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26" w:rsidRPr="00DF174B" w:rsidRDefault="00710A26" w:rsidP="00DF174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F174B">
        <w:rPr>
          <w:rFonts w:ascii="Arial" w:hAnsi="Arial" w:cs="Arial"/>
          <w:b/>
          <w:sz w:val="28"/>
          <w:szCs w:val="28"/>
        </w:rPr>
        <w:t>Томская область</w:t>
      </w:r>
    </w:p>
    <w:p w:rsidR="00710A26" w:rsidRPr="00DF174B" w:rsidRDefault="00710A26" w:rsidP="00DF174B">
      <w:pPr>
        <w:pStyle w:val="10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F174B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10A26" w:rsidRPr="00DF174B" w:rsidRDefault="00710A26" w:rsidP="00DF174B">
      <w:pPr>
        <w:pStyle w:val="1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174B">
        <w:rPr>
          <w:rFonts w:ascii="Arial" w:hAnsi="Arial" w:cs="Arial"/>
          <w:b/>
          <w:sz w:val="28"/>
          <w:szCs w:val="28"/>
        </w:rPr>
        <w:t xml:space="preserve">Совет </w:t>
      </w:r>
      <w:r w:rsidR="00556910" w:rsidRPr="00DF174B">
        <w:rPr>
          <w:rFonts w:ascii="Arial" w:hAnsi="Arial" w:cs="Arial"/>
          <w:b/>
          <w:sz w:val="28"/>
          <w:szCs w:val="28"/>
        </w:rPr>
        <w:t>Белоярского городского</w:t>
      </w:r>
      <w:r w:rsidRPr="00DF174B">
        <w:rPr>
          <w:rFonts w:ascii="Arial" w:hAnsi="Arial" w:cs="Arial"/>
          <w:b/>
          <w:sz w:val="28"/>
          <w:szCs w:val="28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0A26" w:rsidRPr="00C72A08" w:rsidTr="0029614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A26" w:rsidRPr="00C72A08" w:rsidRDefault="00710A26" w:rsidP="00C72A0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10A26" w:rsidRPr="00C72A08" w:rsidRDefault="00710A26" w:rsidP="00C72A0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10A26" w:rsidRPr="00C72A08" w:rsidTr="0029614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A26" w:rsidRPr="00DF174B" w:rsidRDefault="00C72A08" w:rsidP="00C72A0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DF174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п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10A26" w:rsidRPr="00C72A08" w:rsidRDefault="00710A26" w:rsidP="00C72A0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10A26" w:rsidRPr="00C72A08" w:rsidTr="0029614A">
        <w:tc>
          <w:tcPr>
            <w:tcW w:w="4680" w:type="dxa"/>
          </w:tcPr>
          <w:p w:rsidR="00710A26" w:rsidRPr="00C72A08" w:rsidRDefault="00DA1894" w:rsidP="00DA1894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«03</w:t>
            </w:r>
            <w:r w:rsidR="00710A26"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</w:t>
            </w:r>
            <w:r w:rsidR="00CD4330"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ма</w:t>
            </w:r>
            <w:r w:rsidR="00CD4330"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я </w:t>
            </w:r>
            <w:r w:rsidR="00710A26"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2017 года</w:t>
            </w:r>
          </w:p>
        </w:tc>
        <w:tc>
          <w:tcPr>
            <w:tcW w:w="4680" w:type="dxa"/>
          </w:tcPr>
          <w:p w:rsidR="00710A26" w:rsidRPr="00C72A08" w:rsidRDefault="00710A26" w:rsidP="00DA1894">
            <w:pPr>
              <w:pStyle w:val="11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</w:t>
            </w:r>
            <w:r w:rsidR="00DA18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</w:t>
            </w:r>
            <w:r w:rsidRPr="00C72A0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DA189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016</w:t>
            </w:r>
          </w:p>
        </w:tc>
      </w:tr>
    </w:tbl>
    <w:p w:rsidR="00710A26" w:rsidRPr="00C72A08" w:rsidRDefault="00710A26" w:rsidP="00C72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2A08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4678"/>
      </w:tblGrid>
      <w:tr w:rsidR="00710A26" w:rsidRPr="00C72A08" w:rsidTr="00CD4330">
        <w:tc>
          <w:tcPr>
            <w:tcW w:w="9356" w:type="dxa"/>
          </w:tcPr>
          <w:p w:rsidR="00710A26" w:rsidRPr="00C72A08" w:rsidRDefault="00710A26" w:rsidP="00C72A08">
            <w:pPr>
              <w:tabs>
                <w:tab w:val="left" w:pos="-2552"/>
                <w:tab w:val="left" w:pos="0"/>
              </w:tabs>
              <w:spacing w:after="0" w:line="240" w:lineRule="auto"/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A08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</w:t>
            </w:r>
            <w:r w:rsidR="00556910" w:rsidRPr="00C72A08">
              <w:rPr>
                <w:rFonts w:ascii="Arial" w:hAnsi="Arial" w:cs="Arial"/>
                <w:b/>
                <w:sz w:val="24"/>
                <w:szCs w:val="24"/>
              </w:rPr>
              <w:t>Белоярского городского</w:t>
            </w:r>
            <w:r w:rsidRPr="00C72A08">
              <w:rPr>
                <w:rFonts w:ascii="Arial" w:hAnsi="Arial" w:cs="Arial"/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4678" w:type="dxa"/>
          </w:tcPr>
          <w:p w:rsidR="00710A26" w:rsidRPr="00C72A08" w:rsidRDefault="00710A26" w:rsidP="00C72A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2A0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</w:tbl>
    <w:p w:rsidR="00710A26" w:rsidRPr="00C72A08" w:rsidRDefault="00710A26" w:rsidP="00C7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A26" w:rsidRPr="00C72A08" w:rsidRDefault="00710A26" w:rsidP="00C72A08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C72A08">
        <w:rPr>
          <w:rFonts w:ascii="Arial" w:hAnsi="Arial" w:cs="Arial"/>
          <w:i/>
          <w:sz w:val="24"/>
          <w:szCs w:val="24"/>
        </w:rPr>
        <w:t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</w:t>
      </w:r>
      <w:r w:rsidR="00C74751" w:rsidRPr="00C72A08">
        <w:rPr>
          <w:rFonts w:ascii="Arial" w:hAnsi="Arial" w:cs="Arial"/>
          <w:i/>
          <w:sz w:val="24"/>
          <w:szCs w:val="24"/>
        </w:rPr>
        <w:t xml:space="preserve">, руководствуясь Уставом муниципального образования </w:t>
      </w:r>
      <w:r w:rsidR="00556910" w:rsidRPr="00C72A08">
        <w:rPr>
          <w:rFonts w:ascii="Arial" w:hAnsi="Arial" w:cs="Arial"/>
          <w:i/>
          <w:sz w:val="24"/>
          <w:szCs w:val="24"/>
        </w:rPr>
        <w:t>Белоярское городское</w:t>
      </w:r>
      <w:r w:rsidR="00C74751" w:rsidRPr="00C72A08">
        <w:rPr>
          <w:rFonts w:ascii="Arial" w:hAnsi="Arial" w:cs="Arial"/>
          <w:i/>
          <w:sz w:val="24"/>
          <w:szCs w:val="24"/>
        </w:rPr>
        <w:t xml:space="preserve"> поселение Верхнекетского района Томской области,</w:t>
      </w:r>
      <w:r w:rsidRPr="00C72A08">
        <w:rPr>
          <w:rFonts w:ascii="Arial" w:hAnsi="Arial" w:cs="Arial"/>
          <w:i/>
          <w:sz w:val="24"/>
          <w:szCs w:val="24"/>
        </w:rPr>
        <w:t xml:space="preserve">  </w:t>
      </w:r>
    </w:p>
    <w:p w:rsidR="00710A26" w:rsidRPr="00C72A08" w:rsidRDefault="00710A26" w:rsidP="00C7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A26" w:rsidRPr="00C72A08" w:rsidRDefault="00710A26" w:rsidP="00C72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2A08">
        <w:rPr>
          <w:rFonts w:ascii="Arial" w:hAnsi="Arial" w:cs="Arial"/>
          <w:b/>
          <w:sz w:val="24"/>
          <w:szCs w:val="24"/>
        </w:rPr>
        <w:t xml:space="preserve">Совет  </w:t>
      </w:r>
      <w:r w:rsidR="00556910" w:rsidRPr="00C72A08">
        <w:rPr>
          <w:rFonts w:ascii="Arial" w:hAnsi="Arial" w:cs="Arial"/>
          <w:b/>
          <w:sz w:val="24"/>
          <w:szCs w:val="24"/>
        </w:rPr>
        <w:t>Белоярского городского</w:t>
      </w:r>
      <w:r w:rsidRPr="00C72A08">
        <w:rPr>
          <w:rFonts w:ascii="Arial" w:hAnsi="Arial" w:cs="Arial"/>
          <w:b/>
          <w:sz w:val="24"/>
          <w:szCs w:val="24"/>
        </w:rPr>
        <w:t xml:space="preserve">  поселения</w:t>
      </w:r>
    </w:p>
    <w:p w:rsidR="00710A26" w:rsidRPr="00C72A08" w:rsidRDefault="00C72A08" w:rsidP="00C72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2A08">
        <w:rPr>
          <w:rFonts w:ascii="Arial" w:hAnsi="Arial" w:cs="Arial"/>
          <w:b/>
          <w:sz w:val="24"/>
          <w:szCs w:val="24"/>
        </w:rPr>
        <w:t>РЕШИЛ:</w:t>
      </w:r>
    </w:p>
    <w:p w:rsidR="00710A26" w:rsidRPr="00C72A08" w:rsidRDefault="00710A26" w:rsidP="00C72A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0A26" w:rsidRPr="00C72A08" w:rsidRDefault="00710A26" w:rsidP="00C72A08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ab/>
        <w:t>1.</w:t>
      </w:r>
      <w:r w:rsidR="0050214A" w:rsidRPr="00C72A08">
        <w:rPr>
          <w:rFonts w:ascii="Arial" w:hAnsi="Arial" w:cs="Arial"/>
          <w:sz w:val="24"/>
          <w:szCs w:val="24"/>
        </w:rPr>
        <w:t xml:space="preserve"> </w:t>
      </w:r>
      <w:r w:rsidRPr="00C72A08">
        <w:rPr>
          <w:rFonts w:ascii="Arial" w:hAnsi="Arial" w:cs="Arial"/>
          <w:sz w:val="24"/>
          <w:szCs w:val="24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Совета </w:t>
      </w:r>
      <w:r w:rsidR="00556910" w:rsidRPr="00C72A08">
        <w:rPr>
          <w:rFonts w:ascii="Arial" w:hAnsi="Arial" w:cs="Arial"/>
          <w:sz w:val="24"/>
          <w:szCs w:val="24"/>
        </w:rPr>
        <w:t>Белоярского городского</w:t>
      </w:r>
      <w:r w:rsidRPr="00C72A08">
        <w:rPr>
          <w:rFonts w:ascii="Arial" w:hAnsi="Arial" w:cs="Arial"/>
          <w:sz w:val="24"/>
          <w:szCs w:val="24"/>
        </w:rPr>
        <w:t xml:space="preserve"> поселения согласно приложению.</w:t>
      </w:r>
    </w:p>
    <w:p w:rsidR="00AC47AB" w:rsidRPr="00C72A08" w:rsidRDefault="00710A26" w:rsidP="00C72A08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 w:rsidRPr="00C72A08">
        <w:rPr>
          <w:sz w:val="24"/>
          <w:szCs w:val="24"/>
        </w:rPr>
        <w:tab/>
        <w:t>2.</w:t>
      </w:r>
      <w:r w:rsidR="0050214A" w:rsidRPr="00C72A08">
        <w:rPr>
          <w:sz w:val="24"/>
          <w:szCs w:val="24"/>
        </w:rPr>
        <w:t xml:space="preserve"> </w:t>
      </w:r>
      <w:r w:rsidRPr="00C72A08">
        <w:rPr>
          <w:sz w:val="24"/>
          <w:szCs w:val="24"/>
        </w:rPr>
        <w:t>Признать утратившим</w:t>
      </w:r>
      <w:r w:rsidR="00AC47AB" w:rsidRPr="00C72A08">
        <w:rPr>
          <w:sz w:val="24"/>
          <w:szCs w:val="24"/>
        </w:rPr>
        <w:t>и</w:t>
      </w:r>
      <w:r w:rsidRPr="00C72A08">
        <w:rPr>
          <w:sz w:val="24"/>
          <w:szCs w:val="24"/>
        </w:rPr>
        <w:t xml:space="preserve"> силу</w:t>
      </w:r>
      <w:r w:rsidR="00AC47AB" w:rsidRPr="00C72A08">
        <w:rPr>
          <w:sz w:val="24"/>
          <w:szCs w:val="24"/>
        </w:rPr>
        <w:t>:</w:t>
      </w:r>
    </w:p>
    <w:p w:rsidR="00556910" w:rsidRPr="00C72A08" w:rsidRDefault="00AC47AB" w:rsidP="00C72A08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 w:rsidRPr="00C72A08">
        <w:rPr>
          <w:sz w:val="24"/>
          <w:szCs w:val="24"/>
        </w:rPr>
        <w:t>2.1. решение</w:t>
      </w:r>
      <w:r w:rsidR="00710A26" w:rsidRPr="00C72A08">
        <w:rPr>
          <w:sz w:val="24"/>
          <w:szCs w:val="24"/>
        </w:rPr>
        <w:t xml:space="preserve"> Совета</w:t>
      </w:r>
      <w:r w:rsidR="00F533BD" w:rsidRPr="00C72A08">
        <w:rPr>
          <w:sz w:val="24"/>
          <w:szCs w:val="24"/>
        </w:rPr>
        <w:t xml:space="preserve"> </w:t>
      </w:r>
      <w:r w:rsidR="00556910" w:rsidRPr="00C72A08">
        <w:rPr>
          <w:sz w:val="24"/>
          <w:szCs w:val="24"/>
        </w:rPr>
        <w:t>Белоярского городского</w:t>
      </w:r>
      <w:r w:rsidR="00F533BD" w:rsidRPr="00C72A08">
        <w:rPr>
          <w:sz w:val="24"/>
          <w:szCs w:val="24"/>
        </w:rPr>
        <w:t xml:space="preserve"> поселения</w:t>
      </w:r>
      <w:r w:rsidR="00710A26" w:rsidRPr="00C72A08">
        <w:rPr>
          <w:sz w:val="24"/>
          <w:szCs w:val="24"/>
        </w:rPr>
        <w:t xml:space="preserve"> от </w:t>
      </w:r>
      <w:r w:rsidR="00556910" w:rsidRPr="00C72A08">
        <w:rPr>
          <w:sz w:val="24"/>
          <w:szCs w:val="24"/>
        </w:rPr>
        <w:t>25.06.2014 № 038</w:t>
      </w:r>
      <w:r w:rsidR="00710A26" w:rsidRPr="00C72A08">
        <w:rPr>
          <w:sz w:val="24"/>
          <w:szCs w:val="24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C70C0A" w:rsidRPr="00C72A08">
        <w:rPr>
          <w:sz w:val="24"/>
          <w:szCs w:val="24"/>
        </w:rPr>
        <w:t xml:space="preserve">Совета </w:t>
      </w:r>
      <w:r w:rsidR="00556910" w:rsidRPr="00C72A08">
        <w:rPr>
          <w:sz w:val="24"/>
          <w:szCs w:val="24"/>
        </w:rPr>
        <w:t>Белоярского городского</w:t>
      </w:r>
      <w:r w:rsidR="00C70C0A" w:rsidRPr="00C72A08">
        <w:rPr>
          <w:sz w:val="24"/>
          <w:szCs w:val="24"/>
        </w:rPr>
        <w:t xml:space="preserve"> поселения</w:t>
      </w:r>
      <w:r w:rsidRPr="00C72A08">
        <w:rPr>
          <w:sz w:val="24"/>
          <w:szCs w:val="24"/>
        </w:rPr>
        <w:t>»;</w:t>
      </w:r>
    </w:p>
    <w:p w:rsidR="00AC47AB" w:rsidRPr="00C72A08" w:rsidRDefault="00AC47AB" w:rsidP="00C72A08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 w:rsidRPr="00C72A08">
        <w:rPr>
          <w:sz w:val="24"/>
          <w:szCs w:val="24"/>
        </w:rPr>
        <w:t xml:space="preserve">2.2. решение Совета белоярского городского поселения от 24.03.2017 № 012 «О внесении изменений в решение Совета Белоярского городского поселения от 25.06.2014 № 38 «Об утверждении Порядка проведения антикоррупционной экспертизы нормативных правовых актов и проектов нормативных правовых актов Совета Белоярского городского поселения». </w:t>
      </w:r>
    </w:p>
    <w:p w:rsidR="00710A26" w:rsidRPr="00C72A08" w:rsidRDefault="00C74751" w:rsidP="00C72A08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 w:rsidRPr="00C72A08">
        <w:rPr>
          <w:sz w:val="24"/>
          <w:szCs w:val="24"/>
        </w:rPr>
        <w:tab/>
        <w:t>3.</w:t>
      </w:r>
      <w:r w:rsidR="0050214A" w:rsidRPr="00C72A08">
        <w:rPr>
          <w:sz w:val="24"/>
          <w:szCs w:val="24"/>
        </w:rPr>
        <w:t xml:space="preserve"> </w:t>
      </w:r>
      <w:r w:rsidR="00710A26" w:rsidRPr="00C72A08">
        <w:rPr>
          <w:sz w:val="24"/>
          <w:szCs w:val="24"/>
        </w:rPr>
        <w:t xml:space="preserve">Настоящее решение вступает в силу со </w:t>
      </w:r>
      <w:r w:rsidR="00C70C0A" w:rsidRPr="00C72A08">
        <w:rPr>
          <w:sz w:val="24"/>
          <w:szCs w:val="24"/>
        </w:rPr>
        <w:t xml:space="preserve">дня </w:t>
      </w:r>
      <w:r w:rsidR="00710A26" w:rsidRPr="00C72A08">
        <w:rPr>
          <w:sz w:val="24"/>
          <w:szCs w:val="24"/>
        </w:rPr>
        <w:t xml:space="preserve">официального опубликования </w:t>
      </w:r>
      <w:r w:rsidR="00C70C0A" w:rsidRPr="00C72A08">
        <w:rPr>
          <w:sz w:val="24"/>
          <w:szCs w:val="24"/>
        </w:rPr>
        <w:t>в информационном вестнике Верхнекетского района «Территория»</w:t>
      </w:r>
      <w:r w:rsidR="00710A26" w:rsidRPr="00C72A08">
        <w:rPr>
          <w:sz w:val="24"/>
          <w:szCs w:val="24"/>
        </w:rPr>
        <w:t>.</w:t>
      </w:r>
      <w:r w:rsidR="00C70C0A" w:rsidRPr="00C72A08">
        <w:rPr>
          <w:sz w:val="24"/>
          <w:szCs w:val="24"/>
        </w:rPr>
        <w:t xml:space="preserve"> Разместить решение на официальном сайте </w:t>
      </w:r>
      <w:r w:rsidR="00C36C99" w:rsidRPr="00C72A08">
        <w:rPr>
          <w:sz w:val="24"/>
          <w:szCs w:val="24"/>
        </w:rPr>
        <w:t>Белоярского городского поселения http://vkt-belyar.ru/.</w:t>
      </w:r>
    </w:p>
    <w:p w:rsidR="00710A26" w:rsidRPr="00C72A08" w:rsidRDefault="00C74751" w:rsidP="00DF174B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 w:rsidRPr="00C72A08">
        <w:rPr>
          <w:sz w:val="24"/>
          <w:szCs w:val="24"/>
        </w:rPr>
        <w:tab/>
        <w:t>4.</w:t>
      </w:r>
      <w:r w:rsidR="0050214A" w:rsidRPr="00C72A08">
        <w:rPr>
          <w:sz w:val="24"/>
          <w:szCs w:val="24"/>
        </w:rPr>
        <w:t xml:space="preserve"> </w:t>
      </w:r>
      <w:r w:rsidR="00710A26" w:rsidRPr="00C72A08">
        <w:rPr>
          <w:sz w:val="24"/>
          <w:szCs w:val="24"/>
        </w:rPr>
        <w:t xml:space="preserve">Контроль  за  исполнением  </w:t>
      </w:r>
      <w:r w:rsidR="00C36C99" w:rsidRPr="00C72A08">
        <w:rPr>
          <w:sz w:val="24"/>
          <w:szCs w:val="24"/>
        </w:rPr>
        <w:t>настоящего  решения  оставляю за собой</w:t>
      </w:r>
      <w:r w:rsidR="00710A26" w:rsidRPr="00C72A08">
        <w:rPr>
          <w:sz w:val="24"/>
          <w:szCs w:val="24"/>
        </w:rPr>
        <w:t>.</w:t>
      </w:r>
    </w:p>
    <w:p w:rsidR="00DF174B" w:rsidRDefault="00DF174B" w:rsidP="00C7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174B" w:rsidRDefault="00DF174B" w:rsidP="00C7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C99" w:rsidRPr="00C72A08" w:rsidRDefault="00C36C99" w:rsidP="00C7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Председатель Совета                                          Глава Белоярского</w:t>
      </w:r>
    </w:p>
    <w:p w:rsidR="00C36C99" w:rsidRPr="00C72A08" w:rsidRDefault="00C36C99" w:rsidP="00C7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Белоярского городского поселения                    городского поселения</w:t>
      </w:r>
    </w:p>
    <w:p w:rsidR="00EC4387" w:rsidRPr="00C72A08" w:rsidRDefault="00C36C99" w:rsidP="00C7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_______________ С.В. Высотина</w:t>
      </w:r>
      <w:r w:rsidR="00710A26" w:rsidRPr="00C72A08">
        <w:rPr>
          <w:rFonts w:ascii="Arial" w:hAnsi="Arial" w:cs="Arial"/>
          <w:sz w:val="24"/>
          <w:szCs w:val="24"/>
        </w:rPr>
        <w:t xml:space="preserve">      </w:t>
      </w:r>
      <w:r w:rsidRPr="00C72A08">
        <w:rPr>
          <w:rFonts w:ascii="Arial" w:hAnsi="Arial" w:cs="Arial"/>
          <w:sz w:val="24"/>
          <w:szCs w:val="24"/>
        </w:rPr>
        <w:t xml:space="preserve">                 __________________ А.Г. Люткевич</w:t>
      </w:r>
    </w:p>
    <w:p w:rsidR="00DF174B" w:rsidRDefault="00DF174B" w:rsidP="00DF174B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F174B" w:rsidRDefault="00DF174B" w:rsidP="00DF174B">
      <w:pPr>
        <w:pBdr>
          <w:bottom w:val="single" w:sz="12" w:space="1" w:color="auto"/>
        </w:pBdr>
        <w:rPr>
          <w:rFonts w:eastAsia="Calibri" w:cstheme="minorBidi"/>
          <w:b/>
          <w:bCs/>
          <w:i/>
          <w:iCs/>
          <w:sz w:val="28"/>
          <w:szCs w:val="28"/>
        </w:rPr>
      </w:pPr>
    </w:p>
    <w:p w:rsidR="00DF174B" w:rsidRDefault="00DF174B" w:rsidP="00DF17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Совет-2, Адм  БГП -2, прокур.-2,  библ-2, Адм. ТО-1, Территория-1</w:t>
      </w:r>
    </w:p>
    <w:p w:rsidR="00DF174B" w:rsidRPr="00DA1894" w:rsidRDefault="00C36C99" w:rsidP="00DA189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894">
        <w:rPr>
          <w:rFonts w:ascii="Arial" w:hAnsi="Arial" w:cs="Arial"/>
          <w:sz w:val="20"/>
          <w:szCs w:val="20"/>
        </w:rPr>
        <w:lastRenderedPageBreak/>
        <w:t xml:space="preserve"> </w:t>
      </w:r>
      <w:r w:rsidR="00EC4387" w:rsidRPr="00DA1894">
        <w:rPr>
          <w:rFonts w:ascii="Arial" w:hAnsi="Arial" w:cs="Arial"/>
          <w:sz w:val="20"/>
          <w:szCs w:val="20"/>
        </w:rPr>
        <w:t xml:space="preserve">Приложение </w:t>
      </w:r>
    </w:p>
    <w:p w:rsidR="00DF174B" w:rsidRPr="00DA1894" w:rsidRDefault="00EC4387" w:rsidP="00DA189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A1894">
        <w:rPr>
          <w:rFonts w:ascii="Arial" w:hAnsi="Arial" w:cs="Arial"/>
          <w:sz w:val="20"/>
          <w:szCs w:val="20"/>
        </w:rPr>
        <w:t xml:space="preserve"> к  решению</w:t>
      </w:r>
      <w:r w:rsidR="00DF174B" w:rsidRPr="00DA1894">
        <w:rPr>
          <w:rFonts w:ascii="Arial" w:hAnsi="Arial" w:cs="Arial"/>
          <w:sz w:val="20"/>
          <w:szCs w:val="20"/>
        </w:rPr>
        <w:t xml:space="preserve"> </w:t>
      </w:r>
      <w:r w:rsidR="00C70C0A" w:rsidRPr="00DA1894">
        <w:rPr>
          <w:rFonts w:ascii="Arial" w:hAnsi="Arial" w:cs="Arial"/>
          <w:sz w:val="20"/>
          <w:szCs w:val="20"/>
        </w:rPr>
        <w:t>Совета</w:t>
      </w:r>
    </w:p>
    <w:p w:rsidR="00EC4387" w:rsidRPr="00DA1894" w:rsidRDefault="00C70C0A" w:rsidP="00DA1894">
      <w:pPr>
        <w:spacing w:after="0" w:line="240" w:lineRule="auto"/>
        <w:jc w:val="right"/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DA1894">
        <w:rPr>
          <w:rFonts w:ascii="Arial" w:hAnsi="Arial" w:cs="Arial"/>
          <w:sz w:val="20"/>
          <w:szCs w:val="20"/>
        </w:rPr>
        <w:t xml:space="preserve"> </w:t>
      </w:r>
      <w:r w:rsidR="00556910" w:rsidRPr="00DA1894">
        <w:rPr>
          <w:rFonts w:ascii="Arial" w:hAnsi="Arial" w:cs="Arial"/>
          <w:sz w:val="20"/>
          <w:szCs w:val="20"/>
        </w:rPr>
        <w:t>Белоярского городского</w:t>
      </w:r>
      <w:r w:rsidRPr="00DA1894">
        <w:rPr>
          <w:rFonts w:ascii="Arial" w:hAnsi="Arial" w:cs="Arial"/>
          <w:sz w:val="20"/>
          <w:szCs w:val="20"/>
        </w:rPr>
        <w:t xml:space="preserve"> поселения</w:t>
      </w:r>
    </w:p>
    <w:p w:rsidR="00EC4387" w:rsidRPr="00DA1894" w:rsidRDefault="007F54C5" w:rsidP="00DA1894">
      <w:pPr>
        <w:pStyle w:val="ConsNormal"/>
        <w:widowControl/>
        <w:ind w:firstLine="0"/>
        <w:jc w:val="right"/>
        <w:rPr>
          <w:sz w:val="20"/>
          <w:szCs w:val="20"/>
        </w:rPr>
      </w:pPr>
      <w:r w:rsidRPr="00DA1894">
        <w:rPr>
          <w:sz w:val="20"/>
          <w:szCs w:val="20"/>
        </w:rPr>
        <w:t xml:space="preserve">                                                                          </w:t>
      </w:r>
      <w:r w:rsidR="00DF174B" w:rsidRPr="00DA1894">
        <w:rPr>
          <w:sz w:val="20"/>
          <w:szCs w:val="20"/>
        </w:rPr>
        <w:t xml:space="preserve">                           </w:t>
      </w:r>
      <w:r w:rsidRPr="00DA1894">
        <w:rPr>
          <w:sz w:val="20"/>
          <w:szCs w:val="20"/>
        </w:rPr>
        <w:t xml:space="preserve"> </w:t>
      </w:r>
      <w:r w:rsidR="00C72A08" w:rsidRPr="00DA1894">
        <w:rPr>
          <w:sz w:val="20"/>
          <w:szCs w:val="20"/>
        </w:rPr>
        <w:t>о</w:t>
      </w:r>
      <w:r w:rsidR="00EC4387" w:rsidRPr="00DA1894">
        <w:rPr>
          <w:sz w:val="20"/>
          <w:szCs w:val="20"/>
        </w:rPr>
        <w:t>т</w:t>
      </w:r>
      <w:r w:rsidR="00C36C99" w:rsidRPr="00DA1894">
        <w:rPr>
          <w:sz w:val="20"/>
          <w:szCs w:val="20"/>
        </w:rPr>
        <w:t xml:space="preserve"> «</w:t>
      </w:r>
      <w:r w:rsidR="00DA1894" w:rsidRPr="00DA1894">
        <w:rPr>
          <w:sz w:val="20"/>
          <w:szCs w:val="20"/>
        </w:rPr>
        <w:t>03</w:t>
      </w:r>
      <w:r w:rsidR="00C36C99" w:rsidRPr="00DA1894">
        <w:rPr>
          <w:sz w:val="20"/>
          <w:szCs w:val="20"/>
        </w:rPr>
        <w:t>»</w:t>
      </w:r>
      <w:r w:rsidR="00EC4387" w:rsidRPr="00DA1894">
        <w:rPr>
          <w:sz w:val="20"/>
          <w:szCs w:val="20"/>
        </w:rPr>
        <w:t xml:space="preserve"> </w:t>
      </w:r>
      <w:r w:rsidR="00DA1894" w:rsidRPr="00DA1894">
        <w:rPr>
          <w:sz w:val="20"/>
          <w:szCs w:val="20"/>
        </w:rPr>
        <w:t>ма</w:t>
      </w:r>
      <w:r w:rsidR="00C36C99" w:rsidRPr="00DA1894">
        <w:rPr>
          <w:sz w:val="20"/>
          <w:szCs w:val="20"/>
        </w:rPr>
        <w:t xml:space="preserve">я </w:t>
      </w:r>
      <w:r w:rsidR="00EC4387" w:rsidRPr="00DA1894">
        <w:rPr>
          <w:sz w:val="20"/>
          <w:szCs w:val="20"/>
        </w:rPr>
        <w:t>201</w:t>
      </w:r>
      <w:r w:rsidRPr="00DA1894">
        <w:rPr>
          <w:sz w:val="20"/>
          <w:szCs w:val="20"/>
        </w:rPr>
        <w:t>7</w:t>
      </w:r>
      <w:r w:rsidR="00EC4387" w:rsidRPr="00DA1894">
        <w:rPr>
          <w:sz w:val="20"/>
          <w:szCs w:val="20"/>
        </w:rPr>
        <w:t xml:space="preserve">  №</w:t>
      </w:r>
      <w:r w:rsidR="00DA1894" w:rsidRPr="00DA1894">
        <w:rPr>
          <w:sz w:val="20"/>
          <w:szCs w:val="20"/>
        </w:rPr>
        <w:t xml:space="preserve"> 016</w:t>
      </w:r>
    </w:p>
    <w:p w:rsidR="00EC4387" w:rsidRPr="00C72A08" w:rsidRDefault="00EC4387" w:rsidP="00C72A08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EC4387" w:rsidRPr="00C72A08" w:rsidRDefault="00EC4387" w:rsidP="00C72A08">
      <w:pPr>
        <w:pStyle w:val="ConsNormal"/>
        <w:widowControl/>
        <w:ind w:firstLine="0"/>
        <w:rPr>
          <w:sz w:val="24"/>
          <w:szCs w:val="24"/>
        </w:rPr>
      </w:pPr>
    </w:p>
    <w:p w:rsidR="00EC4387" w:rsidRPr="00C72A08" w:rsidRDefault="00EC4387" w:rsidP="00C72A08">
      <w:pPr>
        <w:pStyle w:val="ConsPlusTitle"/>
        <w:widowControl/>
        <w:jc w:val="center"/>
        <w:rPr>
          <w:sz w:val="24"/>
          <w:szCs w:val="24"/>
        </w:rPr>
      </w:pPr>
      <w:r w:rsidRPr="00C72A08">
        <w:rPr>
          <w:sz w:val="24"/>
          <w:szCs w:val="24"/>
        </w:rPr>
        <w:t xml:space="preserve">ПОРЯДОК </w:t>
      </w:r>
    </w:p>
    <w:p w:rsidR="00EC4387" w:rsidRPr="00C72A08" w:rsidRDefault="00EC4387" w:rsidP="00C72A08">
      <w:pPr>
        <w:pStyle w:val="ConsPlusTitle"/>
        <w:widowControl/>
        <w:jc w:val="center"/>
        <w:rPr>
          <w:sz w:val="24"/>
          <w:szCs w:val="24"/>
        </w:rPr>
      </w:pPr>
      <w:r w:rsidRPr="00C72A08">
        <w:rPr>
          <w:sz w:val="24"/>
          <w:szCs w:val="24"/>
        </w:rPr>
        <w:t xml:space="preserve">ПРОВЕДЕНИЯ  АНТИКОРРУПЦИОННОЙ ЭКСПЕРТИЗЫ </w:t>
      </w:r>
    </w:p>
    <w:p w:rsidR="00EC4387" w:rsidRPr="00C72A08" w:rsidRDefault="00EC4387" w:rsidP="00C72A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72A08">
        <w:rPr>
          <w:b/>
          <w:sz w:val="24"/>
          <w:szCs w:val="24"/>
        </w:rPr>
        <w:t xml:space="preserve"> НОРМАТИВНЫХ ПРАВОВЫХ  АКТОВ  И  ПРОЕКТОВ НОРМАТИВНЫХ ПРАВОВЫХ АКТОВ </w:t>
      </w:r>
      <w:r w:rsidR="00C70C0A" w:rsidRPr="00C72A08">
        <w:rPr>
          <w:b/>
          <w:sz w:val="24"/>
          <w:szCs w:val="24"/>
        </w:rPr>
        <w:t xml:space="preserve">СОВЕТА </w:t>
      </w:r>
      <w:r w:rsidR="00556910" w:rsidRPr="00C72A08">
        <w:rPr>
          <w:b/>
          <w:sz w:val="24"/>
          <w:szCs w:val="24"/>
        </w:rPr>
        <w:t>БЕЛОЯРСКОГО ГОРОДСКОГО</w:t>
      </w:r>
      <w:r w:rsidR="00C70C0A" w:rsidRPr="00C72A08">
        <w:rPr>
          <w:b/>
          <w:sz w:val="24"/>
          <w:szCs w:val="24"/>
        </w:rPr>
        <w:t xml:space="preserve"> ПОСЕЛЕНИЯ</w:t>
      </w:r>
    </w:p>
    <w:p w:rsidR="00EC4387" w:rsidRPr="00C72A08" w:rsidRDefault="00EC4387" w:rsidP="00C72A0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0214A" w:rsidRPr="00C72A08" w:rsidRDefault="0050214A" w:rsidP="00C72A08">
      <w:pPr>
        <w:pStyle w:val="21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1.  В настоящем Порядке предусматривается процедура проведения антикоррупционной экспертизы принятых и действующих нормативных правовых актов (далее – нормативные правовые акты), проектов нормативных правовых актов  в целях выявления в них коррупциогенных факторов и их последующего устранения. Антикоррупционная экспертиза нормативных правовых актов</w:t>
      </w:r>
      <w:r w:rsidR="00C36C99" w:rsidRPr="00C72A08">
        <w:rPr>
          <w:rFonts w:ascii="Arial" w:hAnsi="Arial" w:cs="Arial"/>
          <w:sz w:val="24"/>
          <w:szCs w:val="24"/>
        </w:rPr>
        <w:t xml:space="preserve"> </w:t>
      </w:r>
      <w:r w:rsidRPr="00C72A08">
        <w:rPr>
          <w:rFonts w:ascii="Arial" w:hAnsi="Arial" w:cs="Arial"/>
          <w:sz w:val="24"/>
          <w:szCs w:val="24"/>
        </w:rPr>
        <w:t xml:space="preserve">(проектов нормативных правовых актов) проводится их разработчиками-специалистами Совета </w:t>
      </w:r>
      <w:r w:rsidR="00556910" w:rsidRPr="00C72A08">
        <w:rPr>
          <w:rFonts w:ascii="Arial" w:hAnsi="Arial" w:cs="Arial"/>
          <w:sz w:val="24"/>
          <w:szCs w:val="24"/>
        </w:rPr>
        <w:t>Белоярского городского</w:t>
      </w:r>
      <w:r w:rsidRPr="00C72A08">
        <w:rPr>
          <w:rFonts w:ascii="Arial" w:hAnsi="Arial" w:cs="Arial"/>
          <w:sz w:val="24"/>
          <w:szCs w:val="24"/>
        </w:rPr>
        <w:t xml:space="preserve"> поселения (далее - специалисты).</w:t>
      </w:r>
    </w:p>
    <w:p w:rsidR="0050214A" w:rsidRPr="00C72A08" w:rsidRDefault="0050214A" w:rsidP="00C72A08">
      <w:pPr>
        <w:pStyle w:val="21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2.  Антикоррупционная экспертиза нормативных правовых актов (проектов нормативных правовых актов) 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 постановлением Правительства Российской Федерации от 26.02.2010 № 96 (далее - Методика), а также настоящим Положением.</w:t>
      </w:r>
    </w:p>
    <w:p w:rsidR="0050214A" w:rsidRPr="00C72A08" w:rsidRDefault="0050214A" w:rsidP="00C72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ab/>
        <w:t>3. Специалисты проводят антикоррупционную экспертизу нормативных правовых актов</w:t>
      </w:r>
      <w:r w:rsidR="00C36C99" w:rsidRPr="00C72A08">
        <w:rPr>
          <w:rFonts w:ascii="Arial" w:hAnsi="Arial" w:cs="Arial"/>
          <w:sz w:val="24"/>
          <w:szCs w:val="24"/>
        </w:rPr>
        <w:t xml:space="preserve"> </w:t>
      </w:r>
      <w:r w:rsidRPr="00C72A08">
        <w:rPr>
          <w:rFonts w:ascii="Arial" w:hAnsi="Arial" w:cs="Arial"/>
          <w:sz w:val="24"/>
          <w:szCs w:val="24"/>
        </w:rPr>
        <w:t>(проектов нормативных правовых актов) при проведении их правовой экспертизы и мониторинге их применения.</w:t>
      </w:r>
    </w:p>
    <w:p w:rsidR="0050214A" w:rsidRPr="00C72A08" w:rsidRDefault="0050214A" w:rsidP="00C7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4.  Антикоррупционная экспертиза нормативных правовых актов проводится в рамках плановой антикоррупционной экспертизы, проводимой по результатам  мониторинга их применения.</w:t>
      </w:r>
    </w:p>
    <w:p w:rsidR="0050214A" w:rsidRPr="00C72A08" w:rsidRDefault="0050214A" w:rsidP="00C7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5. Плановая антикоррупционная экспертиза нормативных правовых актов проводится в соответствии с </w:t>
      </w:r>
      <w:r w:rsidRPr="00C72A08">
        <w:rPr>
          <w:rFonts w:ascii="Arial" w:hAnsi="Arial" w:cs="Arial"/>
          <w:bCs/>
          <w:sz w:val="24"/>
          <w:szCs w:val="24"/>
        </w:rPr>
        <w:t>планом её проведения</w:t>
      </w:r>
      <w:r w:rsidRPr="00C72A08">
        <w:rPr>
          <w:rFonts w:ascii="Arial" w:hAnsi="Arial" w:cs="Arial"/>
          <w:sz w:val="24"/>
          <w:szCs w:val="24"/>
        </w:rPr>
        <w:t xml:space="preserve">, утвержденным решением Совета </w:t>
      </w:r>
      <w:r w:rsidR="00556910" w:rsidRPr="00C72A08">
        <w:rPr>
          <w:rFonts w:ascii="Arial" w:hAnsi="Arial" w:cs="Arial"/>
          <w:sz w:val="24"/>
          <w:szCs w:val="24"/>
        </w:rPr>
        <w:t>Белоярского городского</w:t>
      </w:r>
      <w:r w:rsidRPr="00C72A08">
        <w:rPr>
          <w:rFonts w:ascii="Arial" w:hAnsi="Arial" w:cs="Arial"/>
          <w:sz w:val="24"/>
          <w:szCs w:val="24"/>
        </w:rPr>
        <w:t xml:space="preserve"> поселения, и в установленные данным планом сроки.</w:t>
      </w:r>
    </w:p>
    <w:p w:rsidR="0050214A" w:rsidRPr="00C72A08" w:rsidRDefault="0050214A" w:rsidP="00C7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6. Текущая  антикоррупционная экспертиза нормативных правовых актов проводится  в случае установления необходимости проведения антикоррупционной  экспертизы действующего нормативного правового акта в процессе исполнения специалистами функции по проведению правовой экспертизы проектов нормативных правовых актов, связанных с действующим нормативным правовым актом.</w:t>
      </w:r>
    </w:p>
    <w:p w:rsidR="0050214A" w:rsidRPr="00C72A08" w:rsidRDefault="0050214A" w:rsidP="00C72A0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 xml:space="preserve">7. Специалист осуществляет антикоррупционную экспертизу проекта нормативного правового акта в срок не позднее 5 дней со дня начала его разработки. </w:t>
      </w:r>
    </w:p>
    <w:p w:rsidR="0050214A" w:rsidRPr="00C72A08" w:rsidRDefault="0050214A" w:rsidP="00C72A0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8. По  результатам проведенной антикоррупционной экспертизы специалист составляет мотивированное заключение, в котором содержатся выводы о наличии или отсутствии в нормативном правовом акте (проекте нормативного правового акта) коррупциогенных факторов, предусмотренных Методикой, по форме, приведенной в   приложении к настоящему Порядку.</w:t>
      </w:r>
    </w:p>
    <w:p w:rsidR="00AC47AB" w:rsidRPr="00C72A08" w:rsidRDefault="0050214A" w:rsidP="00C72A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9. В заключении по результатам проведенной антикоррупционной  экспертизы нормативного правового акта (проекта нормативного правового акта) отражаются следующие сведения:</w:t>
      </w:r>
    </w:p>
    <w:p w:rsidR="00AC47AB" w:rsidRPr="00C72A08" w:rsidRDefault="0050214A" w:rsidP="00C72A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lastRenderedPageBreak/>
        <w:br/>
        <w:t>          1) дата и место подготовки заключения, данные о проводящем  антикоррупционную экспертизу специалисте;</w:t>
      </w:r>
    </w:p>
    <w:p w:rsidR="00AC47AB" w:rsidRPr="00C72A08" w:rsidRDefault="0050214A" w:rsidP="00C72A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2) основание для проведения антикоррупционной экспертизы;</w:t>
      </w:r>
    </w:p>
    <w:p w:rsidR="0050214A" w:rsidRPr="00C72A08" w:rsidRDefault="0050214A" w:rsidP="00C72A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 xml:space="preserve">3) обозначение вида акта, заголовок (наименование), место и дата принятия (издания), номер нормативного правового акта, проходящего  антикоррупционную </w:t>
      </w:r>
      <w:hyperlink r:id="rId5" w:anchor="C100" w:history="1"/>
      <w:r w:rsidRPr="00C72A08">
        <w:rPr>
          <w:rFonts w:ascii="Arial" w:hAnsi="Arial" w:cs="Arial"/>
        </w:rPr>
        <w:t>экспертизу;</w:t>
      </w:r>
      <w:r w:rsidRPr="00C72A08">
        <w:rPr>
          <w:rFonts w:ascii="Arial" w:hAnsi="Arial" w:cs="Arial"/>
        </w:rPr>
        <w:br/>
        <w:t>          4) обозначение вида акта и заголовок (наименование) проекта нормативного правового акта, проходящего антикоррупционную экспертизу;</w:t>
      </w:r>
    </w:p>
    <w:p w:rsidR="00AC47AB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          5) выводы о наличии коррупциогенных факторов в нормативном правовом акте (проекте нормативного правового акта) либо об отсутствии коррупциогенных факторов в нём;</w:t>
      </w:r>
    </w:p>
    <w:p w:rsidR="0050214A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          6) перечень выявленных коррупциогенных факторов, с указанием их признаков и соответствующих статей (пунктов, подпунктов)нормативного правового акта (проекта нормативного правового акта), в которых эти факторы выявлены;</w:t>
      </w:r>
    </w:p>
    <w:p w:rsidR="00AC47AB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>          7) предложения о способах устранения (нейтрализации) коррупциогенных факторов.</w:t>
      </w:r>
      <w:r w:rsidRPr="00C72A08">
        <w:rPr>
          <w:rFonts w:ascii="Arial" w:hAnsi="Arial" w:cs="Arial"/>
        </w:rPr>
        <w:br/>
        <w:t>         10. Выводы заключения о наличии коррупциогенных факторов в нормативном правовом акте (проекте нормативного правового акта) должны соответствовать его мотивировочной части.</w:t>
      </w:r>
    </w:p>
    <w:p w:rsidR="0050214A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 xml:space="preserve">         11. Заключение по результатам проведенной антикоррупционной  экспертизы нормативного правового акта (проекта нормативного правового акта) составляется на бланке Совета </w:t>
      </w:r>
      <w:r w:rsidR="00556910" w:rsidRPr="00C72A08">
        <w:rPr>
          <w:rFonts w:ascii="Arial" w:hAnsi="Arial" w:cs="Arial"/>
        </w:rPr>
        <w:t>Белоярского городского</w:t>
      </w:r>
      <w:r w:rsidRPr="00C72A08">
        <w:rPr>
          <w:rFonts w:ascii="Arial" w:hAnsi="Arial" w:cs="Arial"/>
        </w:rPr>
        <w:t xml:space="preserve"> поселения и подписывается специалистом, проводившим антикоррупционную экспертизу. </w:t>
      </w:r>
    </w:p>
    <w:p w:rsidR="0050214A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ab/>
        <w:t xml:space="preserve">Данное заключение хранится в Совете </w:t>
      </w:r>
      <w:r w:rsidR="00556910" w:rsidRPr="00C72A08">
        <w:rPr>
          <w:rFonts w:ascii="Arial" w:hAnsi="Arial" w:cs="Arial"/>
        </w:rPr>
        <w:t>Белоярского городского</w:t>
      </w:r>
      <w:r w:rsidRPr="00C72A08">
        <w:rPr>
          <w:rFonts w:ascii="Arial" w:hAnsi="Arial" w:cs="Arial"/>
        </w:rPr>
        <w:t xml:space="preserve"> поселения в соответствии с законодательством Российской Федерации об архивном деле.</w:t>
      </w:r>
    </w:p>
    <w:p w:rsidR="0050214A" w:rsidRPr="00C72A08" w:rsidRDefault="0050214A" w:rsidP="00C72A0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C72A08">
        <w:rPr>
          <w:rFonts w:ascii="Arial" w:hAnsi="Arial" w:cs="Arial"/>
        </w:rPr>
        <w:tab/>
      </w:r>
    </w:p>
    <w:p w:rsidR="0050214A" w:rsidRPr="00C72A08" w:rsidRDefault="0050214A" w:rsidP="00C7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br w:type="page"/>
      </w:r>
    </w:p>
    <w:p w:rsidR="00EC4387" w:rsidRPr="00DF174B" w:rsidRDefault="00EC4387" w:rsidP="00C72A08">
      <w:pPr>
        <w:pStyle w:val="ConsPlusNonformat"/>
        <w:widowControl/>
        <w:jc w:val="right"/>
        <w:outlineLvl w:val="1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lastRenderedPageBreak/>
        <w:t>Приложение к порядку</w:t>
      </w:r>
    </w:p>
    <w:p w:rsidR="00EC4387" w:rsidRPr="00DF174B" w:rsidRDefault="00EC4387" w:rsidP="00C72A08">
      <w:pPr>
        <w:pStyle w:val="ConsPlusNonformat"/>
        <w:widowControl/>
        <w:jc w:val="right"/>
        <w:outlineLvl w:val="1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проведения антикоррупционной экспертизы нормативных</w:t>
      </w:r>
    </w:p>
    <w:p w:rsidR="00EC4387" w:rsidRPr="00DF174B" w:rsidRDefault="00EC4387" w:rsidP="00C72A08">
      <w:pPr>
        <w:pStyle w:val="ConsPlusNonformat"/>
        <w:widowControl/>
        <w:jc w:val="right"/>
        <w:outlineLvl w:val="1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правовых актов и проектов нормативных правовых</w:t>
      </w:r>
    </w:p>
    <w:p w:rsidR="00EC4387" w:rsidRPr="00DF174B" w:rsidRDefault="00EC4387" w:rsidP="00DF174B">
      <w:pPr>
        <w:pStyle w:val="ConsPlusNonformat"/>
        <w:widowControl/>
        <w:jc w:val="right"/>
        <w:outlineLvl w:val="1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 xml:space="preserve">актов </w:t>
      </w:r>
      <w:r w:rsidR="0029614A" w:rsidRPr="00DF174B">
        <w:rPr>
          <w:rFonts w:ascii="Arial" w:hAnsi="Arial" w:cs="Arial"/>
          <w:sz w:val="20"/>
          <w:szCs w:val="20"/>
        </w:rPr>
        <w:t xml:space="preserve">Совета </w:t>
      </w:r>
      <w:r w:rsidR="00556910" w:rsidRPr="00DF174B">
        <w:rPr>
          <w:rFonts w:ascii="Arial" w:hAnsi="Arial" w:cs="Arial"/>
          <w:sz w:val="20"/>
          <w:szCs w:val="20"/>
        </w:rPr>
        <w:t>Белоярского городского</w:t>
      </w:r>
      <w:r w:rsidR="0029614A" w:rsidRPr="00DF174B">
        <w:rPr>
          <w:rFonts w:ascii="Arial" w:hAnsi="Arial" w:cs="Arial"/>
          <w:sz w:val="20"/>
          <w:szCs w:val="20"/>
        </w:rPr>
        <w:t xml:space="preserve"> поселения</w:t>
      </w:r>
    </w:p>
    <w:p w:rsidR="00EC4387" w:rsidRPr="00C72A08" w:rsidRDefault="00EC4387" w:rsidP="00C72A08">
      <w:pPr>
        <w:pStyle w:val="ConsPlusNonformat"/>
        <w:widowControl/>
        <w:outlineLvl w:val="1"/>
        <w:rPr>
          <w:rFonts w:ascii="Arial" w:hAnsi="Arial" w:cs="Arial"/>
          <w:sz w:val="24"/>
          <w:szCs w:val="24"/>
        </w:rPr>
      </w:pPr>
    </w:p>
    <w:p w:rsidR="00EC4387" w:rsidRPr="00C72A08" w:rsidRDefault="00EC4387" w:rsidP="00C72A08">
      <w:pPr>
        <w:pStyle w:val="ConsPlusNonformat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ЗАКЛЮЧЕНИЕ</w:t>
      </w:r>
    </w:p>
    <w:p w:rsidR="00EC4387" w:rsidRPr="00C72A08" w:rsidRDefault="00EC4387" w:rsidP="00C72A08">
      <w:pPr>
        <w:pStyle w:val="ConsPlusNonformat"/>
        <w:widowControl/>
        <w:outlineLvl w:val="1"/>
        <w:rPr>
          <w:rFonts w:ascii="Arial" w:hAnsi="Arial" w:cs="Arial"/>
          <w:sz w:val="24"/>
          <w:szCs w:val="24"/>
        </w:rPr>
      </w:pPr>
    </w:p>
    <w:p w:rsidR="00EC4387" w:rsidRPr="00C72A08" w:rsidRDefault="00EC4387" w:rsidP="00DF174B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по результатам проведения экспертизы нормативного правового акта 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Дата подготовки заключения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Место подготовки заключения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_______________________________________</w:t>
      </w:r>
      <w:r w:rsidR="00DF174B">
        <w:rPr>
          <w:rFonts w:ascii="Arial" w:hAnsi="Arial" w:cs="Arial"/>
          <w:sz w:val="24"/>
          <w:szCs w:val="24"/>
        </w:rPr>
        <w:t>_______________________________</w:t>
      </w:r>
    </w:p>
    <w:p w:rsidR="00EC4387" w:rsidRPr="00DF174B" w:rsidRDefault="008802F3" w:rsidP="00C72A08">
      <w:pPr>
        <w:pStyle w:val="ConsPlusNonformat"/>
        <w:widowControl/>
        <w:jc w:val="center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(</w:t>
      </w:r>
      <w:r w:rsidR="006A42D3" w:rsidRPr="00DF174B">
        <w:rPr>
          <w:rFonts w:ascii="Arial" w:hAnsi="Arial" w:cs="Arial"/>
          <w:sz w:val="20"/>
          <w:szCs w:val="20"/>
        </w:rPr>
        <w:t xml:space="preserve">Ф.И.О. </w:t>
      </w:r>
      <w:r w:rsidRPr="00DF174B">
        <w:rPr>
          <w:rFonts w:ascii="Arial" w:hAnsi="Arial" w:cs="Arial"/>
          <w:sz w:val="20"/>
          <w:szCs w:val="20"/>
        </w:rPr>
        <w:t xml:space="preserve"> уполномоченного </w:t>
      </w:r>
      <w:r w:rsidR="00EC4387" w:rsidRPr="00DF174B">
        <w:rPr>
          <w:rFonts w:ascii="Arial" w:hAnsi="Arial" w:cs="Arial"/>
          <w:sz w:val="20"/>
          <w:szCs w:val="20"/>
        </w:rPr>
        <w:t>лица, проводящего антикоррупционную экспертизу)</w:t>
      </w:r>
    </w:p>
    <w:p w:rsidR="00EC4387" w:rsidRPr="00DF174B" w:rsidRDefault="00EC4387" w:rsidP="00C72A08">
      <w:pPr>
        <w:pStyle w:val="ConsPlusNonformat"/>
        <w:widowControl/>
        <w:jc w:val="both"/>
        <w:rPr>
          <w:rFonts w:ascii="Arial" w:hAnsi="Arial" w:cs="Arial"/>
          <w:sz w:val="20"/>
          <w:szCs w:val="20"/>
        </w:rPr>
      </w:pPr>
    </w:p>
    <w:p w:rsidR="00EC4387" w:rsidRPr="00C72A08" w:rsidRDefault="00EC4387" w:rsidP="00C72A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          В  соответствии с Федеральным законом о</w:t>
      </w:r>
      <w:r w:rsidR="009E636B" w:rsidRPr="00C72A08">
        <w:rPr>
          <w:rFonts w:ascii="Arial" w:hAnsi="Arial" w:cs="Arial"/>
          <w:sz w:val="24"/>
          <w:szCs w:val="24"/>
        </w:rPr>
        <w:t>т 17 июля 2009  г.  N  172-ФЗ  «</w:t>
      </w:r>
      <w:r w:rsidRPr="00C72A08">
        <w:rPr>
          <w:rFonts w:ascii="Arial" w:hAnsi="Arial" w:cs="Arial"/>
          <w:sz w:val="24"/>
          <w:szCs w:val="24"/>
        </w:rPr>
        <w:t>Об  антикоррупционной экспертизе нормативных правовых актов  и  проектов нормативных правовых актов</w:t>
      </w:r>
      <w:r w:rsidR="009E636B" w:rsidRPr="00C72A08">
        <w:rPr>
          <w:rFonts w:ascii="Arial" w:hAnsi="Arial" w:cs="Arial"/>
          <w:sz w:val="24"/>
          <w:szCs w:val="24"/>
        </w:rPr>
        <w:t>»</w:t>
      </w:r>
      <w:r w:rsidRPr="00C72A08">
        <w:rPr>
          <w:rFonts w:ascii="Arial" w:hAnsi="Arial" w:cs="Arial"/>
          <w:sz w:val="24"/>
          <w:szCs w:val="24"/>
        </w:rPr>
        <w:t xml:space="preserve">, решением </w:t>
      </w:r>
      <w:r w:rsidR="00AC47AB" w:rsidRPr="00C72A08">
        <w:rPr>
          <w:rFonts w:ascii="Arial" w:hAnsi="Arial" w:cs="Arial"/>
          <w:sz w:val="24"/>
          <w:szCs w:val="24"/>
        </w:rPr>
        <w:t>Совета Белоярского городского поселения от</w:t>
      </w:r>
      <w:r w:rsidRPr="00C72A08">
        <w:rPr>
          <w:rFonts w:ascii="Arial" w:hAnsi="Arial" w:cs="Arial"/>
          <w:sz w:val="24"/>
          <w:szCs w:val="24"/>
        </w:rPr>
        <w:t xml:space="preserve"> __   _________   201</w:t>
      </w:r>
      <w:r w:rsidR="00AC47AB" w:rsidRPr="00C72A08">
        <w:rPr>
          <w:rFonts w:ascii="Arial" w:hAnsi="Arial" w:cs="Arial"/>
          <w:sz w:val="24"/>
          <w:szCs w:val="24"/>
        </w:rPr>
        <w:t>7</w:t>
      </w:r>
      <w:r w:rsidRPr="00C72A08">
        <w:rPr>
          <w:rFonts w:ascii="Arial" w:hAnsi="Arial" w:cs="Arial"/>
          <w:sz w:val="24"/>
          <w:szCs w:val="24"/>
        </w:rPr>
        <w:t xml:space="preserve">   г.  N  ___</w:t>
      </w:r>
      <w:r w:rsidR="009E636B" w:rsidRPr="00C72A08">
        <w:rPr>
          <w:rFonts w:ascii="Arial" w:hAnsi="Arial" w:cs="Arial"/>
          <w:sz w:val="24"/>
          <w:szCs w:val="24"/>
        </w:rPr>
        <w:t>__  «</w:t>
      </w:r>
      <w:r w:rsidR="00AC47AB" w:rsidRPr="00C72A08">
        <w:rPr>
          <w:rFonts w:ascii="Arial" w:hAnsi="Arial" w:cs="Arial"/>
          <w:sz w:val="24"/>
          <w:szCs w:val="24"/>
        </w:rPr>
        <w:t>Об  утверждении  П</w:t>
      </w:r>
      <w:r w:rsidRPr="00C72A08">
        <w:rPr>
          <w:rFonts w:ascii="Arial" w:hAnsi="Arial" w:cs="Arial"/>
          <w:sz w:val="24"/>
          <w:szCs w:val="24"/>
        </w:rPr>
        <w:t xml:space="preserve">орядка  проведения антикоррупционной   экспертизы   нормативных   правовых   актов и  проектов нормативных правовых актов  </w:t>
      </w:r>
      <w:r w:rsidR="00AC47AB" w:rsidRPr="00C72A08">
        <w:rPr>
          <w:rFonts w:ascii="Arial" w:hAnsi="Arial" w:cs="Arial"/>
          <w:sz w:val="24"/>
          <w:szCs w:val="24"/>
        </w:rPr>
        <w:t>Совета Белоярского городского поселения</w:t>
      </w:r>
      <w:r w:rsidR="009E636B" w:rsidRPr="00C72A08">
        <w:rPr>
          <w:rFonts w:ascii="Arial" w:hAnsi="Arial" w:cs="Arial"/>
          <w:sz w:val="24"/>
          <w:szCs w:val="24"/>
        </w:rPr>
        <w:t>»</w:t>
      </w:r>
      <w:r w:rsidRPr="00C72A08">
        <w:rPr>
          <w:rFonts w:ascii="Arial" w:hAnsi="Arial" w:cs="Arial"/>
          <w:sz w:val="24"/>
          <w:szCs w:val="24"/>
        </w:rPr>
        <w:t>,  проведена экспертиза ________________________________________________________________</w:t>
      </w:r>
      <w:r w:rsidR="00AC47AB" w:rsidRPr="00C72A08">
        <w:rPr>
          <w:rFonts w:ascii="Arial" w:hAnsi="Arial" w:cs="Arial"/>
          <w:sz w:val="24"/>
          <w:szCs w:val="24"/>
        </w:rPr>
        <w:t>______</w:t>
      </w:r>
    </w:p>
    <w:p w:rsidR="00EC4387" w:rsidRPr="00DF174B" w:rsidRDefault="00AC47AB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(</w:t>
      </w:r>
      <w:r w:rsidR="00EC4387" w:rsidRPr="00DF174B">
        <w:rPr>
          <w:rFonts w:ascii="Arial" w:hAnsi="Arial" w:cs="Arial"/>
          <w:sz w:val="20"/>
          <w:szCs w:val="20"/>
        </w:rPr>
        <w:t>обозначение вида акта</w:t>
      </w:r>
      <w:r w:rsidR="006A42D3" w:rsidRPr="00DF174B">
        <w:rPr>
          <w:rFonts w:ascii="Arial" w:hAnsi="Arial" w:cs="Arial"/>
          <w:sz w:val="20"/>
          <w:szCs w:val="20"/>
        </w:rPr>
        <w:t>(проекта акта)</w:t>
      </w:r>
      <w:r w:rsidR="00EC4387" w:rsidRPr="00DF174B">
        <w:rPr>
          <w:rFonts w:ascii="Arial" w:hAnsi="Arial" w:cs="Arial"/>
          <w:sz w:val="20"/>
          <w:szCs w:val="20"/>
        </w:rPr>
        <w:t xml:space="preserve">, заголовок (наименование), место и дата издания, 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__________________________________________</w:t>
      </w:r>
      <w:r w:rsidR="00DF174B">
        <w:rPr>
          <w:rFonts w:ascii="Arial" w:hAnsi="Arial" w:cs="Arial"/>
          <w:sz w:val="24"/>
          <w:szCs w:val="24"/>
        </w:rPr>
        <w:t>____________________________</w:t>
      </w: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 xml:space="preserve">                                  номер НПА, проходящего антикоррупционную экспертизу)</w:t>
      </w: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</w:p>
    <w:p w:rsidR="00EC4387" w:rsidRPr="00C72A08" w:rsidRDefault="00EC4387" w:rsidP="00C72A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в  целях выявления в нем положений, способствующих созданию   условий   для проявления коррупции.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    Вариант 1: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    В представленном _________________________________________________</w:t>
      </w:r>
      <w:r w:rsidR="00AC47AB" w:rsidRPr="00C72A08">
        <w:rPr>
          <w:rFonts w:ascii="Arial" w:hAnsi="Arial" w:cs="Arial"/>
          <w:sz w:val="24"/>
          <w:szCs w:val="24"/>
        </w:rPr>
        <w:t>__________</w:t>
      </w:r>
      <w:r w:rsidR="00DF174B">
        <w:rPr>
          <w:rFonts w:ascii="Arial" w:hAnsi="Arial" w:cs="Arial"/>
          <w:sz w:val="24"/>
          <w:szCs w:val="24"/>
        </w:rPr>
        <w:t>___________</w:t>
      </w: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C72A08">
        <w:rPr>
          <w:rFonts w:ascii="Arial" w:hAnsi="Arial" w:cs="Arial"/>
          <w:sz w:val="24"/>
          <w:szCs w:val="24"/>
        </w:rPr>
        <w:t xml:space="preserve">                          </w:t>
      </w:r>
      <w:r w:rsidRPr="00DF174B">
        <w:rPr>
          <w:rFonts w:ascii="Arial" w:hAnsi="Arial" w:cs="Arial"/>
          <w:sz w:val="20"/>
          <w:szCs w:val="20"/>
        </w:rPr>
        <w:t>(нормативн</w:t>
      </w:r>
      <w:r w:rsidR="00BC22E7" w:rsidRPr="00DF174B">
        <w:rPr>
          <w:rFonts w:ascii="Arial" w:hAnsi="Arial" w:cs="Arial"/>
          <w:sz w:val="20"/>
          <w:szCs w:val="20"/>
        </w:rPr>
        <w:t>ый</w:t>
      </w:r>
      <w:r w:rsidRPr="00DF174B">
        <w:rPr>
          <w:rFonts w:ascii="Arial" w:hAnsi="Arial" w:cs="Arial"/>
          <w:sz w:val="20"/>
          <w:szCs w:val="20"/>
        </w:rPr>
        <w:t xml:space="preserve"> право</w:t>
      </w:r>
      <w:r w:rsidR="00BC22E7" w:rsidRPr="00DF174B">
        <w:rPr>
          <w:rFonts w:ascii="Arial" w:hAnsi="Arial" w:cs="Arial"/>
          <w:sz w:val="20"/>
          <w:szCs w:val="20"/>
        </w:rPr>
        <w:t>вой</w:t>
      </w:r>
      <w:r w:rsidRPr="00DF174B">
        <w:rPr>
          <w:rFonts w:ascii="Arial" w:hAnsi="Arial" w:cs="Arial"/>
          <w:sz w:val="20"/>
          <w:szCs w:val="20"/>
        </w:rPr>
        <w:t xml:space="preserve"> акт</w:t>
      </w:r>
      <w:r w:rsidR="006A42D3" w:rsidRPr="00DF174B">
        <w:rPr>
          <w:rFonts w:ascii="Arial" w:hAnsi="Arial" w:cs="Arial"/>
          <w:sz w:val="20"/>
          <w:szCs w:val="20"/>
        </w:rPr>
        <w:t>(проект нормативного правового акта</w:t>
      </w:r>
      <w:r w:rsidRPr="00DF174B">
        <w:rPr>
          <w:rFonts w:ascii="Arial" w:hAnsi="Arial" w:cs="Arial"/>
          <w:sz w:val="20"/>
          <w:szCs w:val="20"/>
        </w:rPr>
        <w:t>)</w:t>
      </w:r>
      <w:r w:rsidR="006A42D3" w:rsidRPr="00DF174B">
        <w:rPr>
          <w:rFonts w:ascii="Arial" w:hAnsi="Arial" w:cs="Arial"/>
          <w:sz w:val="20"/>
          <w:szCs w:val="20"/>
        </w:rPr>
        <w:t>)</w:t>
      </w:r>
    </w:p>
    <w:p w:rsidR="00EC4387" w:rsidRPr="00DF174B" w:rsidRDefault="00EC4387" w:rsidP="00C72A08">
      <w:pPr>
        <w:pStyle w:val="ConsPlusNonformat"/>
        <w:widowControl/>
        <w:jc w:val="both"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не  выявлены  положения, способствующие созданию условий   для   проявления</w:t>
      </w: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>коррупции.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    Вариант 2: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 xml:space="preserve">    В представленном ___________________________________________________________</w:t>
      </w:r>
      <w:r w:rsidR="00AC47AB" w:rsidRPr="00C72A08">
        <w:rPr>
          <w:rFonts w:ascii="Arial" w:hAnsi="Arial" w:cs="Arial"/>
          <w:sz w:val="24"/>
          <w:szCs w:val="24"/>
        </w:rPr>
        <w:t>__________</w:t>
      </w:r>
      <w:r w:rsidR="00DF174B">
        <w:rPr>
          <w:rFonts w:ascii="Arial" w:hAnsi="Arial" w:cs="Arial"/>
          <w:sz w:val="24"/>
          <w:szCs w:val="24"/>
        </w:rPr>
        <w:t>_</w:t>
      </w: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C72A08">
        <w:rPr>
          <w:rFonts w:ascii="Arial" w:hAnsi="Arial" w:cs="Arial"/>
          <w:sz w:val="24"/>
          <w:szCs w:val="24"/>
        </w:rPr>
        <w:t xml:space="preserve">                          </w:t>
      </w:r>
      <w:r w:rsidRPr="00DF174B">
        <w:rPr>
          <w:rFonts w:ascii="Arial" w:hAnsi="Arial" w:cs="Arial"/>
          <w:sz w:val="20"/>
          <w:szCs w:val="20"/>
        </w:rPr>
        <w:t>(нормативн</w:t>
      </w:r>
      <w:r w:rsidR="00BC22E7" w:rsidRPr="00DF174B">
        <w:rPr>
          <w:rFonts w:ascii="Arial" w:hAnsi="Arial" w:cs="Arial"/>
          <w:sz w:val="20"/>
          <w:szCs w:val="20"/>
        </w:rPr>
        <w:t>ый</w:t>
      </w:r>
      <w:r w:rsidRPr="00DF174B">
        <w:rPr>
          <w:rFonts w:ascii="Arial" w:hAnsi="Arial" w:cs="Arial"/>
          <w:sz w:val="20"/>
          <w:szCs w:val="20"/>
        </w:rPr>
        <w:t xml:space="preserve"> правов</w:t>
      </w:r>
      <w:r w:rsidR="00BC22E7" w:rsidRPr="00DF174B">
        <w:rPr>
          <w:rFonts w:ascii="Arial" w:hAnsi="Arial" w:cs="Arial"/>
          <w:sz w:val="20"/>
          <w:szCs w:val="20"/>
        </w:rPr>
        <w:t>ой</w:t>
      </w:r>
      <w:r w:rsidRPr="00DF174B">
        <w:rPr>
          <w:rFonts w:ascii="Arial" w:hAnsi="Arial" w:cs="Arial"/>
          <w:sz w:val="20"/>
          <w:szCs w:val="20"/>
        </w:rPr>
        <w:t xml:space="preserve"> акт</w:t>
      </w:r>
      <w:r w:rsidR="006A42D3" w:rsidRPr="00DF174B">
        <w:rPr>
          <w:rFonts w:ascii="Arial" w:hAnsi="Arial" w:cs="Arial"/>
          <w:sz w:val="20"/>
          <w:szCs w:val="20"/>
        </w:rPr>
        <w:t xml:space="preserve"> (проект нормативного правового акта)</w:t>
      </w:r>
      <w:r w:rsidRPr="00DF174B">
        <w:rPr>
          <w:rFonts w:ascii="Arial" w:hAnsi="Arial" w:cs="Arial"/>
          <w:sz w:val="20"/>
          <w:szCs w:val="20"/>
        </w:rPr>
        <w:t>)</w:t>
      </w:r>
    </w:p>
    <w:p w:rsidR="00EC4387" w:rsidRPr="00C72A08" w:rsidRDefault="00EC4387" w:rsidP="00C72A0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выявлены  положения,  способствующие  созданию  условий    для   проявления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коррупции &lt;*&gt;.</w:t>
      </w:r>
    </w:p>
    <w:p w:rsidR="00EC4387" w:rsidRPr="00C72A08" w:rsidRDefault="00EC4387" w:rsidP="00C72A0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EC4387" w:rsidRPr="00DF174B" w:rsidRDefault="00EC4387" w:rsidP="00C72A08">
      <w:pPr>
        <w:pStyle w:val="ConsPlusNonformat"/>
        <w:widowControl/>
        <w:rPr>
          <w:rFonts w:ascii="Arial" w:hAnsi="Arial" w:cs="Arial"/>
          <w:sz w:val="20"/>
          <w:szCs w:val="20"/>
        </w:rPr>
      </w:pPr>
      <w:r w:rsidRPr="00DF174B">
        <w:rPr>
          <w:rFonts w:ascii="Arial" w:hAnsi="Arial" w:cs="Arial"/>
          <w:sz w:val="20"/>
          <w:szCs w:val="20"/>
        </w:rPr>
        <w:t xml:space="preserve">уполномоченное  лицо        </w:t>
      </w:r>
      <w:r w:rsidR="00AC47AB" w:rsidRPr="00DF174B">
        <w:rPr>
          <w:rFonts w:ascii="Arial" w:hAnsi="Arial" w:cs="Arial"/>
          <w:sz w:val="20"/>
          <w:szCs w:val="20"/>
        </w:rPr>
        <w:t xml:space="preserve">                </w:t>
      </w:r>
      <w:r w:rsidRPr="00DF174B">
        <w:rPr>
          <w:rFonts w:ascii="Arial" w:hAnsi="Arial" w:cs="Arial"/>
          <w:sz w:val="20"/>
          <w:szCs w:val="20"/>
        </w:rPr>
        <w:t xml:space="preserve">(подпись)        </w:t>
      </w:r>
      <w:r w:rsidR="00AC47AB" w:rsidRPr="00DF174B">
        <w:rPr>
          <w:rFonts w:ascii="Arial" w:hAnsi="Arial" w:cs="Arial"/>
          <w:sz w:val="20"/>
          <w:szCs w:val="20"/>
        </w:rPr>
        <w:t xml:space="preserve">                         </w:t>
      </w:r>
      <w:r w:rsidRPr="00DF174B">
        <w:rPr>
          <w:rFonts w:ascii="Arial" w:hAnsi="Arial" w:cs="Arial"/>
          <w:sz w:val="20"/>
          <w:szCs w:val="20"/>
        </w:rPr>
        <w:t>(инициалы, фамилия)</w:t>
      </w:r>
    </w:p>
    <w:p w:rsidR="00EC4387" w:rsidRPr="00C72A08" w:rsidRDefault="00EC4387" w:rsidP="00C72A08">
      <w:pPr>
        <w:pStyle w:val="ConsPlusNonformat"/>
        <w:widowControl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72A08">
        <w:rPr>
          <w:rFonts w:ascii="Arial" w:hAnsi="Arial" w:cs="Arial"/>
          <w:sz w:val="24"/>
          <w:szCs w:val="24"/>
        </w:rPr>
        <w:t>--------------------------------</w:t>
      </w:r>
    </w:p>
    <w:p w:rsidR="003B074E" w:rsidRPr="00DF174B" w:rsidRDefault="00EC4387" w:rsidP="00C72A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C72A08">
        <w:rPr>
          <w:rFonts w:ascii="Arial" w:hAnsi="Arial" w:cs="Arial"/>
          <w:sz w:val="24"/>
          <w:szCs w:val="24"/>
        </w:rPr>
        <w:t xml:space="preserve">&lt;*&gt; </w:t>
      </w:r>
      <w:r w:rsidRPr="00DF174B">
        <w:rPr>
          <w:rFonts w:ascii="Arial" w:hAnsi="Arial" w:cs="Arial"/>
          <w:sz w:val="20"/>
          <w:szCs w:val="20"/>
        </w:rPr>
        <w:t xml:space="preserve">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DF174B">
          <w:rPr>
            <w:rFonts w:ascii="Arial" w:hAnsi="Arial" w:cs="Arial"/>
            <w:sz w:val="20"/>
            <w:szCs w:val="20"/>
          </w:rPr>
          <w:t>2010 г</w:t>
        </w:r>
      </w:smartTag>
      <w:r w:rsidRPr="00DF174B">
        <w:rPr>
          <w:rFonts w:ascii="Arial" w:hAnsi="Arial" w:cs="Arial"/>
          <w:sz w:val="20"/>
          <w:szCs w:val="20"/>
        </w:rPr>
        <w:t>. N 96, отражаются все выявленные положения проекта нормативного правового акта (с указанием его структурных единиц - разделов, глав, статей, частей, пунктов, подпунктов, абзацев), содержащие  коррупциогенные  факторы.</w:t>
      </w:r>
      <w:r w:rsidR="0029614A" w:rsidRPr="00DF174B">
        <w:rPr>
          <w:rFonts w:ascii="Arial" w:hAnsi="Arial" w:cs="Arial"/>
          <w:b/>
          <w:sz w:val="20"/>
          <w:szCs w:val="20"/>
        </w:rPr>
        <w:t xml:space="preserve"> </w:t>
      </w:r>
    </w:p>
    <w:sectPr w:rsidR="003B074E" w:rsidRPr="00DF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C7224"/>
    <w:multiLevelType w:val="hybridMultilevel"/>
    <w:tmpl w:val="AEC2FDB8"/>
    <w:lvl w:ilvl="0" w:tplc="EBF47D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AA59B7"/>
    <w:multiLevelType w:val="hybridMultilevel"/>
    <w:tmpl w:val="3F2E2DFA"/>
    <w:lvl w:ilvl="0" w:tplc="0419000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87"/>
    <w:rsid w:val="000B0A20"/>
    <w:rsid w:val="000B0CC5"/>
    <w:rsid w:val="001260D3"/>
    <w:rsid w:val="002736F7"/>
    <w:rsid w:val="0029614A"/>
    <w:rsid w:val="00347E6F"/>
    <w:rsid w:val="00372CC5"/>
    <w:rsid w:val="003B074E"/>
    <w:rsid w:val="00463FCC"/>
    <w:rsid w:val="004E6963"/>
    <w:rsid w:val="0050214A"/>
    <w:rsid w:val="00545323"/>
    <w:rsid w:val="00551666"/>
    <w:rsid w:val="00556910"/>
    <w:rsid w:val="006A42D3"/>
    <w:rsid w:val="006F274B"/>
    <w:rsid w:val="00710A26"/>
    <w:rsid w:val="007B5CC5"/>
    <w:rsid w:val="007F54C5"/>
    <w:rsid w:val="008802F3"/>
    <w:rsid w:val="00887F8A"/>
    <w:rsid w:val="008B6B06"/>
    <w:rsid w:val="008D7120"/>
    <w:rsid w:val="009640F7"/>
    <w:rsid w:val="009D13CD"/>
    <w:rsid w:val="009E636B"/>
    <w:rsid w:val="00A4473F"/>
    <w:rsid w:val="00AC47AB"/>
    <w:rsid w:val="00AD5A23"/>
    <w:rsid w:val="00B64369"/>
    <w:rsid w:val="00BC22E7"/>
    <w:rsid w:val="00C03896"/>
    <w:rsid w:val="00C14728"/>
    <w:rsid w:val="00C36C99"/>
    <w:rsid w:val="00C70C0A"/>
    <w:rsid w:val="00C719A5"/>
    <w:rsid w:val="00C72A08"/>
    <w:rsid w:val="00C74751"/>
    <w:rsid w:val="00CD1B62"/>
    <w:rsid w:val="00CD4330"/>
    <w:rsid w:val="00D60157"/>
    <w:rsid w:val="00DA1894"/>
    <w:rsid w:val="00DF174B"/>
    <w:rsid w:val="00DF4000"/>
    <w:rsid w:val="00DF4FDC"/>
    <w:rsid w:val="00E0736B"/>
    <w:rsid w:val="00EC4387"/>
    <w:rsid w:val="00F533BD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EB4D25-D6C8-4C49-9AC3-3EB8F5C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387"/>
    <w:pPr>
      <w:widowControl w:val="0"/>
      <w:autoSpaceDE w:val="0"/>
      <w:autoSpaceDN w:val="0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EC4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2">
    <w:name w:val="Обычный2"/>
    <w:link w:val="20"/>
    <w:rsid w:val="00EC4387"/>
    <w:pPr>
      <w:widowControl w:val="0"/>
    </w:pPr>
  </w:style>
  <w:style w:type="character" w:customStyle="1" w:styleId="20">
    <w:name w:val="Обычный2 Знак"/>
    <w:link w:val="2"/>
    <w:locked/>
    <w:rsid w:val="00EC4387"/>
    <w:rPr>
      <w:lang w:val="ru-RU" w:eastAsia="ru-RU" w:bidi="ar-SA"/>
    </w:rPr>
  </w:style>
  <w:style w:type="paragraph" w:customStyle="1" w:styleId="ConsPlusNormal">
    <w:name w:val="ConsPlusNormal"/>
    <w:rsid w:val="00EC43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C4387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3">
    <w:name w:val="Normal (Web)"/>
    <w:basedOn w:val="a"/>
    <w:rsid w:val="00EC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A4473F"/>
    <w:pPr>
      <w:widowControl w:val="0"/>
      <w:spacing w:after="0" w:line="240" w:lineRule="auto"/>
      <w:ind w:left="3828" w:hanging="284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rsid w:val="00A4473F"/>
    <w:rPr>
      <w:sz w:val="22"/>
      <w:szCs w:val="22"/>
    </w:rPr>
  </w:style>
  <w:style w:type="paragraph" w:customStyle="1" w:styleId="1">
    <w:name w:val="Знак Знак Знак1"/>
    <w:basedOn w:val="a"/>
    <w:rsid w:val="00A447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аголовок 7"/>
    <w:basedOn w:val="a"/>
    <w:next w:val="a"/>
    <w:rsid w:val="00551666"/>
    <w:pPr>
      <w:keepNext/>
      <w:widowControl w:val="0"/>
      <w:pBdr>
        <w:bottom w:val="double" w:sz="6" w:space="1" w:color="auto"/>
      </w:pBd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0">
    <w:name w:val="Обычный1"/>
    <w:rsid w:val="00710A26"/>
    <w:pPr>
      <w:widowControl w:val="0"/>
    </w:pPr>
  </w:style>
  <w:style w:type="paragraph" w:customStyle="1" w:styleId="11">
    <w:name w:val="заголовок 11"/>
    <w:basedOn w:val="a"/>
    <w:next w:val="a"/>
    <w:rsid w:val="00710A26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  <w:style w:type="paragraph" w:styleId="a4">
    <w:name w:val="Balloon Text"/>
    <w:basedOn w:val="a"/>
    <w:link w:val="a5"/>
    <w:semiHidden/>
    <w:unhideWhenUsed/>
    <w:rsid w:val="00DF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F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9541</CharactersWithSpaces>
  <SharedDoc>false</SharedDoc>
  <HLinks>
    <vt:vector size="6" baseType="variant"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http://vkt.tomsk.ru/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AdmBGP</cp:lastModifiedBy>
  <cp:revision>2</cp:revision>
  <cp:lastPrinted>2017-04-04T03:11:00Z</cp:lastPrinted>
  <dcterms:created xsi:type="dcterms:W3CDTF">2017-05-25T08:20:00Z</dcterms:created>
  <dcterms:modified xsi:type="dcterms:W3CDTF">2017-05-25T08:20:00Z</dcterms:modified>
</cp:coreProperties>
</file>