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93" w:rsidRDefault="008F6E93" w:rsidP="00F70E24">
      <w:pPr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8F6E93" w:rsidRDefault="008F6E93" w:rsidP="008F6E93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8F6E93" w:rsidRDefault="008F6E93" w:rsidP="008F6E93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Белоярского городского поселения       </w:t>
      </w:r>
    </w:p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111"/>
      </w:tblGrid>
      <w:tr w:rsidR="008F6E93" w:rsidTr="00F70E24">
        <w:tc>
          <w:tcPr>
            <w:tcW w:w="5243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8F6E93" w:rsidTr="00F70E24">
        <w:tc>
          <w:tcPr>
            <w:tcW w:w="5243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8F6E93" w:rsidRDefault="008F6E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111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8F6E93" w:rsidTr="00F70E24">
        <w:tc>
          <w:tcPr>
            <w:tcW w:w="5243" w:type="dxa"/>
            <w:hideMark/>
          </w:tcPr>
          <w:p w:rsidR="008F6E93" w:rsidRDefault="0064132B" w:rsidP="00E657DF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«</w:t>
            </w:r>
            <w:r w:rsidR="00E657D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01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»</w:t>
            </w:r>
            <w:r w:rsidR="008F6E9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="007C40D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февраля</w:t>
            </w:r>
            <w:r w:rsidR="00E26E7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="008F6E9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201</w:t>
            </w:r>
            <w:r w:rsidR="00E26E7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8</w:t>
            </w:r>
            <w:r w:rsidR="008F6E9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:rsidR="008F6E93" w:rsidRDefault="008F6E93">
            <w:pPr>
              <w:pStyle w:val="11"/>
              <w:snapToGrid w:val="0"/>
              <w:spacing w:after="20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№</w:t>
            </w:r>
            <w:r w:rsidR="00C8503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="00E657D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004</w:t>
            </w:r>
          </w:p>
          <w:p w:rsidR="008F6E93" w:rsidRDefault="008F6E93"/>
        </w:tc>
      </w:tr>
    </w:tbl>
    <w:p w:rsidR="008F6E93" w:rsidRDefault="008F6E93" w:rsidP="008F6E93">
      <w:pPr>
        <w:pStyle w:val="ConsPlusTitle"/>
        <w:widowControl/>
        <w:ind w:right="269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РЕШЕНИЕ</w:t>
      </w:r>
    </w:p>
    <w:p w:rsidR="008F6E93" w:rsidRDefault="008F6E93" w:rsidP="008F6E93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8F6E93" w:rsidRDefault="0064132B" w:rsidP="005E2FFB">
      <w:pPr>
        <w:pStyle w:val="ConsPlusTitle"/>
        <w:widowControl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Белоярского городского поселения от </w:t>
      </w:r>
      <w:r w:rsidR="005E2FFB">
        <w:rPr>
          <w:rFonts w:ascii="Arial" w:hAnsi="Arial" w:cs="Arial"/>
        </w:rPr>
        <w:t>14.05.2014 № 17 «</w:t>
      </w:r>
      <w:r w:rsidR="00E26E72">
        <w:rPr>
          <w:rFonts w:ascii="Arial" w:hAnsi="Arial" w:cs="Arial"/>
        </w:rPr>
        <w:t>Об утверждении Положения</w:t>
      </w:r>
      <w:r w:rsidR="008F6E93">
        <w:rPr>
          <w:rFonts w:ascii="Arial" w:hAnsi="Arial" w:cs="Arial"/>
        </w:rPr>
        <w:t xml:space="preserve"> о бюджетном</w:t>
      </w:r>
      <w:r w:rsidR="00CE5F63">
        <w:rPr>
          <w:rFonts w:ascii="Arial" w:hAnsi="Arial" w:cs="Arial"/>
        </w:rPr>
        <w:t xml:space="preserve"> </w:t>
      </w:r>
      <w:r w:rsidR="008F6E93">
        <w:rPr>
          <w:rFonts w:ascii="Arial" w:hAnsi="Arial" w:cs="Arial"/>
        </w:rPr>
        <w:t xml:space="preserve">процессе </w:t>
      </w:r>
      <w:r w:rsidR="00E26E72">
        <w:rPr>
          <w:rFonts w:ascii="Arial" w:hAnsi="Arial" w:cs="Arial"/>
        </w:rPr>
        <w:t>в муниципальном образовании</w:t>
      </w:r>
      <w:r w:rsidR="00CE5F63">
        <w:rPr>
          <w:rFonts w:ascii="Arial" w:hAnsi="Arial" w:cs="Arial"/>
        </w:rPr>
        <w:t xml:space="preserve"> </w:t>
      </w:r>
      <w:r w:rsidR="008F6E93">
        <w:rPr>
          <w:rFonts w:ascii="Arial" w:hAnsi="Arial" w:cs="Arial"/>
        </w:rPr>
        <w:t>«Белоярское городское поселение»</w:t>
      </w:r>
      <w:r w:rsidR="00CE5F63">
        <w:rPr>
          <w:rFonts w:ascii="Arial" w:hAnsi="Arial" w:cs="Arial"/>
        </w:rPr>
        <w:t xml:space="preserve"> </w:t>
      </w:r>
    </w:p>
    <w:p w:rsidR="00C8503F" w:rsidRDefault="00C8503F" w:rsidP="008F6E93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8F6E93" w:rsidRDefault="008F6E93" w:rsidP="008F6E93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E26E72">
        <w:rPr>
          <w:rFonts w:ascii="Arial" w:hAnsi="Arial" w:cs="Arial"/>
          <w:i/>
          <w:iCs/>
        </w:rPr>
        <w:t>В целях</w:t>
      </w:r>
      <w:r w:rsidR="005E2FFB">
        <w:rPr>
          <w:rFonts w:ascii="Arial" w:hAnsi="Arial" w:cs="Arial"/>
          <w:i/>
          <w:iCs/>
        </w:rPr>
        <w:t xml:space="preserve"> приведения нормативного правового акта в соответствие с действующим федеральным законодательством, </w:t>
      </w:r>
    </w:p>
    <w:p w:rsidR="008F6E93" w:rsidRPr="00E26E72" w:rsidRDefault="008F6E93" w:rsidP="008F6E93">
      <w:pPr>
        <w:shd w:val="clear" w:color="auto" w:fill="FFFFFF"/>
        <w:ind w:firstLine="718"/>
        <w:jc w:val="both"/>
        <w:rPr>
          <w:rFonts w:ascii="Arial" w:hAnsi="Arial" w:cs="Arial"/>
          <w:iCs/>
          <w:color w:val="000000"/>
        </w:rPr>
      </w:pPr>
    </w:p>
    <w:p w:rsidR="008F6E93" w:rsidRDefault="00E26E72" w:rsidP="008F6E93">
      <w:pPr>
        <w:shd w:val="clear" w:color="auto" w:fill="FFFFFF"/>
        <w:ind w:firstLine="71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</w:t>
      </w:r>
      <w:r w:rsidR="008F6E93">
        <w:rPr>
          <w:rFonts w:ascii="Arial" w:hAnsi="Arial" w:cs="Arial"/>
          <w:color w:val="000000"/>
        </w:rPr>
        <w:t xml:space="preserve"> поселения</w:t>
      </w:r>
    </w:p>
    <w:p w:rsidR="008F6E93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8F6E93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b/>
          <w:bCs/>
        </w:rPr>
      </w:pPr>
    </w:p>
    <w:p w:rsidR="0025526E" w:rsidRDefault="008F6E93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 </w:t>
      </w:r>
      <w:r w:rsidR="005E2FFB">
        <w:rPr>
          <w:rFonts w:ascii="Arial" w:hAnsi="Arial" w:cs="Arial"/>
          <w:b w:val="0"/>
          <w:bCs w:val="0"/>
        </w:rPr>
        <w:t>Внести в решение Совета Белоярского городского поселения от 14.05.2014 № 17 «Об утверждении Положения о бюджетном процессе в муниципальном образовании «Белоярское городское поселение»</w:t>
      </w:r>
      <w:r w:rsidR="009D6249">
        <w:rPr>
          <w:rFonts w:ascii="Arial" w:hAnsi="Arial" w:cs="Arial"/>
          <w:b w:val="0"/>
          <w:bCs w:val="0"/>
        </w:rPr>
        <w:t xml:space="preserve"> (далее – Положение)</w:t>
      </w:r>
      <w:r w:rsidR="0025526E">
        <w:rPr>
          <w:rFonts w:ascii="Arial" w:hAnsi="Arial" w:cs="Arial"/>
          <w:b w:val="0"/>
          <w:bCs w:val="0"/>
        </w:rPr>
        <w:t xml:space="preserve"> следующие изменения:</w:t>
      </w:r>
    </w:p>
    <w:p w:rsidR="009D6249" w:rsidRPr="002F6BC7" w:rsidRDefault="0025526E" w:rsidP="00403ED0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 w:rsidRPr="002F6BC7">
        <w:rPr>
          <w:rFonts w:ascii="Arial" w:hAnsi="Arial" w:cs="Arial"/>
          <w:b w:val="0"/>
          <w:bCs w:val="0"/>
        </w:rPr>
        <w:t xml:space="preserve">1.1. </w:t>
      </w:r>
      <w:r w:rsidR="009D6249" w:rsidRPr="002F6BC7">
        <w:rPr>
          <w:rFonts w:ascii="Arial" w:hAnsi="Arial" w:cs="Arial"/>
          <w:b w:val="0"/>
          <w:bCs w:val="0"/>
        </w:rPr>
        <w:t>статью 9 Положения дополнить пунктом 3 следующего содержания:</w:t>
      </w:r>
    </w:p>
    <w:p w:rsidR="00403ED0" w:rsidRPr="002F6BC7" w:rsidRDefault="00403ED0" w:rsidP="00403E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F6BC7">
        <w:rPr>
          <w:rFonts w:ascii="Arial" w:hAnsi="Arial" w:cs="Arial"/>
          <w:bCs/>
        </w:rPr>
        <w:t>«</w:t>
      </w:r>
      <w:r w:rsidR="009D6249" w:rsidRPr="002F6BC7">
        <w:rPr>
          <w:rFonts w:ascii="Arial" w:hAnsi="Arial" w:cs="Arial"/>
          <w:bCs/>
        </w:rPr>
        <w:t>3.</w:t>
      </w:r>
      <w:r w:rsidR="009D6249" w:rsidRPr="002F6BC7">
        <w:rPr>
          <w:rFonts w:ascii="Arial" w:hAnsi="Arial" w:cs="Arial"/>
          <w:b/>
          <w:bCs/>
        </w:rPr>
        <w:t xml:space="preserve"> </w:t>
      </w:r>
      <w:r w:rsidRPr="002F6BC7">
        <w:rPr>
          <w:rFonts w:ascii="Arial" w:hAnsi="Arial" w:cs="Arial"/>
        </w:rPr>
        <w:t>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Бюджетного кодекса РФ.»;</w:t>
      </w:r>
    </w:p>
    <w:p w:rsidR="00486C86" w:rsidRPr="002F6BC7" w:rsidRDefault="00403ED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  <w:bCs w:val="0"/>
        </w:rPr>
        <w:t>1</w:t>
      </w:r>
      <w:r w:rsidR="0025526E" w:rsidRPr="002F6BC7">
        <w:rPr>
          <w:rFonts w:ascii="Arial" w:hAnsi="Arial" w:cs="Arial"/>
          <w:b w:val="0"/>
          <w:bCs w:val="0"/>
        </w:rPr>
        <w:t xml:space="preserve">.2. </w:t>
      </w:r>
      <w:r w:rsidRPr="002F6BC7">
        <w:rPr>
          <w:rFonts w:ascii="Arial" w:hAnsi="Arial" w:cs="Arial"/>
          <w:b w:val="0"/>
        </w:rPr>
        <w:t>Статью 21 Положения дополнить пунктом 2.1. следующего содержания:</w:t>
      </w:r>
    </w:p>
    <w:p w:rsidR="00403ED0" w:rsidRPr="002F6BC7" w:rsidRDefault="00403ED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«2.1. В установленном им порядке направляет финансовому органу публично-правового образования, бюджету которого предоставляются межбюджетные трансферты, уведомления о предоставлении субвенций, иных межбюджетных трансфертов, имеющих целевое назначение, по форме, установленной Министерством финансов Российской Федерации»;</w:t>
      </w:r>
    </w:p>
    <w:p w:rsidR="00403ED0" w:rsidRPr="002F6BC7" w:rsidRDefault="00403ED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1.3. пункт 2 статьи 23 Положения изложить в следующей редакции:</w:t>
      </w:r>
    </w:p>
    <w:p w:rsidR="00403ED0" w:rsidRPr="002F6BC7" w:rsidRDefault="00304018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«</w:t>
      </w:r>
      <w:r w:rsidR="00403ED0" w:rsidRPr="002F6BC7">
        <w:rPr>
          <w:rFonts w:ascii="Arial" w:hAnsi="Arial" w:cs="Arial"/>
          <w:b w:val="0"/>
        </w:rPr>
        <w:t>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(текущий финансовый год и плановый период);</w:t>
      </w:r>
      <w:r w:rsidRPr="002F6BC7">
        <w:rPr>
          <w:rFonts w:ascii="Arial" w:hAnsi="Arial" w:cs="Arial"/>
          <w:b w:val="0"/>
        </w:rPr>
        <w:t>»;</w:t>
      </w:r>
    </w:p>
    <w:p w:rsidR="00403ED0" w:rsidRPr="002F6BC7" w:rsidRDefault="00403ED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1.4. подпункт 2 пункта 2 статьи 24 Положения изложить в следующей редакции:</w:t>
      </w:r>
    </w:p>
    <w:p w:rsidR="00403ED0" w:rsidRPr="002F6BC7" w:rsidRDefault="00403ED0" w:rsidP="00403ED0">
      <w:pPr>
        <w:autoSpaceDE w:val="0"/>
        <w:ind w:firstLine="540"/>
        <w:jc w:val="both"/>
        <w:rPr>
          <w:rFonts w:ascii="Arial" w:hAnsi="Arial" w:cs="Arial"/>
        </w:rPr>
      </w:pPr>
      <w:r w:rsidRPr="002F6BC7">
        <w:rPr>
          <w:rFonts w:ascii="Arial" w:hAnsi="Arial" w:cs="Arial"/>
        </w:rPr>
        <w:t>«2)</w:t>
      </w:r>
      <w:r w:rsidRPr="002F6BC7">
        <w:rPr>
          <w:rFonts w:ascii="Arial" w:hAnsi="Arial" w:cs="Arial"/>
          <w:b/>
        </w:rPr>
        <w:t xml:space="preserve"> </w:t>
      </w:r>
      <w:r w:rsidRPr="002F6BC7">
        <w:rPr>
          <w:rFonts w:ascii="Arial" w:hAnsi="Arial" w:cs="Arial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</w:t>
      </w:r>
      <w:r w:rsidRPr="002F6BC7">
        <w:rPr>
          <w:rFonts w:ascii="Arial" w:hAnsi="Arial" w:cs="Arial"/>
        </w:rPr>
        <w:lastRenderedPageBreak/>
        <w:t>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Бюджетного кодекса РФ;</w:t>
      </w:r>
      <w:r w:rsidR="00304018" w:rsidRPr="002F6BC7">
        <w:rPr>
          <w:rFonts w:ascii="Arial" w:hAnsi="Arial" w:cs="Arial"/>
        </w:rPr>
        <w:t>»;</w:t>
      </w:r>
    </w:p>
    <w:p w:rsidR="00403ED0" w:rsidRPr="002F6BC7" w:rsidRDefault="00403ED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1.5. подпункт 3 пункта 2 статьи 24 Положения изложить в следующей редакции:</w:t>
      </w:r>
    </w:p>
    <w:p w:rsidR="00403ED0" w:rsidRPr="002F6BC7" w:rsidRDefault="00304018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«</w:t>
      </w:r>
      <w:r w:rsidR="00403ED0" w:rsidRPr="002F6BC7">
        <w:rPr>
          <w:rFonts w:ascii="Arial" w:hAnsi="Arial" w:cs="Arial"/>
          <w:b w:val="0"/>
        </w:rPr>
        <w:t>3)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r w:rsidRPr="002F6BC7">
        <w:rPr>
          <w:rFonts w:ascii="Arial" w:hAnsi="Arial" w:cs="Arial"/>
          <w:b w:val="0"/>
        </w:rPr>
        <w:t>»;</w:t>
      </w:r>
    </w:p>
    <w:p w:rsidR="00403ED0" w:rsidRPr="002F6BC7" w:rsidRDefault="00403ED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1.6. подпункт 7 пункта 2 статьи 24 Положения изложить в следующей редакции:</w:t>
      </w:r>
    </w:p>
    <w:p w:rsidR="00403ED0" w:rsidRPr="002F6BC7" w:rsidRDefault="00403ED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«</w:t>
      </w:r>
      <w:r w:rsidR="00304018" w:rsidRPr="002F6BC7">
        <w:rPr>
          <w:rFonts w:ascii="Arial" w:hAnsi="Arial" w:cs="Arial"/>
          <w:b w:val="0"/>
        </w:rPr>
        <w:t>7)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трансфертов;»;</w:t>
      </w:r>
    </w:p>
    <w:p w:rsidR="00304018" w:rsidRPr="002F6BC7" w:rsidRDefault="00304018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1.7. абзац 3 пункта 1 статьи 28 изложить в следующей редакции:</w:t>
      </w:r>
    </w:p>
    <w:p w:rsidR="00304018" w:rsidRPr="002F6BC7" w:rsidRDefault="00304018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 xml:space="preserve">«Завершение операций Управлением Федерального казначейства по Томской области по распределению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соответствии со </w:t>
      </w:r>
      <w:hyperlink r:id="rId4" w:history="1">
        <w:r w:rsidRPr="002F6BC7">
          <w:rPr>
            <w:rStyle w:val="a3"/>
            <w:rFonts w:ascii="Arial" w:hAnsi="Arial" w:cs="Arial"/>
            <w:b w:val="0"/>
            <w:color w:val="auto"/>
          </w:rPr>
          <w:t>статьей 40</w:t>
        </w:r>
      </w:hyperlink>
      <w:r w:rsidRPr="002F6BC7">
        <w:rPr>
          <w:rFonts w:ascii="Arial" w:hAnsi="Arial" w:cs="Arial"/>
          <w:b w:val="0"/>
        </w:rPr>
        <w:t xml:space="preserve"> Бюджетного кодекса Российской Федерации. Указанные операции отражаются в отчетности об исполнении бюджетов отчетного финансового года.»;</w:t>
      </w:r>
    </w:p>
    <w:p w:rsidR="00304018" w:rsidRPr="002F6BC7" w:rsidRDefault="00304018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1.8. в абзаце 3 пункта 4 статьи 28 Положения после слов «имеющих целевое назначение,» дополнить словами «за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Федерации,»;</w:t>
      </w:r>
    </w:p>
    <w:p w:rsidR="00304018" w:rsidRDefault="00304018" w:rsidP="00304018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F6BC7">
        <w:rPr>
          <w:rFonts w:ascii="Arial" w:hAnsi="Arial" w:cs="Arial"/>
          <w:b w:val="0"/>
        </w:rPr>
        <w:t>1.9. в абзаце 4 пункта 4 статьи 28 Положения после слов «имеющих целевое назначение,» дополнить словами «за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Федерации,»</w:t>
      </w:r>
      <w:r w:rsidR="001B7C6B">
        <w:rPr>
          <w:rFonts w:ascii="Arial" w:hAnsi="Arial" w:cs="Arial"/>
          <w:b w:val="0"/>
        </w:rPr>
        <w:t>;</w:t>
      </w:r>
    </w:p>
    <w:p w:rsidR="001B7C6B" w:rsidRPr="00304018" w:rsidRDefault="001B7C6B" w:rsidP="00304018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1.10. По всему тексту Положения слова «муниципальное образование «Белоярское городское поселение» заменить на «муниципальное образование Белоярское городское поселение Верхнекетского района Томской области».</w:t>
      </w:r>
    </w:p>
    <w:p w:rsidR="00304018" w:rsidRPr="00304018" w:rsidRDefault="00304018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2F6BC7" w:rsidRDefault="0025526E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2. </w:t>
      </w:r>
      <w:r w:rsidR="00B93AE5" w:rsidRPr="00B93AE5">
        <w:rPr>
          <w:rFonts w:ascii="Arial" w:hAnsi="Arial" w:cs="Arial"/>
          <w:b w:val="0"/>
          <w:bCs w:val="0"/>
        </w:rPr>
        <w:t xml:space="preserve">Настоящее решение вступает в силу со дня его официального опубликования в информационном вестнике Верхнекетского района «Территория». </w:t>
      </w:r>
    </w:p>
    <w:p w:rsidR="008F6E93" w:rsidRPr="00B93AE5" w:rsidRDefault="002F6BC7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b w:val="0"/>
          <w:bCs w:val="0"/>
        </w:rPr>
        <w:t xml:space="preserve">3. </w:t>
      </w:r>
      <w:r w:rsidR="00B93AE5" w:rsidRPr="00B93AE5">
        <w:rPr>
          <w:rFonts w:ascii="Arial" w:hAnsi="Arial" w:cs="Arial"/>
          <w:b w:val="0"/>
          <w:bCs w:val="0"/>
        </w:rPr>
        <w:t>Разместить настоящее Решение на официальном сайте Б</w:t>
      </w:r>
      <w:r>
        <w:rPr>
          <w:rFonts w:ascii="Arial" w:hAnsi="Arial" w:cs="Arial"/>
          <w:b w:val="0"/>
          <w:bCs w:val="0"/>
        </w:rPr>
        <w:t>елоярского городского поселения</w:t>
      </w:r>
      <w:r w:rsidR="0025526E">
        <w:rPr>
          <w:rFonts w:ascii="Arial" w:hAnsi="Arial" w:cs="Arial"/>
          <w:b w:val="0"/>
          <w:bCs w:val="0"/>
        </w:rPr>
        <w:t>.</w:t>
      </w:r>
    </w:p>
    <w:p w:rsidR="008F6E93" w:rsidRDefault="008F6E93" w:rsidP="008F6E93">
      <w:pPr>
        <w:jc w:val="both"/>
      </w:pPr>
    </w:p>
    <w:p w:rsidR="00486C86" w:rsidRDefault="00486C86" w:rsidP="008F6E93">
      <w:pPr>
        <w:jc w:val="both"/>
      </w:pP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Совета                                          Глав</w:t>
      </w:r>
      <w:r w:rsidR="0025526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        </w:t>
      </w: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>Белоярского городского поселения                     Белоярского городского поселения</w:t>
      </w: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486C86">
        <w:rPr>
          <w:rFonts w:ascii="Arial" w:hAnsi="Arial" w:cs="Arial"/>
        </w:rPr>
        <w:t xml:space="preserve">                   И.В. Шипелик</w:t>
      </w:r>
      <w:r>
        <w:rPr>
          <w:rFonts w:ascii="Arial" w:hAnsi="Arial" w:cs="Arial"/>
        </w:rPr>
        <w:t xml:space="preserve">                                                      А.Г.</w:t>
      </w:r>
      <w:r w:rsidR="00F70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Люткевич</w:t>
      </w:r>
    </w:p>
    <w:p w:rsidR="008F6E93" w:rsidRDefault="008F6E93" w:rsidP="008F6E9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</w:t>
      </w:r>
    </w:p>
    <w:p w:rsidR="008F6E93" w:rsidRDefault="00B96316" w:rsidP="008F6E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</w:t>
      </w:r>
      <w:r w:rsidR="00F70E2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, Администрация БГП </w:t>
      </w:r>
      <w:r w:rsidR="008F6E93">
        <w:rPr>
          <w:rFonts w:ascii="Arial" w:hAnsi="Arial" w:cs="Arial"/>
          <w:sz w:val="16"/>
          <w:szCs w:val="16"/>
        </w:rPr>
        <w:t>-1, прокур.</w:t>
      </w:r>
      <w:r>
        <w:rPr>
          <w:rFonts w:ascii="Arial" w:hAnsi="Arial" w:cs="Arial"/>
          <w:sz w:val="16"/>
          <w:szCs w:val="16"/>
        </w:rPr>
        <w:t>-1,</w:t>
      </w:r>
      <w:r w:rsidR="00F70E2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УФ-1,</w:t>
      </w:r>
      <w:r w:rsidR="00F70E2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бухгалтерия-1, Адм. ТО-1</w:t>
      </w:r>
      <w:r w:rsidR="00F70E24">
        <w:rPr>
          <w:rFonts w:ascii="Arial" w:hAnsi="Arial" w:cs="Arial"/>
          <w:sz w:val="16"/>
          <w:szCs w:val="16"/>
        </w:rPr>
        <w:t>, Территория-1</w:t>
      </w:r>
    </w:p>
    <w:p w:rsidR="008F6E93" w:rsidRDefault="008F6E93" w:rsidP="008F6E93">
      <w:pPr>
        <w:autoSpaceDE w:val="0"/>
        <w:jc w:val="right"/>
      </w:pPr>
      <w:r>
        <w:t xml:space="preserve">    </w:t>
      </w:r>
      <w:r>
        <w:tab/>
      </w:r>
      <w:r>
        <w:tab/>
      </w:r>
      <w:r>
        <w:tab/>
      </w:r>
      <w:r>
        <w:tab/>
      </w:r>
    </w:p>
    <w:sectPr w:rsidR="008F6E93" w:rsidSect="002F6B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F1"/>
    <w:rsid w:val="000B40F3"/>
    <w:rsid w:val="000D77A6"/>
    <w:rsid w:val="001019A1"/>
    <w:rsid w:val="001B7C6B"/>
    <w:rsid w:val="002218F1"/>
    <w:rsid w:val="00244F93"/>
    <w:rsid w:val="0025526E"/>
    <w:rsid w:val="002E2249"/>
    <w:rsid w:val="002F6BC7"/>
    <w:rsid w:val="00304018"/>
    <w:rsid w:val="00342EA7"/>
    <w:rsid w:val="00403ED0"/>
    <w:rsid w:val="00484BAE"/>
    <w:rsid w:val="00486C86"/>
    <w:rsid w:val="004D1E30"/>
    <w:rsid w:val="004D782F"/>
    <w:rsid w:val="005E2FFB"/>
    <w:rsid w:val="005F0730"/>
    <w:rsid w:val="00626734"/>
    <w:rsid w:val="0064132B"/>
    <w:rsid w:val="006D3649"/>
    <w:rsid w:val="00797284"/>
    <w:rsid w:val="007C40D9"/>
    <w:rsid w:val="007E45F7"/>
    <w:rsid w:val="007F7482"/>
    <w:rsid w:val="00801C83"/>
    <w:rsid w:val="00810AA5"/>
    <w:rsid w:val="00873C87"/>
    <w:rsid w:val="008E465B"/>
    <w:rsid w:val="008F6E93"/>
    <w:rsid w:val="00982656"/>
    <w:rsid w:val="009B11C6"/>
    <w:rsid w:val="009D6249"/>
    <w:rsid w:val="00B41907"/>
    <w:rsid w:val="00B87F9D"/>
    <w:rsid w:val="00B93AE5"/>
    <w:rsid w:val="00B96316"/>
    <w:rsid w:val="00C8503F"/>
    <w:rsid w:val="00CE5F63"/>
    <w:rsid w:val="00E26E72"/>
    <w:rsid w:val="00E657DF"/>
    <w:rsid w:val="00F06078"/>
    <w:rsid w:val="00F52967"/>
    <w:rsid w:val="00F7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3A9E-78C3-43CD-AF20-715A156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6267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626734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F6E9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F6E93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8F6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F6E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Знак Знак1"/>
    <w:basedOn w:val="a"/>
    <w:rsid w:val="00486C8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D7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321BEAC8DBB5D3E7013987BF0A3C729EB85E690C10A79E0B6B6683117B244CD38F78140D58x6y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AdmBGP</cp:lastModifiedBy>
  <cp:revision>2</cp:revision>
  <cp:lastPrinted>2018-03-01T08:31:00Z</cp:lastPrinted>
  <dcterms:created xsi:type="dcterms:W3CDTF">2018-03-01T08:31:00Z</dcterms:created>
  <dcterms:modified xsi:type="dcterms:W3CDTF">2018-03-01T08:31:00Z</dcterms:modified>
</cp:coreProperties>
</file>