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9B" w:rsidRPr="006E435A" w:rsidRDefault="0001249B" w:rsidP="0001249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6E435A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01249B" w:rsidRPr="006E435A" w:rsidRDefault="0001249B" w:rsidP="0001249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6E435A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6E435A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01249B" w:rsidRPr="006E435A" w:rsidRDefault="0001249B" w:rsidP="0001249B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6E435A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1249B" w:rsidTr="0001249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1249B" w:rsidRDefault="0001249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1249B" w:rsidRDefault="0001249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01249B" w:rsidTr="0001249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1249B" w:rsidRDefault="0001249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gram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1249B" w:rsidRDefault="0001249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01249B" w:rsidTr="0001249B">
        <w:tc>
          <w:tcPr>
            <w:tcW w:w="4680" w:type="dxa"/>
            <w:hideMark/>
          </w:tcPr>
          <w:p w:rsidR="0001249B" w:rsidRDefault="0001249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«28»  октября 2015 года</w:t>
            </w:r>
          </w:p>
        </w:tc>
        <w:tc>
          <w:tcPr>
            <w:tcW w:w="4680" w:type="dxa"/>
            <w:hideMark/>
          </w:tcPr>
          <w:p w:rsidR="0001249B" w:rsidRDefault="00B9353F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 </w:t>
            </w:r>
            <w:r w:rsidR="0001249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C6538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054</w:t>
            </w:r>
          </w:p>
        </w:tc>
      </w:tr>
    </w:tbl>
    <w:p w:rsidR="0001249B" w:rsidRPr="006E435A" w:rsidRDefault="0001249B" w:rsidP="006E43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435A">
        <w:rPr>
          <w:rFonts w:ascii="Arial" w:hAnsi="Arial" w:cs="Arial"/>
          <w:b/>
          <w:sz w:val="24"/>
          <w:szCs w:val="24"/>
        </w:rPr>
        <w:t>РЕШЕНИЕ</w:t>
      </w:r>
    </w:p>
    <w:p w:rsidR="0001249B" w:rsidRPr="006E435A" w:rsidRDefault="0001249B" w:rsidP="006E43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1249B" w:rsidRPr="006E435A" w:rsidTr="0001249B">
        <w:tc>
          <w:tcPr>
            <w:tcW w:w="4678" w:type="dxa"/>
            <w:hideMark/>
          </w:tcPr>
          <w:p w:rsidR="0001249B" w:rsidRPr="006E435A" w:rsidRDefault="0001249B" w:rsidP="006E435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35A">
              <w:rPr>
                <w:rFonts w:ascii="Arial" w:hAnsi="Arial" w:cs="Arial"/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6E435A">
              <w:rPr>
                <w:rFonts w:ascii="Arial" w:hAnsi="Arial" w:cs="Arial"/>
                <w:b/>
                <w:sz w:val="24"/>
                <w:szCs w:val="24"/>
              </w:rPr>
              <w:t>утратившими</w:t>
            </w:r>
            <w:proofErr w:type="gramEnd"/>
            <w:r w:rsidRPr="006E435A">
              <w:rPr>
                <w:rFonts w:ascii="Arial" w:hAnsi="Arial" w:cs="Arial"/>
                <w:b/>
                <w:sz w:val="24"/>
                <w:szCs w:val="24"/>
              </w:rPr>
              <w:t xml:space="preserve"> силу некоторых решений Совета Белоярского городского поселения</w:t>
            </w:r>
          </w:p>
        </w:tc>
        <w:tc>
          <w:tcPr>
            <w:tcW w:w="4678" w:type="dxa"/>
          </w:tcPr>
          <w:p w:rsidR="0001249B" w:rsidRPr="006E435A" w:rsidRDefault="0001249B" w:rsidP="006E435A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249B" w:rsidRPr="006E435A" w:rsidRDefault="0001249B" w:rsidP="006E435A">
      <w:pPr>
        <w:pStyle w:val="21"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01249B" w:rsidRPr="006E435A" w:rsidRDefault="0001249B" w:rsidP="006E435A">
      <w:pPr>
        <w:pStyle w:val="21"/>
        <w:widowControl/>
        <w:spacing w:line="360" w:lineRule="auto"/>
        <w:ind w:firstLine="709"/>
        <w:jc w:val="both"/>
        <w:rPr>
          <w:rFonts w:ascii="Arial" w:hAnsi="Arial" w:cs="Arial"/>
          <w:i/>
        </w:rPr>
      </w:pPr>
      <w:r w:rsidRPr="006E435A">
        <w:rPr>
          <w:rFonts w:ascii="Arial" w:hAnsi="Arial" w:cs="Arial"/>
          <w:i/>
        </w:rPr>
        <w:t xml:space="preserve">В целях приведения в соответствие с федеральным законодательством, </w:t>
      </w:r>
    </w:p>
    <w:p w:rsidR="0001249B" w:rsidRPr="006E435A" w:rsidRDefault="0001249B" w:rsidP="006E435A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6E435A">
        <w:rPr>
          <w:rFonts w:ascii="Arial" w:hAnsi="Arial" w:cs="Arial"/>
        </w:rPr>
        <w:t>Совет Белоярского городского поселения</w:t>
      </w:r>
    </w:p>
    <w:p w:rsidR="0001249B" w:rsidRPr="006E435A" w:rsidRDefault="0001249B" w:rsidP="006E435A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6E435A">
        <w:rPr>
          <w:rFonts w:ascii="Arial" w:hAnsi="Arial" w:cs="Arial"/>
          <w:b/>
        </w:rPr>
        <w:t>РЕШИЛ:</w:t>
      </w:r>
    </w:p>
    <w:p w:rsidR="0001249B" w:rsidRPr="006E435A" w:rsidRDefault="0001249B" w:rsidP="006E435A">
      <w:pPr>
        <w:pStyle w:val="ConsNormal"/>
        <w:widowControl/>
        <w:numPr>
          <w:ilvl w:val="0"/>
          <w:numId w:val="1"/>
        </w:numPr>
        <w:spacing w:line="360" w:lineRule="auto"/>
        <w:ind w:right="0"/>
        <w:jc w:val="both"/>
        <w:rPr>
          <w:sz w:val="24"/>
          <w:szCs w:val="24"/>
        </w:rPr>
      </w:pPr>
      <w:r w:rsidRPr="006E435A">
        <w:rPr>
          <w:sz w:val="24"/>
          <w:szCs w:val="24"/>
        </w:rPr>
        <w:t>Признать утратившими силу решения Совета Белоярского городского поселения:</w:t>
      </w:r>
    </w:p>
    <w:p w:rsidR="0001249B" w:rsidRPr="006E435A" w:rsidRDefault="0001249B" w:rsidP="006E435A">
      <w:pPr>
        <w:pStyle w:val="ConsNormal"/>
        <w:widowControl/>
        <w:numPr>
          <w:ilvl w:val="0"/>
          <w:numId w:val="2"/>
        </w:numPr>
        <w:spacing w:line="360" w:lineRule="auto"/>
        <w:ind w:right="0"/>
        <w:jc w:val="both"/>
        <w:rPr>
          <w:sz w:val="24"/>
          <w:szCs w:val="24"/>
        </w:rPr>
      </w:pPr>
      <w:r w:rsidRPr="006E435A">
        <w:rPr>
          <w:sz w:val="24"/>
          <w:szCs w:val="24"/>
        </w:rPr>
        <w:t>от 29.06.2006 № 36 «О порядке решения вопросов местного значения»,</w:t>
      </w:r>
    </w:p>
    <w:p w:rsidR="0001249B" w:rsidRPr="006E435A" w:rsidRDefault="0001249B" w:rsidP="006E435A">
      <w:pPr>
        <w:pStyle w:val="ConsNormal"/>
        <w:widowControl/>
        <w:numPr>
          <w:ilvl w:val="0"/>
          <w:numId w:val="2"/>
        </w:numPr>
        <w:spacing w:line="360" w:lineRule="auto"/>
        <w:ind w:right="0"/>
        <w:jc w:val="both"/>
        <w:rPr>
          <w:sz w:val="24"/>
          <w:szCs w:val="24"/>
        </w:rPr>
      </w:pPr>
      <w:r w:rsidRPr="006E435A">
        <w:rPr>
          <w:sz w:val="24"/>
          <w:szCs w:val="24"/>
        </w:rPr>
        <w:t>от 10.04.2008 № 029 «Об у</w:t>
      </w:r>
      <w:r w:rsidR="00B9353F">
        <w:rPr>
          <w:sz w:val="24"/>
          <w:szCs w:val="24"/>
        </w:rPr>
        <w:t xml:space="preserve">тверждении Порядка и условий </w:t>
      </w:r>
      <w:proofErr w:type="spellStart"/>
      <w:proofErr w:type="gramStart"/>
      <w:r w:rsidR="00B9353F">
        <w:rPr>
          <w:sz w:val="24"/>
          <w:szCs w:val="24"/>
        </w:rPr>
        <w:t>пре</w:t>
      </w:r>
      <w:r w:rsidRPr="006E435A">
        <w:rPr>
          <w:sz w:val="24"/>
          <w:szCs w:val="24"/>
        </w:rPr>
        <w:t>до-ставления</w:t>
      </w:r>
      <w:proofErr w:type="spellEnd"/>
      <w:proofErr w:type="gramEnd"/>
      <w:r w:rsidR="00B9353F">
        <w:rPr>
          <w:sz w:val="24"/>
          <w:szCs w:val="24"/>
        </w:rPr>
        <w:t xml:space="preserve"> </w:t>
      </w:r>
      <w:r w:rsidRPr="006E435A">
        <w:rPr>
          <w:sz w:val="24"/>
          <w:szCs w:val="24"/>
        </w:rPr>
        <w:t xml:space="preserve"> ежегодного дополнительного оплачиваемого отпуска для лиц, замещающих муниципальные должности и лиц, замещающих должности муниципальной службы на основании срочного договора (контракта) в органах  местного самоуправления муниципального образования «Белоярское городское поселение».</w:t>
      </w:r>
    </w:p>
    <w:p w:rsidR="0001249B" w:rsidRPr="006E435A" w:rsidRDefault="0001249B" w:rsidP="006E435A">
      <w:pPr>
        <w:pStyle w:val="ConsNormal"/>
        <w:widowControl/>
        <w:numPr>
          <w:ilvl w:val="0"/>
          <w:numId w:val="1"/>
        </w:numPr>
        <w:spacing w:line="360" w:lineRule="auto"/>
        <w:ind w:right="0"/>
        <w:jc w:val="both"/>
        <w:rPr>
          <w:sz w:val="24"/>
          <w:szCs w:val="24"/>
        </w:rPr>
      </w:pPr>
      <w:r w:rsidRPr="006E435A">
        <w:rPr>
          <w:sz w:val="24"/>
          <w:szCs w:val="24"/>
        </w:rPr>
        <w:t xml:space="preserve">Настоящее решение вступает в силу с момента официального опубликования в информационном вестнике </w:t>
      </w:r>
      <w:proofErr w:type="spellStart"/>
      <w:r w:rsidRPr="006E435A">
        <w:rPr>
          <w:sz w:val="24"/>
          <w:szCs w:val="24"/>
        </w:rPr>
        <w:t>Верхнекетского</w:t>
      </w:r>
      <w:proofErr w:type="spellEnd"/>
      <w:r w:rsidRPr="006E435A">
        <w:rPr>
          <w:sz w:val="24"/>
          <w:szCs w:val="24"/>
        </w:rPr>
        <w:t xml:space="preserve"> района «Территория».</w:t>
      </w:r>
    </w:p>
    <w:p w:rsidR="0001249B" w:rsidRPr="006E435A" w:rsidRDefault="0001249B" w:rsidP="006E435A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93F41" w:rsidRDefault="00993F41" w:rsidP="00993F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Совета                                   Глава Белоярского</w:t>
      </w:r>
    </w:p>
    <w:p w:rsidR="00993F41" w:rsidRDefault="00993F41" w:rsidP="00993F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 поселения             городского поселения</w:t>
      </w:r>
    </w:p>
    <w:p w:rsidR="00993F41" w:rsidRDefault="00993F41" w:rsidP="00993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3F41" w:rsidRDefault="00993F41" w:rsidP="00993F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 </w:t>
      </w:r>
      <w:proofErr w:type="spellStart"/>
      <w:r>
        <w:rPr>
          <w:rFonts w:ascii="Arial" w:hAnsi="Arial" w:cs="Arial"/>
          <w:bCs/>
          <w:sz w:val="24"/>
          <w:szCs w:val="24"/>
        </w:rPr>
        <w:t>С.В.Высотина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___________________ В.Л.Минеев</w:t>
      </w:r>
    </w:p>
    <w:p w:rsidR="0001249B" w:rsidRPr="006E435A" w:rsidRDefault="0001249B" w:rsidP="006E43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93F41" w:rsidRPr="006E435A" w:rsidRDefault="00993F41" w:rsidP="006E43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249B" w:rsidRDefault="0001249B" w:rsidP="0001249B">
      <w:pPr>
        <w:pBdr>
          <w:bottom w:val="single" w:sz="12" w:space="1" w:color="auto"/>
        </w:pBdr>
        <w:spacing w:line="288" w:lineRule="auto"/>
        <w:rPr>
          <w:rFonts w:cs="Arial"/>
          <w:szCs w:val="24"/>
        </w:rPr>
      </w:pPr>
    </w:p>
    <w:p w:rsidR="00E76EE2" w:rsidRPr="00B9353F" w:rsidRDefault="0001249B" w:rsidP="00B9353F">
      <w:pPr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Со</w:t>
      </w:r>
      <w:r w:rsidR="00B9353F">
        <w:rPr>
          <w:rFonts w:cs="Arial"/>
          <w:sz w:val="16"/>
          <w:szCs w:val="16"/>
        </w:rPr>
        <w:t xml:space="preserve">вет –2, </w:t>
      </w:r>
      <w:proofErr w:type="spellStart"/>
      <w:r w:rsidR="00B9353F">
        <w:rPr>
          <w:rFonts w:cs="Arial"/>
          <w:sz w:val="16"/>
          <w:szCs w:val="16"/>
        </w:rPr>
        <w:t>Адм</w:t>
      </w:r>
      <w:proofErr w:type="spellEnd"/>
      <w:r w:rsidR="00B9353F">
        <w:rPr>
          <w:rFonts w:cs="Arial"/>
          <w:sz w:val="16"/>
          <w:szCs w:val="16"/>
        </w:rPr>
        <w:t xml:space="preserve"> БГП-1,  </w:t>
      </w:r>
      <w:proofErr w:type="spellStart"/>
      <w:r w:rsidR="00B9353F">
        <w:rPr>
          <w:rFonts w:cs="Arial"/>
          <w:sz w:val="16"/>
          <w:szCs w:val="16"/>
        </w:rPr>
        <w:t>Адм</w:t>
      </w:r>
      <w:proofErr w:type="spellEnd"/>
      <w:r w:rsidR="00B9353F">
        <w:rPr>
          <w:rFonts w:cs="Arial"/>
          <w:sz w:val="16"/>
          <w:szCs w:val="16"/>
        </w:rPr>
        <w:t xml:space="preserve"> ТО-</w:t>
      </w:r>
      <w:r>
        <w:rPr>
          <w:rFonts w:cs="Arial"/>
          <w:sz w:val="16"/>
          <w:szCs w:val="16"/>
        </w:rPr>
        <w:t xml:space="preserve"> 1, </w:t>
      </w:r>
      <w:r w:rsidR="00B9353F">
        <w:rPr>
          <w:rFonts w:cs="Arial"/>
          <w:sz w:val="16"/>
          <w:szCs w:val="16"/>
        </w:rPr>
        <w:t xml:space="preserve">прокуратура – 1, </w:t>
      </w:r>
      <w:r w:rsidR="00C65386">
        <w:rPr>
          <w:rFonts w:cs="Arial"/>
          <w:sz w:val="16"/>
          <w:szCs w:val="16"/>
        </w:rPr>
        <w:t xml:space="preserve"> территория-1, </w:t>
      </w:r>
      <w:r w:rsidR="00B9353F">
        <w:rPr>
          <w:rFonts w:cs="Arial"/>
          <w:sz w:val="16"/>
          <w:szCs w:val="16"/>
        </w:rPr>
        <w:t>библиотека – 2</w:t>
      </w:r>
    </w:p>
    <w:sectPr w:rsidR="00E76EE2" w:rsidRPr="00B9353F" w:rsidSect="00AD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47399"/>
    <w:multiLevelType w:val="hybridMultilevel"/>
    <w:tmpl w:val="98C09A36"/>
    <w:lvl w:ilvl="0" w:tplc="32F6996E">
      <w:start w:val="1"/>
      <w:numFmt w:val="decimal"/>
      <w:lvlText w:val="%1)"/>
      <w:lvlJc w:val="left"/>
      <w:pPr>
        <w:ind w:left="14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04FEF"/>
    <w:multiLevelType w:val="hybridMultilevel"/>
    <w:tmpl w:val="163A0DE4"/>
    <w:lvl w:ilvl="0" w:tplc="D568745A">
      <w:start w:val="1"/>
      <w:numFmt w:val="decimal"/>
      <w:lvlText w:val="%1."/>
      <w:lvlJc w:val="left"/>
      <w:pPr>
        <w:ind w:left="103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49B"/>
    <w:rsid w:val="0001249B"/>
    <w:rsid w:val="005F58D9"/>
    <w:rsid w:val="006E435A"/>
    <w:rsid w:val="00792D84"/>
    <w:rsid w:val="00993F41"/>
    <w:rsid w:val="009B5553"/>
    <w:rsid w:val="00AD1805"/>
    <w:rsid w:val="00B9353F"/>
    <w:rsid w:val="00C65386"/>
    <w:rsid w:val="00D65FDB"/>
    <w:rsid w:val="00E7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124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Обычный1"/>
    <w:rsid w:val="00012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01249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012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Company>Merya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12</cp:revision>
  <cp:lastPrinted>2015-10-29T03:46:00Z</cp:lastPrinted>
  <dcterms:created xsi:type="dcterms:W3CDTF">2015-10-05T06:01:00Z</dcterms:created>
  <dcterms:modified xsi:type="dcterms:W3CDTF">2015-10-29T03:46:00Z</dcterms:modified>
</cp:coreProperties>
</file>