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D6" w:rsidRDefault="00070620">
      <w:pPr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  <w:bookmarkStart w:id="0" w:name="_GoBack"/>
      <w:bookmarkEnd w:id="0"/>
      <w:r>
        <w:rPr>
          <w:rFonts w:ascii="Arial" w:eastAsia="Arial" w:hAnsi="Arial" w:cs="Arial"/>
          <w:b/>
          <w:sz w:val="36"/>
        </w:rPr>
        <w:t>Администрация Белоярского городского</w:t>
      </w:r>
    </w:p>
    <w:p w:rsidR="00463CD6" w:rsidRDefault="0007062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36"/>
        </w:rPr>
        <w:t>поселения</w:t>
      </w:r>
    </w:p>
    <w:p w:rsidR="00463CD6" w:rsidRDefault="0007062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ПОСТАНОВЛЕНИЕ </w:t>
      </w:r>
    </w:p>
    <w:p w:rsidR="00463CD6" w:rsidRDefault="00463CD6">
      <w:pPr>
        <w:spacing w:after="0" w:line="240" w:lineRule="auto"/>
        <w:rPr>
          <w:rFonts w:ascii="Arial" w:eastAsia="Arial" w:hAnsi="Arial" w:cs="Arial"/>
          <w:b/>
          <w:sz w:val="32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3"/>
        <w:gridCol w:w="2168"/>
        <w:gridCol w:w="3504"/>
      </w:tblGrid>
      <w:tr w:rsidR="00463CD6" w:rsidRPr="00587646" w:rsidTr="00471CD3">
        <w:tc>
          <w:tcPr>
            <w:tcW w:w="3503" w:type="dxa"/>
            <w:shd w:val="clear" w:color="auto" w:fill="auto"/>
            <w:tcMar>
              <w:left w:w="10" w:type="dxa"/>
              <w:right w:w="10" w:type="dxa"/>
            </w:tcMar>
          </w:tcPr>
          <w:p w:rsidR="00463CD6" w:rsidRPr="00587646" w:rsidRDefault="00587646" w:rsidP="002330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87646">
              <w:rPr>
                <w:rFonts w:ascii="Arial" w:eastAsia="Arial" w:hAnsi="Arial" w:cs="Arial"/>
                <w:b/>
              </w:rPr>
              <w:t>«</w:t>
            </w:r>
            <w:r w:rsidR="0023307A">
              <w:rPr>
                <w:rFonts w:ascii="Arial" w:eastAsia="Arial" w:hAnsi="Arial" w:cs="Arial"/>
                <w:b/>
              </w:rPr>
              <w:t>23</w:t>
            </w:r>
            <w:r w:rsidRPr="00587646">
              <w:rPr>
                <w:rFonts w:ascii="Arial" w:eastAsia="Arial" w:hAnsi="Arial" w:cs="Arial"/>
                <w:b/>
              </w:rPr>
              <w:t xml:space="preserve">» апреля </w:t>
            </w:r>
            <w:r w:rsidR="00070620" w:rsidRPr="00587646">
              <w:rPr>
                <w:rFonts w:ascii="Arial" w:eastAsia="Arial" w:hAnsi="Arial" w:cs="Arial"/>
                <w:b/>
              </w:rPr>
              <w:t>2014</w:t>
            </w:r>
          </w:p>
        </w:tc>
        <w:tc>
          <w:tcPr>
            <w:tcW w:w="2168" w:type="dxa"/>
            <w:shd w:val="clear" w:color="auto" w:fill="auto"/>
            <w:tcMar>
              <w:left w:w="10" w:type="dxa"/>
              <w:right w:w="10" w:type="dxa"/>
            </w:tcMar>
          </w:tcPr>
          <w:p w:rsidR="00463CD6" w:rsidRPr="00587646" w:rsidRDefault="00070620" w:rsidP="005876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87646">
              <w:rPr>
                <w:rFonts w:ascii="Arial" w:eastAsia="Arial" w:hAnsi="Arial" w:cs="Arial"/>
                <w:sz w:val="18"/>
                <w:szCs w:val="18"/>
              </w:rPr>
              <w:t>р.п</w:t>
            </w:r>
            <w:proofErr w:type="spellEnd"/>
            <w:r w:rsidRPr="00587646">
              <w:rPr>
                <w:rFonts w:ascii="Arial" w:eastAsia="Arial" w:hAnsi="Arial" w:cs="Arial"/>
                <w:sz w:val="18"/>
                <w:szCs w:val="18"/>
              </w:rPr>
              <w:t>. Белый Яр</w:t>
            </w:r>
          </w:p>
          <w:p w:rsidR="00463CD6" w:rsidRPr="00587646" w:rsidRDefault="00070620" w:rsidP="005876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87646">
              <w:rPr>
                <w:rFonts w:ascii="Arial" w:eastAsia="Arial" w:hAnsi="Arial" w:cs="Arial"/>
                <w:sz w:val="18"/>
                <w:szCs w:val="18"/>
              </w:rPr>
              <w:t>Верхнекетского района</w:t>
            </w:r>
          </w:p>
          <w:p w:rsidR="00463CD6" w:rsidRPr="00587646" w:rsidRDefault="00070620" w:rsidP="0058764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87646">
              <w:rPr>
                <w:rFonts w:ascii="Arial" w:eastAsia="Arial" w:hAnsi="Arial" w:cs="Arial"/>
                <w:sz w:val="18"/>
                <w:szCs w:val="18"/>
              </w:rPr>
              <w:t>Томской области</w:t>
            </w:r>
          </w:p>
        </w:tc>
        <w:tc>
          <w:tcPr>
            <w:tcW w:w="3504" w:type="dxa"/>
            <w:shd w:val="clear" w:color="auto" w:fill="auto"/>
            <w:tcMar>
              <w:left w:w="10" w:type="dxa"/>
              <w:right w:w="10" w:type="dxa"/>
            </w:tcMar>
          </w:tcPr>
          <w:p w:rsidR="00463CD6" w:rsidRPr="00587646" w:rsidRDefault="00587646" w:rsidP="0023307A">
            <w:pPr>
              <w:spacing w:after="0" w:line="240" w:lineRule="auto"/>
              <w:ind w:right="57"/>
              <w:jc w:val="right"/>
              <w:rPr>
                <w:rFonts w:ascii="Arial" w:eastAsia="Arial" w:hAnsi="Arial" w:cs="Arial"/>
                <w:b/>
              </w:rPr>
            </w:pPr>
            <w:r w:rsidRPr="00587646">
              <w:rPr>
                <w:rFonts w:ascii="Arial" w:eastAsia="Arial" w:hAnsi="Arial" w:cs="Arial"/>
                <w:b/>
              </w:rPr>
              <w:t xml:space="preserve">№ </w:t>
            </w:r>
            <w:r w:rsidR="0023307A">
              <w:rPr>
                <w:rFonts w:ascii="Arial" w:eastAsia="Arial" w:hAnsi="Arial" w:cs="Arial"/>
                <w:b/>
              </w:rPr>
              <w:t>055</w:t>
            </w:r>
          </w:p>
        </w:tc>
      </w:tr>
    </w:tbl>
    <w:p w:rsidR="00463CD6" w:rsidRPr="00750319" w:rsidRDefault="00070620">
      <w:pPr>
        <w:spacing w:after="0" w:line="240" w:lineRule="auto"/>
        <w:jc w:val="both"/>
        <w:rPr>
          <w:rFonts w:ascii="Arial" w:eastAsia="Arial" w:hAnsi="Arial" w:cs="Arial"/>
        </w:rPr>
      </w:pPr>
      <w:r w:rsidRPr="00750319">
        <w:rPr>
          <w:rFonts w:ascii="Arial" w:eastAsia="Arial" w:hAnsi="Arial" w:cs="Arial"/>
        </w:rPr>
        <w:t xml:space="preserve">  </w:t>
      </w:r>
    </w:p>
    <w:p w:rsidR="00463CD6" w:rsidRPr="00750319" w:rsidRDefault="00070620" w:rsidP="00587646">
      <w:pPr>
        <w:spacing w:after="0" w:line="240" w:lineRule="auto"/>
        <w:ind w:right="5811"/>
        <w:jc w:val="both"/>
        <w:rPr>
          <w:rFonts w:ascii="Arial" w:eastAsia="Arial" w:hAnsi="Arial" w:cs="Arial"/>
          <w:b/>
        </w:rPr>
      </w:pPr>
      <w:r w:rsidRPr="00750319">
        <w:rPr>
          <w:rFonts w:ascii="Arial" w:eastAsia="Arial" w:hAnsi="Arial" w:cs="Arial"/>
          <w:b/>
        </w:rPr>
        <w:t>Об утверждении Положения</w:t>
      </w:r>
    </w:p>
    <w:p w:rsidR="00463CD6" w:rsidRPr="00750319" w:rsidRDefault="00070620" w:rsidP="00587646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</w:rPr>
      </w:pPr>
      <w:r w:rsidRPr="00750319">
        <w:rPr>
          <w:rFonts w:ascii="Arial" w:eastAsia="Arial" w:hAnsi="Arial" w:cs="Arial"/>
          <w:b/>
        </w:rPr>
        <w:t>о контрактной службе Администрации Белоярского городского поселения</w:t>
      </w:r>
      <w:r w:rsidR="00F14FAD">
        <w:rPr>
          <w:rFonts w:ascii="Arial" w:eastAsia="Arial" w:hAnsi="Arial" w:cs="Arial"/>
          <w:b/>
        </w:rPr>
        <w:t xml:space="preserve"> (в ред. пост. От 13.01.2017 № 2</w:t>
      </w:r>
      <w:r w:rsidR="005D6CFE">
        <w:rPr>
          <w:rFonts w:ascii="Arial" w:eastAsia="Arial" w:hAnsi="Arial" w:cs="Arial"/>
          <w:b/>
        </w:rPr>
        <w:t>, от 11.04.2018 № 240</w:t>
      </w:r>
      <w:r w:rsidR="00F14FAD">
        <w:rPr>
          <w:rFonts w:ascii="Arial" w:eastAsia="Arial" w:hAnsi="Arial" w:cs="Arial"/>
          <w:b/>
        </w:rPr>
        <w:t>)</w:t>
      </w:r>
    </w:p>
    <w:p w:rsidR="00463CD6" w:rsidRPr="00750319" w:rsidRDefault="00463CD6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463CD6" w:rsidRPr="00750319" w:rsidRDefault="00070620" w:rsidP="00587646">
      <w:pPr>
        <w:pStyle w:val="3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750319">
        <w:rPr>
          <w:rFonts w:ascii="Arial" w:eastAsia="Arial" w:hAnsi="Arial" w:cs="Arial"/>
          <w:sz w:val="22"/>
          <w:szCs w:val="22"/>
        </w:rPr>
        <w:t xml:space="preserve">В соответствии с </w:t>
      </w:r>
      <w:hyperlink r:id="rId4">
        <w:r w:rsidRPr="00750319">
          <w:rPr>
            <w:rFonts w:ascii="Arial" w:eastAsia="Arial" w:hAnsi="Arial" w:cs="Arial"/>
            <w:sz w:val="22"/>
            <w:szCs w:val="22"/>
          </w:rPr>
          <w:t>частью 3 статьи 38</w:t>
        </w:r>
      </w:hyperlink>
      <w:r w:rsidRPr="00750319">
        <w:rPr>
          <w:rFonts w:ascii="Arial" w:eastAsia="Arial" w:hAnsi="Arial" w:cs="Arial"/>
          <w:sz w:val="22"/>
          <w:szCs w:val="22"/>
        </w:rPr>
        <w:t xml:space="preserve"> Федерального закона от 5.04.2013 № 44-ФЗ </w:t>
      </w:r>
      <w:r w:rsidR="00750319">
        <w:rPr>
          <w:rFonts w:ascii="Arial" w:eastAsia="Arial" w:hAnsi="Arial" w:cs="Arial"/>
        </w:rPr>
        <w:t>«</w:t>
      </w:r>
      <w:r w:rsidRPr="00750319">
        <w:rPr>
          <w:rFonts w:ascii="Arial" w:eastAsia="Arial" w:hAnsi="Arial" w:cs="Arial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50319">
        <w:rPr>
          <w:rFonts w:ascii="Arial" w:eastAsia="Arial" w:hAnsi="Arial" w:cs="Arial"/>
        </w:rPr>
        <w:t>»</w:t>
      </w:r>
      <w:r w:rsidRPr="00750319">
        <w:rPr>
          <w:rFonts w:ascii="Arial" w:eastAsia="Arial" w:hAnsi="Arial" w:cs="Arial"/>
          <w:sz w:val="22"/>
          <w:szCs w:val="22"/>
        </w:rPr>
        <w:t xml:space="preserve">, Федеральным законом от 06.10.2003 № 131-ФЗ </w:t>
      </w:r>
      <w:r w:rsidR="00750319">
        <w:rPr>
          <w:rFonts w:ascii="Arial" w:eastAsia="Arial" w:hAnsi="Arial" w:cs="Arial"/>
        </w:rPr>
        <w:t>«</w:t>
      </w:r>
      <w:r w:rsidRPr="00750319">
        <w:rPr>
          <w:rFonts w:ascii="Arial" w:eastAsia="Arial" w:hAnsi="Arial" w:cs="Arial"/>
          <w:sz w:val="22"/>
          <w:szCs w:val="22"/>
        </w:rPr>
        <w:t xml:space="preserve">Об общих принципах организации местного </w:t>
      </w:r>
      <w:r w:rsidR="00471CD3" w:rsidRPr="00750319">
        <w:rPr>
          <w:rFonts w:ascii="Arial" w:eastAsia="Arial" w:hAnsi="Arial" w:cs="Arial"/>
          <w:sz w:val="22"/>
          <w:szCs w:val="22"/>
        </w:rPr>
        <w:t>самоуправления</w:t>
      </w:r>
      <w:r w:rsidRPr="00750319">
        <w:rPr>
          <w:rFonts w:ascii="Arial" w:eastAsia="Arial" w:hAnsi="Arial" w:cs="Arial"/>
          <w:sz w:val="22"/>
          <w:szCs w:val="22"/>
        </w:rPr>
        <w:t xml:space="preserve"> Российской Федерации</w:t>
      </w:r>
      <w:r w:rsidR="00750319">
        <w:rPr>
          <w:rFonts w:ascii="Arial" w:eastAsia="Arial" w:hAnsi="Arial" w:cs="Arial"/>
        </w:rPr>
        <w:t>»</w:t>
      </w:r>
      <w:r w:rsidRPr="00750319">
        <w:rPr>
          <w:rFonts w:ascii="Arial" w:eastAsia="Arial" w:hAnsi="Arial" w:cs="Arial"/>
          <w:sz w:val="22"/>
          <w:szCs w:val="22"/>
        </w:rPr>
        <w:t xml:space="preserve">, </w:t>
      </w:r>
      <w:r w:rsidRPr="000447EC">
        <w:rPr>
          <w:rFonts w:ascii="Arial" w:eastAsia="Arial" w:hAnsi="Arial" w:cs="Arial"/>
          <w:sz w:val="22"/>
          <w:szCs w:val="22"/>
        </w:rPr>
        <w:t xml:space="preserve">Приказом Минэкономразвития России от 29.10.2013 № 631 </w:t>
      </w:r>
      <w:r w:rsidR="00750319" w:rsidRPr="000447EC">
        <w:rPr>
          <w:rFonts w:ascii="Arial" w:eastAsia="Arial" w:hAnsi="Arial" w:cs="Arial"/>
          <w:sz w:val="22"/>
          <w:szCs w:val="22"/>
        </w:rPr>
        <w:t>«</w:t>
      </w:r>
      <w:r w:rsidRPr="000447EC">
        <w:rPr>
          <w:rFonts w:ascii="Arial" w:eastAsia="Arial" w:hAnsi="Arial" w:cs="Arial"/>
          <w:sz w:val="22"/>
          <w:szCs w:val="22"/>
        </w:rPr>
        <w:t>Об утверждении Типового положения (регламента) о контрактной службе</w:t>
      </w:r>
      <w:r w:rsidR="00750319" w:rsidRPr="000447EC">
        <w:rPr>
          <w:rFonts w:ascii="Arial" w:eastAsia="Arial" w:hAnsi="Arial" w:cs="Arial"/>
          <w:sz w:val="22"/>
          <w:szCs w:val="22"/>
        </w:rPr>
        <w:t>»</w:t>
      </w:r>
      <w:r w:rsidRPr="000447EC">
        <w:rPr>
          <w:rFonts w:ascii="Arial" w:eastAsia="Arial" w:hAnsi="Arial" w:cs="Arial"/>
          <w:sz w:val="22"/>
          <w:szCs w:val="22"/>
        </w:rPr>
        <w:t xml:space="preserve">, </w:t>
      </w:r>
      <w:r w:rsidR="000447EC">
        <w:rPr>
          <w:rFonts w:ascii="Arial" w:eastAsia="Arial" w:hAnsi="Arial" w:cs="Arial"/>
          <w:sz w:val="22"/>
          <w:szCs w:val="22"/>
        </w:rPr>
        <w:t>п</w:t>
      </w:r>
      <w:r w:rsidR="000447EC" w:rsidRPr="000447EC">
        <w:rPr>
          <w:rFonts w:ascii="Arial" w:eastAsia="Arial" w:hAnsi="Arial" w:cs="Arial"/>
          <w:sz w:val="22"/>
          <w:szCs w:val="22"/>
        </w:rPr>
        <w:t xml:space="preserve">остановление Администрации Белоярского городского поселения от </w:t>
      </w:r>
      <w:r w:rsidR="00587646">
        <w:rPr>
          <w:rFonts w:ascii="Arial" w:eastAsia="Arial" w:hAnsi="Arial" w:cs="Arial"/>
          <w:sz w:val="22"/>
          <w:szCs w:val="22"/>
        </w:rPr>
        <w:t>23.04.2014</w:t>
      </w:r>
      <w:r w:rsidR="000447EC" w:rsidRPr="000447EC">
        <w:rPr>
          <w:rFonts w:ascii="Arial" w:eastAsia="Arial" w:hAnsi="Arial" w:cs="Arial"/>
          <w:sz w:val="22"/>
          <w:szCs w:val="22"/>
        </w:rPr>
        <w:t xml:space="preserve"> № </w:t>
      </w:r>
      <w:r w:rsidR="00587646">
        <w:rPr>
          <w:rFonts w:ascii="Arial" w:eastAsia="Arial" w:hAnsi="Arial" w:cs="Arial"/>
          <w:sz w:val="22"/>
          <w:szCs w:val="22"/>
        </w:rPr>
        <w:t>054</w:t>
      </w:r>
      <w:r w:rsidR="000447EC" w:rsidRPr="000447EC">
        <w:rPr>
          <w:rFonts w:ascii="Arial" w:eastAsia="Arial" w:hAnsi="Arial" w:cs="Arial"/>
          <w:sz w:val="22"/>
          <w:szCs w:val="22"/>
        </w:rPr>
        <w:t xml:space="preserve"> «</w:t>
      </w:r>
      <w:r w:rsidR="000447EC" w:rsidRPr="000447EC">
        <w:rPr>
          <w:rFonts w:ascii="Arial" w:hAnsi="Arial"/>
          <w:sz w:val="22"/>
          <w:szCs w:val="22"/>
        </w:rPr>
        <w:t>О  создании</w:t>
      </w:r>
      <w:r w:rsidR="000447EC" w:rsidRPr="000447EC">
        <w:rPr>
          <w:rFonts w:ascii="Arial" w:hAnsi="Arial"/>
          <w:sz w:val="22"/>
          <w:szCs w:val="22"/>
        </w:rPr>
        <w:tab/>
        <w:t>контрактной службы в муниципальном образовании «Белоярское городское поселение»</w:t>
      </w:r>
      <w:r w:rsidR="000447EC">
        <w:rPr>
          <w:rFonts w:ascii="Arial" w:hAnsi="Arial"/>
          <w:sz w:val="22"/>
          <w:szCs w:val="22"/>
        </w:rPr>
        <w:t xml:space="preserve"> без образования отдельного структурного подразделения», </w:t>
      </w:r>
    </w:p>
    <w:p w:rsidR="00463CD6" w:rsidRPr="00750319" w:rsidRDefault="00463CD6">
      <w:pPr>
        <w:spacing w:after="0" w:line="240" w:lineRule="auto"/>
        <w:rPr>
          <w:rFonts w:ascii="Arial" w:eastAsia="Arial" w:hAnsi="Arial" w:cs="Arial"/>
          <w:i/>
        </w:rPr>
      </w:pPr>
    </w:p>
    <w:p w:rsidR="00463CD6" w:rsidRPr="00750319" w:rsidRDefault="00070620" w:rsidP="00587646">
      <w:pPr>
        <w:spacing w:after="0" w:line="240" w:lineRule="auto"/>
        <w:ind w:firstLine="709"/>
        <w:rPr>
          <w:rFonts w:ascii="Arial" w:eastAsia="Arial" w:hAnsi="Arial" w:cs="Arial"/>
          <w:b/>
        </w:rPr>
      </w:pPr>
      <w:r w:rsidRPr="00750319">
        <w:rPr>
          <w:rFonts w:ascii="Arial" w:eastAsia="Arial" w:hAnsi="Arial" w:cs="Arial"/>
          <w:b/>
        </w:rPr>
        <w:t>ПОСТАНОВЛЯЮ:</w:t>
      </w:r>
    </w:p>
    <w:p w:rsidR="00463CD6" w:rsidRPr="00750319" w:rsidRDefault="00463CD6" w:rsidP="00587646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</w:p>
    <w:p w:rsidR="00463CD6" w:rsidRDefault="00070620" w:rsidP="00587646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 w:rsidRPr="00750319">
        <w:rPr>
          <w:rFonts w:ascii="Arial" w:eastAsia="Arial" w:hAnsi="Arial" w:cs="Arial"/>
        </w:rPr>
        <w:t>1. Утвердить Положение о контрактной службе в Администрации Белоярского городского поселения, согласно приложению</w:t>
      </w:r>
      <w:r w:rsidR="00750319">
        <w:rPr>
          <w:rFonts w:ascii="Arial" w:eastAsia="Arial" w:hAnsi="Arial" w:cs="Arial"/>
        </w:rPr>
        <w:t xml:space="preserve"> 1</w:t>
      </w:r>
      <w:r w:rsidRPr="00750319">
        <w:rPr>
          <w:rFonts w:ascii="Arial" w:eastAsia="Arial" w:hAnsi="Arial" w:cs="Arial"/>
        </w:rPr>
        <w:t xml:space="preserve"> к настоящему постановлению.</w:t>
      </w:r>
    </w:p>
    <w:p w:rsidR="00750319" w:rsidRPr="00750319" w:rsidRDefault="00750319" w:rsidP="00587646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Утвердить состав контрактной службы согласно приложению 2 к настоящему постановлению.</w:t>
      </w:r>
    </w:p>
    <w:p w:rsidR="00463CD6" w:rsidRPr="00750319" w:rsidRDefault="00750319" w:rsidP="00587646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070620" w:rsidRPr="00750319">
        <w:rPr>
          <w:rFonts w:ascii="Arial" w:eastAsia="Arial" w:hAnsi="Arial" w:cs="Arial"/>
        </w:rPr>
        <w:t>. Настоящее постановление вступает в силу с момента его опубликования в информационном вестнике Верхнекетского района «Территория».</w:t>
      </w:r>
    </w:p>
    <w:p w:rsidR="004F7AF0" w:rsidRPr="00750319" w:rsidRDefault="00750319" w:rsidP="00587646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Arial" w:hAnsi="Arial" w:cs="Arial"/>
        </w:rPr>
        <w:t>4</w:t>
      </w:r>
      <w:r w:rsidR="004F7AF0" w:rsidRPr="00750319">
        <w:rPr>
          <w:rFonts w:ascii="Arial" w:eastAsia="Arial" w:hAnsi="Arial" w:cs="Arial"/>
        </w:rPr>
        <w:t xml:space="preserve">. </w:t>
      </w:r>
      <w:r w:rsidR="004F7AF0" w:rsidRPr="00750319">
        <w:rPr>
          <w:rFonts w:ascii="Arial" w:eastAsia="Calibri" w:hAnsi="Arial" w:cs="Arial"/>
        </w:rPr>
        <w:t>Подпункты 1 - 3 пункта 11 и подпункты 1 пункта 13 Положения о контрактной службе Администрации Белоярского городского поселения, вступают в силу с 1 января 2015 года.</w:t>
      </w:r>
    </w:p>
    <w:p w:rsidR="00471CD3" w:rsidRPr="00750319" w:rsidRDefault="00750319" w:rsidP="00587646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471CD3" w:rsidRPr="00750319">
        <w:rPr>
          <w:rFonts w:ascii="Arial" w:eastAsia="Arial" w:hAnsi="Arial" w:cs="Arial"/>
        </w:rPr>
        <w:t>. Контроль за исполнением настоящего постановления оставляю за собой.</w:t>
      </w:r>
    </w:p>
    <w:p w:rsidR="00463CD6" w:rsidRPr="00750319" w:rsidRDefault="00463CD6" w:rsidP="00587646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</w:p>
    <w:p w:rsidR="00463CD6" w:rsidRPr="00750319" w:rsidRDefault="00463CD6" w:rsidP="00587646">
      <w:pPr>
        <w:spacing w:after="0" w:line="240" w:lineRule="auto"/>
        <w:ind w:firstLine="709"/>
        <w:rPr>
          <w:rFonts w:ascii="Arial" w:eastAsia="Arial" w:hAnsi="Arial" w:cs="Arial"/>
        </w:rPr>
      </w:pPr>
    </w:p>
    <w:p w:rsidR="00463CD6" w:rsidRPr="00750319" w:rsidRDefault="00463CD6">
      <w:pPr>
        <w:spacing w:after="0" w:line="240" w:lineRule="auto"/>
        <w:rPr>
          <w:rFonts w:ascii="Arial" w:eastAsia="Arial" w:hAnsi="Arial" w:cs="Arial"/>
        </w:rPr>
      </w:pPr>
    </w:p>
    <w:p w:rsidR="00463CD6" w:rsidRPr="00587646" w:rsidRDefault="00587646">
      <w:pPr>
        <w:spacing w:after="0" w:line="240" w:lineRule="auto"/>
        <w:rPr>
          <w:rFonts w:ascii="Arial" w:eastAsia="Arial" w:hAnsi="Arial" w:cs="Arial"/>
        </w:rPr>
      </w:pPr>
      <w:r w:rsidRPr="00587646">
        <w:rPr>
          <w:rFonts w:ascii="Arial" w:eastAsia="Arial" w:hAnsi="Arial" w:cs="Arial"/>
        </w:rPr>
        <w:t xml:space="preserve">И.о. </w:t>
      </w:r>
      <w:r w:rsidR="00070620" w:rsidRPr="00587646">
        <w:rPr>
          <w:rFonts w:ascii="Arial" w:eastAsia="Arial" w:hAnsi="Arial" w:cs="Arial"/>
        </w:rPr>
        <w:t xml:space="preserve">Главы Белоярского </w:t>
      </w:r>
    </w:p>
    <w:p w:rsidR="00463CD6" w:rsidRPr="00587646" w:rsidRDefault="00070620">
      <w:pPr>
        <w:spacing w:after="0" w:line="240" w:lineRule="auto"/>
        <w:rPr>
          <w:rFonts w:ascii="Arial" w:eastAsia="Arial" w:hAnsi="Arial" w:cs="Arial"/>
        </w:rPr>
      </w:pPr>
      <w:r w:rsidRPr="00587646">
        <w:rPr>
          <w:rFonts w:ascii="Arial" w:eastAsia="Arial" w:hAnsi="Arial" w:cs="Arial"/>
        </w:rPr>
        <w:t xml:space="preserve">городского поселения                              </w:t>
      </w:r>
      <w:r w:rsidRPr="00587646">
        <w:rPr>
          <w:rFonts w:ascii="Arial" w:eastAsia="Arial" w:hAnsi="Arial" w:cs="Arial"/>
        </w:rPr>
        <w:tab/>
      </w:r>
      <w:r w:rsidRPr="00587646">
        <w:rPr>
          <w:rFonts w:ascii="Arial" w:eastAsia="Arial" w:hAnsi="Arial" w:cs="Arial"/>
        </w:rPr>
        <w:tab/>
      </w:r>
      <w:r w:rsidRPr="00587646">
        <w:rPr>
          <w:rFonts w:ascii="Arial" w:eastAsia="Arial" w:hAnsi="Arial" w:cs="Arial"/>
        </w:rPr>
        <w:tab/>
      </w:r>
      <w:r w:rsidRPr="00587646">
        <w:rPr>
          <w:rFonts w:ascii="Arial" w:eastAsia="Arial" w:hAnsi="Arial" w:cs="Arial"/>
        </w:rPr>
        <w:tab/>
      </w:r>
      <w:r w:rsidR="00587646" w:rsidRPr="00587646">
        <w:rPr>
          <w:rFonts w:ascii="Arial" w:eastAsia="Arial" w:hAnsi="Arial" w:cs="Arial"/>
        </w:rPr>
        <w:tab/>
      </w:r>
      <w:r w:rsidR="00587646" w:rsidRPr="00587646">
        <w:rPr>
          <w:rFonts w:ascii="Arial" w:eastAsia="Arial" w:hAnsi="Arial" w:cs="Arial"/>
        </w:rPr>
        <w:tab/>
      </w:r>
      <w:proofErr w:type="spellStart"/>
      <w:r w:rsidR="00587646" w:rsidRPr="00587646">
        <w:rPr>
          <w:rFonts w:ascii="Arial" w:eastAsia="Arial" w:hAnsi="Arial" w:cs="Arial"/>
        </w:rPr>
        <w:t>А.Г</w:t>
      </w:r>
      <w:proofErr w:type="spellEnd"/>
      <w:r w:rsidR="00587646" w:rsidRPr="00587646">
        <w:rPr>
          <w:rFonts w:ascii="Arial" w:eastAsia="Arial" w:hAnsi="Arial" w:cs="Arial"/>
        </w:rPr>
        <w:t>. Люткевич</w:t>
      </w:r>
    </w:p>
    <w:p w:rsidR="00463CD6" w:rsidRPr="00750319" w:rsidRDefault="00463CD6">
      <w:pPr>
        <w:spacing w:after="0" w:line="240" w:lineRule="auto"/>
        <w:rPr>
          <w:rFonts w:ascii="Arial" w:eastAsia="Arial" w:hAnsi="Arial" w:cs="Arial"/>
          <w:i/>
        </w:rPr>
      </w:pPr>
    </w:p>
    <w:p w:rsidR="00463CD6" w:rsidRPr="00750319" w:rsidRDefault="00463CD6">
      <w:pPr>
        <w:spacing w:after="0" w:line="240" w:lineRule="auto"/>
        <w:rPr>
          <w:rFonts w:ascii="Arial" w:eastAsia="Arial" w:hAnsi="Arial" w:cs="Arial"/>
        </w:rPr>
      </w:pPr>
    </w:p>
    <w:p w:rsidR="00463CD6" w:rsidRPr="00750319" w:rsidRDefault="00463CD6">
      <w:pPr>
        <w:spacing w:after="0" w:line="240" w:lineRule="auto"/>
        <w:rPr>
          <w:rFonts w:ascii="Arial" w:eastAsia="Arial" w:hAnsi="Arial" w:cs="Arial"/>
        </w:rPr>
      </w:pPr>
    </w:p>
    <w:p w:rsidR="00463CD6" w:rsidRPr="00750319" w:rsidRDefault="00463CD6">
      <w:pPr>
        <w:spacing w:after="0" w:line="240" w:lineRule="auto"/>
        <w:rPr>
          <w:rFonts w:ascii="Arial" w:eastAsia="Arial" w:hAnsi="Arial" w:cs="Arial"/>
        </w:rPr>
      </w:pPr>
    </w:p>
    <w:p w:rsidR="00463CD6" w:rsidRPr="00750319" w:rsidRDefault="00463CD6">
      <w:pPr>
        <w:spacing w:after="0" w:line="240" w:lineRule="auto"/>
        <w:rPr>
          <w:rFonts w:ascii="Arial" w:eastAsia="Arial" w:hAnsi="Arial" w:cs="Arial"/>
        </w:rPr>
      </w:pPr>
    </w:p>
    <w:p w:rsidR="00471CD3" w:rsidRPr="00750319" w:rsidRDefault="00471CD3">
      <w:pPr>
        <w:spacing w:after="0" w:line="240" w:lineRule="auto"/>
        <w:rPr>
          <w:rFonts w:ascii="Arial" w:eastAsia="Arial" w:hAnsi="Arial" w:cs="Arial"/>
        </w:rPr>
      </w:pPr>
    </w:p>
    <w:p w:rsidR="00471CD3" w:rsidRPr="00750319" w:rsidRDefault="00471CD3">
      <w:pPr>
        <w:spacing w:after="0" w:line="240" w:lineRule="auto"/>
        <w:rPr>
          <w:rFonts w:ascii="Arial" w:eastAsia="Arial" w:hAnsi="Arial" w:cs="Arial"/>
        </w:rPr>
      </w:pPr>
    </w:p>
    <w:p w:rsidR="00471CD3" w:rsidRDefault="00471CD3">
      <w:pPr>
        <w:spacing w:after="0" w:line="240" w:lineRule="auto"/>
        <w:rPr>
          <w:rFonts w:ascii="Arial" w:eastAsia="Arial" w:hAnsi="Arial" w:cs="Arial"/>
        </w:rPr>
      </w:pPr>
    </w:p>
    <w:p w:rsidR="00750319" w:rsidRDefault="00750319">
      <w:pPr>
        <w:spacing w:after="0" w:line="240" w:lineRule="auto"/>
        <w:rPr>
          <w:rFonts w:ascii="Arial" w:eastAsia="Arial" w:hAnsi="Arial" w:cs="Arial"/>
        </w:rPr>
      </w:pPr>
    </w:p>
    <w:p w:rsidR="00463CD6" w:rsidRDefault="00463CD6">
      <w:pPr>
        <w:spacing w:after="0" w:line="240" w:lineRule="auto"/>
        <w:rPr>
          <w:rFonts w:ascii="Arial" w:eastAsia="Arial" w:hAnsi="Arial" w:cs="Arial"/>
          <w:sz w:val="24"/>
        </w:rPr>
      </w:pPr>
    </w:p>
    <w:p w:rsidR="00463CD6" w:rsidRPr="00587646" w:rsidRDefault="0007062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587646">
        <w:rPr>
          <w:rFonts w:ascii="Arial" w:eastAsia="Arial" w:hAnsi="Arial" w:cs="Arial"/>
          <w:i/>
          <w:sz w:val="18"/>
          <w:szCs w:val="18"/>
        </w:rPr>
        <w:t xml:space="preserve">Беляшова </w:t>
      </w:r>
      <w:proofErr w:type="spellStart"/>
      <w:r w:rsidRPr="00587646">
        <w:rPr>
          <w:rFonts w:ascii="Arial" w:eastAsia="Arial" w:hAnsi="Arial" w:cs="Arial"/>
          <w:i/>
          <w:sz w:val="18"/>
          <w:szCs w:val="18"/>
        </w:rPr>
        <w:t>Н.Ю</w:t>
      </w:r>
      <w:proofErr w:type="spellEnd"/>
      <w:r w:rsidRPr="00587646">
        <w:rPr>
          <w:rFonts w:ascii="Arial" w:eastAsia="Arial" w:hAnsi="Arial" w:cs="Arial"/>
          <w:i/>
          <w:sz w:val="18"/>
          <w:szCs w:val="18"/>
        </w:rPr>
        <w:t>.</w:t>
      </w:r>
    </w:p>
    <w:p w:rsidR="00463CD6" w:rsidRPr="00587646" w:rsidRDefault="00070620">
      <w:pPr>
        <w:spacing w:after="0" w:line="240" w:lineRule="auto"/>
        <w:rPr>
          <w:rFonts w:ascii="Arial" w:eastAsia="Arial" w:hAnsi="Arial" w:cs="Arial"/>
          <w:i/>
          <w:sz w:val="18"/>
          <w:szCs w:val="18"/>
          <w:u w:val="single"/>
        </w:rPr>
      </w:pPr>
      <w:r w:rsidRPr="00587646">
        <w:rPr>
          <w:rFonts w:ascii="Arial" w:eastAsia="Arial" w:hAnsi="Arial" w:cs="Arial"/>
          <w:i/>
          <w:sz w:val="18"/>
          <w:szCs w:val="18"/>
          <w:u w:val="single"/>
        </w:rPr>
        <w:t>2-</w:t>
      </w:r>
      <w:r w:rsidR="00587646">
        <w:rPr>
          <w:rFonts w:ascii="Arial" w:eastAsia="Arial" w:hAnsi="Arial" w:cs="Arial"/>
          <w:i/>
          <w:sz w:val="18"/>
          <w:szCs w:val="18"/>
          <w:u w:val="single"/>
        </w:rPr>
        <w:t>27</w:t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>-</w:t>
      </w:r>
      <w:r w:rsidR="00587646">
        <w:rPr>
          <w:rFonts w:ascii="Arial" w:eastAsia="Arial" w:hAnsi="Arial" w:cs="Arial"/>
          <w:i/>
          <w:sz w:val="18"/>
          <w:szCs w:val="18"/>
          <w:u w:val="single"/>
        </w:rPr>
        <w:t>73</w:t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  <w:r w:rsidRPr="00587646">
        <w:rPr>
          <w:rFonts w:ascii="Arial" w:eastAsia="Arial" w:hAnsi="Arial" w:cs="Arial"/>
          <w:i/>
          <w:sz w:val="18"/>
          <w:szCs w:val="18"/>
          <w:u w:val="single"/>
        </w:rPr>
        <w:tab/>
      </w:r>
    </w:p>
    <w:p w:rsidR="00463CD6" w:rsidRPr="00587646" w:rsidRDefault="0007062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587646">
        <w:rPr>
          <w:rFonts w:ascii="Arial" w:eastAsia="Arial" w:hAnsi="Arial" w:cs="Arial"/>
          <w:sz w:val="18"/>
          <w:szCs w:val="18"/>
        </w:rPr>
        <w:lastRenderedPageBreak/>
        <w:t xml:space="preserve">Дело-1, Совет – 1, бухгалтерия -1, прокуратура – 1, </w:t>
      </w:r>
      <w:proofErr w:type="spellStart"/>
      <w:r w:rsidR="00587646">
        <w:rPr>
          <w:rFonts w:ascii="Arial" w:eastAsia="Arial" w:hAnsi="Arial" w:cs="Arial"/>
          <w:sz w:val="18"/>
          <w:szCs w:val="18"/>
        </w:rPr>
        <w:t>УРМИЗ</w:t>
      </w:r>
      <w:proofErr w:type="spellEnd"/>
      <w:r w:rsidR="00587646">
        <w:rPr>
          <w:rFonts w:ascii="Arial" w:eastAsia="Arial" w:hAnsi="Arial" w:cs="Arial"/>
          <w:sz w:val="18"/>
          <w:szCs w:val="18"/>
        </w:rPr>
        <w:t xml:space="preserve"> – 1,</w:t>
      </w:r>
    </w:p>
    <w:p w:rsidR="00587646" w:rsidRDefault="00587646">
      <w:pPr>
        <w:spacing w:after="0" w:line="240" w:lineRule="auto"/>
        <w:jc w:val="right"/>
        <w:rPr>
          <w:rFonts w:ascii="Arial" w:eastAsia="Calibri" w:hAnsi="Arial" w:cs="Arial"/>
        </w:rPr>
      </w:pPr>
    </w:p>
    <w:p w:rsidR="00587646" w:rsidRDefault="00587646">
      <w:pPr>
        <w:spacing w:after="0" w:line="240" w:lineRule="auto"/>
        <w:jc w:val="right"/>
        <w:rPr>
          <w:rFonts w:ascii="Arial" w:eastAsia="Calibri" w:hAnsi="Arial" w:cs="Arial"/>
        </w:rPr>
      </w:pPr>
    </w:p>
    <w:p w:rsidR="00463CD6" w:rsidRPr="00587646" w:rsidRDefault="00587646" w:rsidP="00587646">
      <w:pPr>
        <w:spacing w:after="0" w:line="240" w:lineRule="auto"/>
        <w:ind w:firstLine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П</w:t>
      </w:r>
      <w:r w:rsidR="00070620" w:rsidRPr="00587646">
        <w:rPr>
          <w:rFonts w:ascii="Arial" w:eastAsia="Calibri" w:hAnsi="Arial" w:cs="Arial"/>
          <w:sz w:val="20"/>
          <w:szCs w:val="20"/>
        </w:rPr>
        <w:t>риложение</w:t>
      </w:r>
      <w:r w:rsidR="00750319" w:rsidRPr="00587646">
        <w:rPr>
          <w:rFonts w:ascii="Arial" w:eastAsia="Calibri" w:hAnsi="Arial" w:cs="Arial"/>
          <w:sz w:val="20"/>
          <w:szCs w:val="20"/>
        </w:rPr>
        <w:t xml:space="preserve"> 1</w:t>
      </w:r>
    </w:p>
    <w:p w:rsidR="00463CD6" w:rsidRPr="00587646" w:rsidRDefault="00070620" w:rsidP="00587646">
      <w:pPr>
        <w:spacing w:after="0" w:line="240" w:lineRule="auto"/>
        <w:ind w:firstLine="5954"/>
        <w:rPr>
          <w:rFonts w:ascii="Arial" w:eastAsia="Calibri" w:hAnsi="Arial" w:cs="Arial"/>
          <w:sz w:val="20"/>
          <w:szCs w:val="20"/>
        </w:rPr>
      </w:pPr>
      <w:r w:rsidRPr="00587646">
        <w:rPr>
          <w:rFonts w:ascii="Arial" w:eastAsia="Calibri" w:hAnsi="Arial" w:cs="Arial"/>
          <w:sz w:val="20"/>
          <w:szCs w:val="20"/>
        </w:rPr>
        <w:t>к постановлению Администрации</w:t>
      </w:r>
    </w:p>
    <w:p w:rsidR="00463CD6" w:rsidRPr="00587646" w:rsidRDefault="00070620" w:rsidP="00587646">
      <w:pPr>
        <w:spacing w:after="0" w:line="240" w:lineRule="auto"/>
        <w:ind w:firstLine="5954"/>
        <w:rPr>
          <w:rFonts w:ascii="Arial" w:eastAsia="Calibri" w:hAnsi="Arial" w:cs="Arial"/>
          <w:sz w:val="20"/>
          <w:szCs w:val="20"/>
        </w:rPr>
      </w:pPr>
      <w:r w:rsidRPr="00587646">
        <w:rPr>
          <w:rFonts w:ascii="Arial" w:eastAsia="Calibri" w:hAnsi="Arial" w:cs="Arial"/>
          <w:sz w:val="20"/>
          <w:szCs w:val="20"/>
        </w:rPr>
        <w:t>Белоярского городского поселения</w:t>
      </w:r>
    </w:p>
    <w:p w:rsidR="00463CD6" w:rsidRPr="00587646" w:rsidRDefault="00070620" w:rsidP="00587646">
      <w:pPr>
        <w:spacing w:after="0" w:line="240" w:lineRule="auto"/>
        <w:ind w:firstLine="5954"/>
        <w:rPr>
          <w:rFonts w:ascii="Arial" w:eastAsia="Calibri" w:hAnsi="Arial" w:cs="Arial"/>
          <w:sz w:val="20"/>
          <w:szCs w:val="20"/>
        </w:rPr>
      </w:pPr>
      <w:r w:rsidRPr="00587646">
        <w:rPr>
          <w:rFonts w:ascii="Arial" w:eastAsia="Calibri" w:hAnsi="Arial" w:cs="Arial"/>
          <w:sz w:val="20"/>
          <w:szCs w:val="20"/>
        </w:rPr>
        <w:t>от</w:t>
      </w:r>
      <w:r w:rsidR="00587646">
        <w:rPr>
          <w:rFonts w:ascii="Arial" w:eastAsia="Calibri" w:hAnsi="Arial" w:cs="Arial"/>
          <w:sz w:val="20"/>
          <w:szCs w:val="20"/>
        </w:rPr>
        <w:t xml:space="preserve"> «</w:t>
      </w:r>
      <w:r w:rsidR="00563CBD">
        <w:rPr>
          <w:rFonts w:ascii="Arial" w:eastAsia="Calibri" w:hAnsi="Arial" w:cs="Arial"/>
          <w:sz w:val="20"/>
          <w:szCs w:val="20"/>
        </w:rPr>
        <w:t>23</w:t>
      </w:r>
      <w:r w:rsidR="00587646">
        <w:rPr>
          <w:rFonts w:ascii="Arial" w:eastAsia="Calibri" w:hAnsi="Arial" w:cs="Arial"/>
          <w:sz w:val="20"/>
          <w:szCs w:val="20"/>
        </w:rPr>
        <w:t>» апреля</w:t>
      </w:r>
      <w:r w:rsidRPr="0058764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87646">
        <w:rPr>
          <w:rFonts w:ascii="Arial" w:eastAsia="Calibri" w:hAnsi="Arial" w:cs="Arial"/>
          <w:sz w:val="20"/>
          <w:szCs w:val="20"/>
        </w:rPr>
        <w:t>2014</w:t>
      </w:r>
      <w:r w:rsidR="00587646">
        <w:rPr>
          <w:rFonts w:ascii="Arial" w:eastAsia="Calibri" w:hAnsi="Arial" w:cs="Arial"/>
          <w:sz w:val="20"/>
          <w:szCs w:val="20"/>
        </w:rPr>
        <w:t>г</w:t>
      </w:r>
      <w:proofErr w:type="spellEnd"/>
      <w:r w:rsidR="00587646">
        <w:rPr>
          <w:rFonts w:ascii="Arial" w:eastAsia="Calibri" w:hAnsi="Arial" w:cs="Arial"/>
          <w:sz w:val="20"/>
          <w:szCs w:val="20"/>
        </w:rPr>
        <w:t>.</w:t>
      </w:r>
      <w:r w:rsidRPr="00587646">
        <w:rPr>
          <w:rFonts w:ascii="Arial" w:eastAsia="Calibri" w:hAnsi="Arial" w:cs="Arial"/>
          <w:sz w:val="20"/>
          <w:szCs w:val="20"/>
        </w:rPr>
        <w:t xml:space="preserve"> № </w:t>
      </w:r>
      <w:r w:rsidR="00563CBD">
        <w:rPr>
          <w:rFonts w:ascii="Arial" w:eastAsia="Calibri" w:hAnsi="Arial" w:cs="Arial"/>
          <w:sz w:val="20"/>
          <w:szCs w:val="20"/>
        </w:rPr>
        <w:t>55</w:t>
      </w:r>
    </w:p>
    <w:p w:rsidR="00463CD6" w:rsidRPr="00471CD3" w:rsidRDefault="00463CD6">
      <w:pPr>
        <w:spacing w:after="0" w:line="240" w:lineRule="auto"/>
        <w:jc w:val="center"/>
        <w:rPr>
          <w:rFonts w:ascii="Arial" w:eastAsia="Calibri" w:hAnsi="Arial" w:cs="Arial"/>
        </w:rPr>
      </w:pPr>
    </w:p>
    <w:p w:rsidR="00463CD6" w:rsidRPr="00471CD3" w:rsidRDefault="0007062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1CD3">
        <w:rPr>
          <w:rFonts w:ascii="Arial" w:eastAsia="Calibri" w:hAnsi="Arial" w:cs="Arial"/>
          <w:b/>
        </w:rPr>
        <w:t>ПОЛОЖЕНИЕ О КОНТРАКТНОЙ СЛУЖБЕ</w:t>
      </w:r>
    </w:p>
    <w:p w:rsidR="00463CD6" w:rsidRPr="00471CD3" w:rsidRDefault="00463CD6">
      <w:pPr>
        <w:spacing w:after="0" w:line="240" w:lineRule="auto"/>
        <w:jc w:val="center"/>
        <w:rPr>
          <w:rFonts w:ascii="Arial" w:eastAsia="Calibri" w:hAnsi="Arial" w:cs="Arial"/>
        </w:rPr>
      </w:pPr>
    </w:p>
    <w:p w:rsidR="00463CD6" w:rsidRPr="00471CD3" w:rsidRDefault="00070620">
      <w:pPr>
        <w:spacing w:after="0" w:line="240" w:lineRule="auto"/>
        <w:jc w:val="center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I. Общие положения</w:t>
      </w:r>
    </w:p>
    <w:p w:rsidR="00463CD6" w:rsidRPr="00471CD3" w:rsidRDefault="00463CD6">
      <w:pPr>
        <w:spacing w:after="0" w:line="240" w:lineRule="auto"/>
        <w:jc w:val="center"/>
        <w:rPr>
          <w:rFonts w:ascii="Arial" w:eastAsia="Calibri" w:hAnsi="Arial" w:cs="Arial"/>
        </w:rPr>
      </w:pP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1. Настоящее положение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 xml:space="preserve">2. Контрактная служба создается в целях обеспечения планирования и </w:t>
      </w:r>
      <w:r w:rsidRPr="00750319">
        <w:rPr>
          <w:rFonts w:ascii="Arial" w:eastAsia="Calibri" w:hAnsi="Arial" w:cs="Arial"/>
        </w:rPr>
        <w:t xml:space="preserve">осуществления муниципальным заказчиком в соответствии с </w:t>
      </w:r>
      <w:hyperlink r:id="rId5">
        <w:r w:rsidRPr="00750319">
          <w:rPr>
            <w:rFonts w:ascii="Arial" w:eastAsia="Calibri" w:hAnsi="Arial" w:cs="Arial"/>
          </w:rPr>
          <w:t>частью 1 статьи 15</w:t>
        </w:r>
      </w:hyperlink>
      <w:r w:rsidRPr="00471CD3">
        <w:rPr>
          <w:rFonts w:ascii="Arial" w:eastAsia="Calibri" w:hAnsi="Arial" w:cs="Arial"/>
        </w:rPr>
        <w:t xml:space="preserve"> Федерального закона от 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закон) (далее - Заказчик) закупок товаров, работ, услуг для обеспечения муниципальных нужд (далее - закупка).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 xml:space="preserve">3. </w:t>
      </w:r>
      <w:r w:rsidR="005D6CFE" w:rsidRPr="005D6CFE">
        <w:rPr>
          <w:rFonts w:ascii="Arial" w:eastAsia="Calibri" w:hAnsi="Arial" w:cs="Arial"/>
        </w:rPr>
        <w:t>3. Контрактная служба в своей деятельности руководствуется Конституцией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Приказом Минэкономразвития России от 29.10.2013 N 631 "Об утверждении Типового положения (регламента) о контрактной службе", иными федеральными законами и нормативными правовыми актами, настоящим Положением.</w:t>
      </w:r>
      <w:r w:rsidR="005D6CFE">
        <w:rPr>
          <w:rFonts w:ascii="Arial" w:eastAsia="Calibri" w:hAnsi="Arial" w:cs="Arial"/>
        </w:rPr>
        <w:t xml:space="preserve"> – в ред. от 11.04.2018 № 240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2)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4) достижение Заказчиком заданных результатов обеспечения муниципальных нужд.</w:t>
      </w:r>
    </w:p>
    <w:p w:rsidR="00463CD6" w:rsidRPr="00471CD3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</w:t>
      </w:r>
      <w:r w:rsidRPr="005D6CFE">
        <w:rPr>
          <w:rFonts w:ascii="Arial" w:eastAsia="Calibri" w:hAnsi="Arial" w:cs="Arial"/>
        </w:rPr>
        <w:t xml:space="preserve"> Контрактная служба создается путем утверждения Заказчиком постоянного состава работников Заказчика (далее - сотрудники), выполняющих функции контрактной службы без образования отдельного структурного подразделения. Сотрудники контрактной службы должны иметь высшее образование или дополнительное профессиональное образование в сфере закупок.</w:t>
      </w:r>
      <w:r>
        <w:rPr>
          <w:rFonts w:ascii="Arial" w:eastAsia="Calibri" w:hAnsi="Arial" w:cs="Arial"/>
        </w:rPr>
        <w:t xml:space="preserve"> – в ред. от 11.04.2018 № 240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6.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7. Работники контрактной службы Заказчика не могут быть членами комиссии по осуществлению закупок.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8. Контрактную службу возглавляет руководитель контрактной службы.</w:t>
      </w:r>
    </w:p>
    <w:p w:rsidR="00463CD6" w:rsidRPr="00471CD3" w:rsidRDefault="000447EC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 </w:t>
      </w:r>
      <w:r w:rsidR="00070620" w:rsidRPr="00471CD3">
        <w:rPr>
          <w:rFonts w:ascii="Arial" w:eastAsia="Calibri" w:hAnsi="Arial" w:cs="Arial"/>
        </w:rPr>
        <w:t>Контрактную службу, без образования отдельного подразделения, возглавляет</w:t>
      </w:r>
      <w:r w:rsidR="00750319">
        <w:rPr>
          <w:rFonts w:ascii="Arial" w:eastAsia="Calibri" w:hAnsi="Arial" w:cs="Arial"/>
        </w:rPr>
        <w:t xml:space="preserve"> Заместитель Главы Белоярского городского поселения (далее – руководитель контрактной службы)</w:t>
      </w:r>
      <w:r w:rsidR="00070620" w:rsidRPr="00471CD3">
        <w:rPr>
          <w:rFonts w:ascii="Arial" w:eastAsia="Calibri" w:hAnsi="Arial" w:cs="Arial"/>
        </w:rPr>
        <w:t>.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10.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5D6CFE" w:rsidRPr="005D6CFE" w:rsidRDefault="00070620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 xml:space="preserve">11. </w:t>
      </w:r>
      <w:r w:rsidR="005D6CFE" w:rsidRPr="005D6CFE">
        <w:rPr>
          <w:rFonts w:ascii="Arial" w:eastAsia="Calibri" w:hAnsi="Arial" w:cs="Arial"/>
        </w:rPr>
        <w:t>Функциональные обязанности контрактной службы: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lastRenderedPageBreak/>
        <w:t>1) планирование и обоснование закупок, обоснование начальной (максимальной) цены контракта;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2) обязательное общественное обсуждение закупок;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3) организация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выявления наилучших технологий и других решений для обеспечения государственных нужд;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4) организационно-техническое обеспечение деятельности комиссий по осуществлению закупок;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5) привлечение экспертов, экспертных организаций;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 xml:space="preserve">6) подготовка и размещение извещений об осуществлении закупок, документации о закупках, проектов контрактов в единой информационной системе в сфере закупок (далее - </w:t>
      </w:r>
      <w:proofErr w:type="spellStart"/>
      <w:r w:rsidRPr="005D6CFE">
        <w:rPr>
          <w:rFonts w:ascii="Arial" w:eastAsia="Calibri" w:hAnsi="Arial" w:cs="Arial"/>
        </w:rPr>
        <w:t>ЕИС</w:t>
      </w:r>
      <w:proofErr w:type="spellEnd"/>
      <w:r w:rsidRPr="005D6CFE">
        <w:rPr>
          <w:rFonts w:ascii="Arial" w:eastAsia="Calibri" w:hAnsi="Arial" w:cs="Arial"/>
        </w:rPr>
        <w:t>);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7)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8) рассмотрение банковских гарантий и организация осуществления уплаты денежных сумм по банковской гарантии;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9) обеспечение осуществления закупки, в том числе заключение контракта;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10)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 (а также отдельных этапов исполнения контракта), обеспечение создания приемочной комиссии;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11)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12) взаимодействие с поставщиком (подрядчиком, исполнителем) при изменении, расторжении контракта;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13)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5D6CFE" w:rsidRPr="005D6CFE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14) направление поставщику (подрядчику, исполнителю) требования об уплате неустоек (штрафов, пеней);</w:t>
      </w:r>
    </w:p>
    <w:p w:rsidR="00463CD6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 xml:space="preserve">15) участие в рассмотрении дел об обжаловании действий (бездействия) Заказчика и осуществление подготовки материалов для выполнения </w:t>
      </w:r>
      <w:proofErr w:type="spellStart"/>
      <w:r w:rsidRPr="005D6CFE">
        <w:rPr>
          <w:rFonts w:ascii="Arial" w:eastAsia="Calibri" w:hAnsi="Arial" w:cs="Arial"/>
        </w:rPr>
        <w:t>претензионно</w:t>
      </w:r>
      <w:proofErr w:type="spellEnd"/>
      <w:r w:rsidRPr="005D6CFE">
        <w:rPr>
          <w:rFonts w:ascii="Arial" w:eastAsia="Calibri" w:hAnsi="Arial" w:cs="Arial"/>
        </w:rPr>
        <w:t>-исковой работы.</w:t>
      </w:r>
    </w:p>
    <w:p w:rsidR="005D6CFE" w:rsidRPr="00471CD3" w:rsidRDefault="005D6CFE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(П. 11 в ред. от 11.04.2018 № 240)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12.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положением, утвержденным Заказчиком в соответствии с настоящим Положением.</w:t>
      </w:r>
    </w:p>
    <w:p w:rsidR="00463CD6" w:rsidRPr="00471CD3" w:rsidRDefault="00463CD6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463CD6" w:rsidRPr="00471CD3" w:rsidRDefault="00070620">
      <w:pPr>
        <w:spacing w:after="0" w:line="240" w:lineRule="auto"/>
        <w:jc w:val="center"/>
        <w:rPr>
          <w:rFonts w:ascii="Arial" w:eastAsia="Calibri" w:hAnsi="Arial" w:cs="Arial"/>
        </w:rPr>
      </w:pPr>
      <w:proofErr w:type="spellStart"/>
      <w:r w:rsidRPr="00471CD3">
        <w:rPr>
          <w:rFonts w:ascii="Arial" w:eastAsia="Calibri" w:hAnsi="Arial" w:cs="Arial"/>
        </w:rPr>
        <w:t>II</w:t>
      </w:r>
      <w:proofErr w:type="spellEnd"/>
      <w:r w:rsidRPr="00471CD3">
        <w:rPr>
          <w:rFonts w:ascii="Arial" w:eastAsia="Calibri" w:hAnsi="Arial" w:cs="Arial"/>
        </w:rPr>
        <w:t>. Функции и полномочия контрактной службы</w:t>
      </w:r>
    </w:p>
    <w:p w:rsidR="00463CD6" w:rsidRPr="00471CD3" w:rsidRDefault="00463CD6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13. Контрактная служба осуществляет следующие функции и полномочия:</w:t>
      </w:r>
    </w:p>
    <w:p w:rsidR="00463CD6" w:rsidRPr="00471CD3" w:rsidRDefault="00463CD6">
      <w:pPr>
        <w:spacing w:after="0" w:line="240" w:lineRule="auto"/>
        <w:rPr>
          <w:rFonts w:ascii="Arial" w:eastAsia="Calibri" w:hAnsi="Arial" w:cs="Arial"/>
          <w:sz w:val="5"/>
        </w:rPr>
      </w:pPr>
    </w:p>
    <w:p w:rsidR="004F7AF0" w:rsidRDefault="004F7AF0" w:rsidP="004F7AF0">
      <w:pPr>
        <w:pBdr>
          <w:bottom w:val="single" w:sz="4" w:space="1" w:color="auto"/>
        </w:pBdr>
        <w:spacing w:after="0" w:line="240" w:lineRule="auto"/>
        <w:ind w:firstLine="540"/>
        <w:jc w:val="both"/>
        <w:rPr>
          <w:rFonts w:ascii="Arial" w:eastAsia="Calibri" w:hAnsi="Arial" w:cs="Arial"/>
          <w:shd w:val="clear" w:color="auto" w:fill="FFFF00"/>
        </w:rPr>
      </w:pPr>
    </w:p>
    <w:p w:rsidR="004F7AF0" w:rsidRDefault="004F7AF0" w:rsidP="00750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4F7AF0">
        <w:rPr>
          <w:rFonts w:ascii="Arial" w:hAnsi="Arial" w:cs="Arial"/>
        </w:rPr>
        <w:t>Подпункт 1 пункта 13 вступает в силу с 1 января 2015 года</w:t>
      </w:r>
    </w:p>
    <w:p w:rsidR="00750319" w:rsidRPr="00471CD3" w:rsidRDefault="00750319" w:rsidP="00750319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hd w:val="clear" w:color="auto" w:fill="FFFF00"/>
        </w:rPr>
      </w:pPr>
    </w:p>
    <w:p w:rsidR="00463CD6" w:rsidRPr="00471CD3" w:rsidRDefault="00463CD6">
      <w:pPr>
        <w:spacing w:after="0" w:line="240" w:lineRule="auto"/>
        <w:rPr>
          <w:rFonts w:ascii="Arial" w:eastAsia="Calibri" w:hAnsi="Arial" w:cs="Arial"/>
          <w:sz w:val="5"/>
        </w:rPr>
      </w:pP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1) при планировании закупок: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б) размещает планы закупок на сайт</w:t>
      </w:r>
      <w:r w:rsidR="004F7AF0">
        <w:rPr>
          <w:rFonts w:ascii="Arial" w:eastAsia="Calibri" w:hAnsi="Arial" w:cs="Arial"/>
        </w:rPr>
        <w:t>е</w:t>
      </w:r>
      <w:r w:rsidRPr="00471CD3">
        <w:rPr>
          <w:rFonts w:ascii="Arial" w:eastAsia="Calibri" w:hAnsi="Arial" w:cs="Arial"/>
        </w:rPr>
        <w:t xml:space="preserve"> Заказчика в информационно-телекоммуникационной сети </w:t>
      </w:r>
      <w:r w:rsidR="000447EC">
        <w:rPr>
          <w:rFonts w:ascii="Arial" w:eastAsia="Calibri" w:hAnsi="Arial" w:cs="Arial"/>
        </w:rPr>
        <w:t>«</w:t>
      </w:r>
      <w:r w:rsidRPr="00471CD3">
        <w:rPr>
          <w:rFonts w:ascii="Arial" w:eastAsia="Calibri" w:hAnsi="Arial" w:cs="Arial"/>
        </w:rPr>
        <w:t>Интернет</w:t>
      </w:r>
      <w:r w:rsidR="000447EC">
        <w:rPr>
          <w:rFonts w:ascii="Arial" w:eastAsia="Calibri" w:hAnsi="Arial" w:cs="Arial"/>
        </w:rPr>
        <w:t>»</w:t>
      </w:r>
      <w:r w:rsidRPr="00471CD3">
        <w:rPr>
          <w:rFonts w:ascii="Arial" w:eastAsia="Calibri" w:hAnsi="Arial" w:cs="Arial"/>
        </w:rPr>
        <w:t xml:space="preserve">, а также опубликовывает в </w:t>
      </w:r>
      <w:r w:rsidR="004F7AF0">
        <w:rPr>
          <w:rFonts w:ascii="Arial" w:eastAsia="Calibri" w:hAnsi="Arial" w:cs="Arial"/>
        </w:rPr>
        <w:t xml:space="preserve">информационном </w:t>
      </w:r>
      <w:r w:rsidR="004F7AF0" w:rsidRPr="002178A6">
        <w:rPr>
          <w:rFonts w:ascii="Arial" w:eastAsia="Calibri" w:hAnsi="Arial" w:cs="Arial"/>
        </w:rPr>
        <w:t>вестнике Верхнекетского района «Территория»</w:t>
      </w:r>
      <w:r w:rsidRPr="002178A6">
        <w:rPr>
          <w:rFonts w:ascii="Arial" w:eastAsia="Calibri" w:hAnsi="Arial" w:cs="Arial"/>
        </w:rPr>
        <w:t xml:space="preserve"> в соответствии с </w:t>
      </w:r>
      <w:hyperlink r:id="rId6">
        <w:r w:rsidRPr="002178A6">
          <w:rPr>
            <w:rFonts w:ascii="Arial" w:eastAsia="Calibri" w:hAnsi="Arial" w:cs="Arial"/>
          </w:rPr>
          <w:t>частью 10 статьи 17</w:t>
        </w:r>
      </w:hyperlink>
      <w:r w:rsidRPr="00471CD3">
        <w:rPr>
          <w:rFonts w:ascii="Arial" w:eastAsia="Calibri" w:hAnsi="Arial" w:cs="Arial"/>
        </w:rPr>
        <w:t xml:space="preserve"> Федерального закона;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в) обеспечивает подготовку обоснования закупки при формировании плана закупок;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lastRenderedPageBreak/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д) организует утверждение плана закупок, плана-графика;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F7AF0">
        <w:rPr>
          <w:rFonts w:ascii="Arial" w:eastAsia="Calibri" w:hAnsi="Arial" w:cs="Arial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</w:t>
      </w:r>
      <w:r w:rsidRPr="00471CD3">
        <w:rPr>
          <w:rFonts w:ascii="Arial" w:eastAsia="Calibri" w:hAnsi="Arial" w:cs="Arial"/>
        </w:rPr>
        <w:t xml:space="preserve"> формировании плана-графика закупок;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2) при определении поставщиков (подрядчиков, исполнителей):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а) выбирает способ определения поставщика (подрядчика, исполнителя);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 xml:space="preserve">б) </w:t>
      </w:r>
      <w:r w:rsidR="005D6CFE" w:rsidRPr="005D6CFE">
        <w:rPr>
          <w:rFonts w:ascii="Arial" w:eastAsia="Calibri" w:hAnsi="Arial" w:cs="Arial"/>
        </w:rPr>
        <w:t>уточняет в рамках обоснования закупки начальную (максимальную) цену контракта и вносит ее обоснование в извещения об осуществлении закупок, приглашения принять участие в определении поставщиков (подрядчиков, исполнителей) закрытыми способами, документацию о закупке;</w:t>
      </w:r>
      <w:r w:rsidR="005D6CFE">
        <w:rPr>
          <w:rFonts w:ascii="Arial" w:eastAsia="Calibri" w:hAnsi="Arial" w:cs="Arial"/>
        </w:rPr>
        <w:t xml:space="preserve"> - в ред. от 11.04.2018 № 240</w:t>
      </w:r>
    </w:p>
    <w:p w:rsidR="005D6CFE" w:rsidRPr="00471CD3" w:rsidRDefault="00070620" w:rsidP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 xml:space="preserve">в) уточняет в рамках обоснования </w:t>
      </w:r>
      <w:r w:rsidR="005D6CFE">
        <w:rPr>
          <w:rFonts w:ascii="Arial" w:eastAsia="Calibri" w:hAnsi="Arial" w:cs="Arial"/>
        </w:rPr>
        <w:t>закупки</w:t>
      </w:r>
      <w:r w:rsidRPr="00471CD3">
        <w:rPr>
          <w:rFonts w:ascii="Arial" w:eastAsia="Calibri" w:hAnsi="Arial" w:cs="Arial"/>
        </w:rPr>
        <w:t xml:space="preserve"> цену контракта, заключаемого с единственным поставщиком (подрядчиком, исполнителем);</w:t>
      </w:r>
      <w:r w:rsidR="005D6CFE">
        <w:rPr>
          <w:rFonts w:ascii="Arial" w:eastAsia="Calibri" w:hAnsi="Arial" w:cs="Arial"/>
        </w:rPr>
        <w:t xml:space="preserve"> - в ред. от 11.04.2018 № 240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е) организует подготовку описания объекта закупки в документации о закупке;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правомочности участника закупки заключать контракт;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proofErr w:type="spellStart"/>
      <w:r w:rsidRPr="00471CD3">
        <w:rPr>
          <w:rFonts w:ascii="Arial" w:eastAsia="Calibri" w:hAnsi="Arial" w:cs="Arial"/>
        </w:rPr>
        <w:t>непроведения</w:t>
      </w:r>
      <w:proofErr w:type="spellEnd"/>
      <w:r w:rsidRPr="00471CD3">
        <w:rPr>
          <w:rFonts w:ascii="Arial" w:eastAsia="Calibri" w:hAnsi="Arial" w:cs="Arial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proofErr w:type="spellStart"/>
      <w:r w:rsidRPr="00471CD3">
        <w:rPr>
          <w:rFonts w:ascii="Arial" w:eastAsia="Calibri" w:hAnsi="Arial" w:cs="Arial"/>
        </w:rPr>
        <w:t>неприостановления</w:t>
      </w:r>
      <w:proofErr w:type="spellEnd"/>
      <w:r w:rsidRPr="00471CD3">
        <w:rPr>
          <w:rFonts w:ascii="Arial" w:eastAsia="Calibri" w:hAnsi="Arial" w:cs="Arial"/>
        </w:rPr>
        <w:t xml:space="preserve"> деятельности участника закупки в порядке, установленном </w:t>
      </w:r>
      <w:hyperlink r:id="rId7">
        <w:r w:rsidRPr="002178A6">
          <w:rPr>
            <w:rFonts w:ascii="Arial" w:eastAsia="Calibri" w:hAnsi="Arial" w:cs="Arial"/>
          </w:rPr>
          <w:t>Кодексом</w:t>
        </w:r>
      </w:hyperlink>
      <w:r w:rsidRPr="002178A6">
        <w:rPr>
          <w:rFonts w:ascii="Arial" w:eastAsia="Calibri" w:hAnsi="Arial" w:cs="Arial"/>
        </w:rPr>
        <w:t xml:space="preserve"> Российской Федерации об административных правонарушениях, на дату</w:t>
      </w:r>
      <w:r w:rsidRPr="00471CD3">
        <w:rPr>
          <w:rFonts w:ascii="Arial" w:eastAsia="Calibri" w:hAnsi="Arial" w:cs="Arial"/>
        </w:rPr>
        <w:t xml:space="preserve"> подачи заявки на участие в закупке;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обладания участником закупки исключительными правами на результаты интеллектуальной деятельности;</w:t>
      </w:r>
    </w:p>
    <w:p w:rsidR="00463CD6" w:rsidRPr="002178A6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2178A6">
        <w:rPr>
          <w:rFonts w:ascii="Arial" w:eastAsia="Calibri" w:hAnsi="Arial" w:cs="Arial"/>
        </w:rPr>
        <w:t xml:space="preserve">соответствия дополнительным </w:t>
      </w:r>
      <w:hyperlink r:id="rId8">
        <w:r w:rsidRPr="002178A6">
          <w:rPr>
            <w:rFonts w:ascii="Arial" w:eastAsia="Calibri" w:hAnsi="Arial" w:cs="Arial"/>
          </w:rPr>
          <w:t>требованиям</w:t>
        </w:r>
      </w:hyperlink>
      <w:r w:rsidRPr="002178A6">
        <w:rPr>
          <w:rFonts w:ascii="Arial" w:eastAsia="Calibri" w:hAnsi="Arial" w:cs="Arial"/>
        </w:rPr>
        <w:t xml:space="preserve">, устанавливаемым в соответствии с </w:t>
      </w:r>
      <w:hyperlink r:id="rId9">
        <w:r w:rsidRPr="002178A6">
          <w:rPr>
            <w:rFonts w:ascii="Arial" w:eastAsia="Calibri" w:hAnsi="Arial" w:cs="Arial"/>
          </w:rPr>
          <w:t>частью 2 статьи 31</w:t>
        </w:r>
      </w:hyperlink>
      <w:r w:rsidRPr="002178A6">
        <w:rPr>
          <w:rFonts w:ascii="Arial" w:eastAsia="Calibri" w:hAnsi="Arial" w:cs="Arial"/>
        </w:rPr>
        <w:t xml:space="preserve"> Федерального закона;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63CD6" w:rsidRPr="002359A1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lastRenderedPageBreak/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</w:t>
      </w:r>
      <w:r w:rsidRPr="002359A1">
        <w:rPr>
          <w:rFonts w:ascii="Arial" w:eastAsia="Calibri" w:hAnsi="Arial" w:cs="Arial"/>
        </w:rPr>
        <w:t xml:space="preserve">предусмотренные Федеральным </w:t>
      </w:r>
      <w:hyperlink r:id="rId10">
        <w:r w:rsidRPr="002359A1">
          <w:rPr>
            <w:rFonts w:ascii="Arial" w:eastAsia="Calibri" w:hAnsi="Arial" w:cs="Arial"/>
          </w:rPr>
          <w:t>законом</w:t>
        </w:r>
      </w:hyperlink>
      <w:r w:rsidRPr="002359A1">
        <w:rPr>
          <w:rFonts w:ascii="Arial" w:eastAsia="Calibri" w:hAnsi="Arial" w:cs="Arial"/>
        </w:rPr>
        <w:t>;</w:t>
      </w:r>
    </w:p>
    <w:p w:rsidR="00463CD6" w:rsidRPr="002359A1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</w:t>
      </w:r>
      <w:r w:rsidRPr="002359A1">
        <w:rPr>
          <w:rFonts w:ascii="Arial" w:eastAsia="Calibri" w:hAnsi="Arial" w:cs="Arial"/>
        </w:rPr>
        <w:t xml:space="preserve">предусмотренным Федеральным </w:t>
      </w:r>
      <w:hyperlink r:id="rId11">
        <w:r w:rsidRPr="002359A1">
          <w:rPr>
            <w:rFonts w:ascii="Arial" w:eastAsia="Calibri" w:hAnsi="Arial" w:cs="Arial"/>
          </w:rPr>
          <w:t>законом</w:t>
        </w:r>
      </w:hyperlink>
      <w:r w:rsidRPr="002359A1">
        <w:rPr>
          <w:rFonts w:ascii="Arial" w:eastAsia="Calibri" w:hAnsi="Arial" w:cs="Arial"/>
        </w:rPr>
        <w:t xml:space="preserve"> размещением;</w:t>
      </w:r>
    </w:p>
    <w:p w:rsidR="00463CD6" w:rsidRPr="002359A1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 xml:space="preserve">н) подготавливает и направляет в письменной форме или в форме электронного </w:t>
      </w:r>
      <w:r w:rsidRPr="002359A1">
        <w:rPr>
          <w:rFonts w:ascii="Arial" w:eastAsia="Calibri" w:hAnsi="Arial" w:cs="Arial"/>
        </w:rPr>
        <w:t>документа разъяснения положений документации о закупке;</w:t>
      </w:r>
    </w:p>
    <w:p w:rsidR="00463CD6" w:rsidRPr="00B92DD4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B92DD4">
        <w:rPr>
          <w:rFonts w:ascii="Arial" w:eastAsia="Calibri" w:hAnsi="Arial" w:cs="Arial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у) привлекает экспертов, экспертные организации;</w:t>
      </w:r>
    </w:p>
    <w:p w:rsidR="00463CD6" w:rsidRPr="002178A6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</w:t>
      </w:r>
      <w:r w:rsidRPr="002178A6">
        <w:rPr>
          <w:rFonts w:ascii="Arial" w:eastAsia="Calibri" w:hAnsi="Arial" w:cs="Arial"/>
        </w:rPr>
        <w:t xml:space="preserve">в соответствии с </w:t>
      </w:r>
      <w:hyperlink r:id="rId12">
        <w:r w:rsidRPr="002178A6">
          <w:rPr>
            <w:rFonts w:ascii="Arial" w:eastAsia="Calibri" w:hAnsi="Arial" w:cs="Arial"/>
          </w:rPr>
          <w:t>частью 3 статьи 84</w:t>
        </w:r>
      </w:hyperlink>
      <w:r w:rsidRPr="002178A6">
        <w:rPr>
          <w:rFonts w:ascii="Arial" w:eastAsia="Calibri" w:hAnsi="Arial" w:cs="Arial"/>
        </w:rPr>
        <w:t xml:space="preserve"> Федерального закона;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</w:t>
      </w:r>
      <w:r w:rsidRPr="002178A6">
        <w:rPr>
          <w:rFonts w:ascii="Arial" w:eastAsia="Calibri" w:hAnsi="Arial" w:cs="Arial"/>
        </w:rPr>
        <w:t xml:space="preserve">законом случаях в соответствующие органы, определенные </w:t>
      </w:r>
      <w:hyperlink r:id="rId13">
        <w:r w:rsidRPr="002178A6">
          <w:rPr>
            <w:rFonts w:ascii="Arial" w:eastAsia="Calibri" w:hAnsi="Arial" w:cs="Arial"/>
          </w:rPr>
          <w:t>пунктом 25 части 1 статьи 93</w:t>
        </w:r>
      </w:hyperlink>
      <w:r w:rsidRPr="00471CD3">
        <w:rPr>
          <w:rFonts w:ascii="Arial" w:eastAsia="Calibri" w:hAnsi="Arial" w:cs="Arial"/>
        </w:rPr>
        <w:t xml:space="preserve"> Федерального закона;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ч) обеспечивает заключение контрактов;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3) при исполнении, изменении, расторжении контракта: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lastRenderedPageBreak/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463CD6" w:rsidRPr="00EE227F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EE227F">
        <w:rPr>
          <w:rFonts w:ascii="Arial" w:eastAsia="Calibri" w:hAnsi="Arial" w:cs="Arial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463CD6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5D6CFE" w:rsidRPr="00471CD3" w:rsidRDefault="005D6CFE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5D6CFE">
        <w:rPr>
          <w:rFonts w:ascii="Arial" w:eastAsia="Calibri" w:hAnsi="Arial" w:cs="Arial"/>
        </w:rPr>
        <w:t>к) организует включение в реестр контрактов, заключенных заказчиками, информации о контрактах, заключенных Заказчиком.</w:t>
      </w:r>
      <w:r>
        <w:rPr>
          <w:rFonts w:ascii="Arial" w:eastAsia="Calibri" w:hAnsi="Arial" w:cs="Arial"/>
        </w:rPr>
        <w:t xml:space="preserve"> – введен от 11.04.2018 № 240</w:t>
      </w:r>
    </w:p>
    <w:p w:rsidR="00463CD6" w:rsidRPr="00FB5D1F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 xml:space="preserve">14. Контрактная служба осуществляет иные полномочия, предусмотренные </w:t>
      </w:r>
      <w:r w:rsidRPr="00FB5D1F">
        <w:rPr>
          <w:rFonts w:ascii="Arial" w:eastAsia="Calibri" w:hAnsi="Arial" w:cs="Arial"/>
        </w:rPr>
        <w:t xml:space="preserve">Федеральным </w:t>
      </w:r>
      <w:hyperlink r:id="rId14">
        <w:r w:rsidRPr="00FB5D1F">
          <w:rPr>
            <w:rFonts w:ascii="Arial" w:eastAsia="Calibri" w:hAnsi="Arial" w:cs="Arial"/>
          </w:rPr>
          <w:t>законом</w:t>
        </w:r>
      </w:hyperlink>
      <w:r w:rsidRPr="00FB5D1F">
        <w:rPr>
          <w:rFonts w:ascii="Arial" w:eastAsia="Calibri" w:hAnsi="Arial" w:cs="Arial"/>
        </w:rPr>
        <w:t>, в том числе: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FB5D1F">
        <w:rPr>
          <w:rFonts w:ascii="Arial" w:eastAsia="Calibri" w:hAnsi="Arial" w:cs="Arial"/>
        </w:rPr>
        <w:t xml:space="preserve">2) организует обязательное </w:t>
      </w:r>
      <w:hyperlink r:id="rId15">
        <w:r w:rsidRPr="00FB5D1F">
          <w:rPr>
            <w:rFonts w:ascii="Arial" w:eastAsia="Calibri" w:hAnsi="Arial" w:cs="Arial"/>
          </w:rPr>
          <w:t>общественное обсуждение</w:t>
        </w:r>
      </w:hyperlink>
      <w:r w:rsidRPr="00FB5D1F">
        <w:rPr>
          <w:rFonts w:ascii="Arial" w:eastAsia="Calibri" w:hAnsi="Arial" w:cs="Arial"/>
        </w:rPr>
        <w:t xml:space="preserve"> закупки товара, работы или</w:t>
      </w:r>
      <w:r w:rsidRPr="00471CD3">
        <w:rPr>
          <w:rFonts w:ascii="Arial" w:eastAsia="Calibri" w:hAnsi="Arial" w:cs="Arial"/>
        </w:rPr>
        <w:t xml:space="preserve">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471CD3">
        <w:rPr>
          <w:rFonts w:ascii="Arial" w:eastAsia="Calibri" w:hAnsi="Arial" w:cs="Arial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</w:t>
      </w:r>
      <w:r w:rsidRPr="00750319">
        <w:rPr>
          <w:rFonts w:ascii="Arial" w:eastAsia="Calibri" w:hAnsi="Arial" w:cs="Arial"/>
        </w:rPr>
        <w:lastRenderedPageBreak/>
        <w:t>исполнителей), и осуществляет подготовку материалов для осуществления претензионной работы;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6">
        <w:r w:rsidRPr="00750319">
          <w:rPr>
            <w:rFonts w:ascii="Arial" w:eastAsia="Calibri" w:hAnsi="Arial" w:cs="Arial"/>
          </w:rPr>
          <w:t>закона</w:t>
        </w:r>
      </w:hyperlink>
      <w:r w:rsidRPr="00750319">
        <w:rPr>
          <w:rFonts w:ascii="Arial" w:eastAsia="Calibri" w:hAnsi="Arial" w:cs="Arial"/>
        </w:rPr>
        <w:t>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7">
        <w:r w:rsidRPr="00750319">
          <w:rPr>
            <w:rFonts w:ascii="Arial" w:eastAsia="Calibri" w:hAnsi="Arial" w:cs="Arial"/>
          </w:rPr>
          <w:t>законом</w:t>
        </w:r>
      </w:hyperlink>
      <w:r w:rsidRPr="00750319">
        <w:rPr>
          <w:rFonts w:ascii="Arial" w:eastAsia="Calibri" w:hAnsi="Arial" w:cs="Arial"/>
        </w:rPr>
        <w:t>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 xml:space="preserve">15. В целях реализации функций и полномочий, указанных в пунктах 13, 14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8">
        <w:r w:rsidRPr="00750319">
          <w:rPr>
            <w:rFonts w:ascii="Arial" w:eastAsia="Calibri" w:hAnsi="Arial" w:cs="Arial"/>
          </w:rPr>
          <w:t>законом</w:t>
        </w:r>
      </w:hyperlink>
      <w:r w:rsidRPr="00750319">
        <w:rPr>
          <w:rFonts w:ascii="Arial" w:eastAsia="Calibri" w:hAnsi="Arial" w:cs="Arial"/>
        </w:rPr>
        <w:t>, в том числе: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9">
        <w:r w:rsidRPr="00750319">
          <w:rPr>
            <w:rFonts w:ascii="Arial" w:eastAsia="Calibri" w:hAnsi="Arial" w:cs="Arial"/>
          </w:rPr>
          <w:t>законом</w:t>
        </w:r>
      </w:hyperlink>
      <w:r w:rsidRPr="00750319">
        <w:rPr>
          <w:rFonts w:ascii="Arial" w:eastAsia="Calibri" w:hAnsi="Arial" w:cs="Arial"/>
        </w:rPr>
        <w:t>, к своей работе экспертов, экспертные организации.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 xml:space="preserve">16. При централизации закупок в соответствии со </w:t>
      </w:r>
      <w:hyperlink r:id="rId20">
        <w:r w:rsidRPr="00750319">
          <w:rPr>
            <w:rFonts w:ascii="Arial" w:eastAsia="Calibri" w:hAnsi="Arial" w:cs="Arial"/>
          </w:rPr>
          <w:t>статьей 26</w:t>
        </w:r>
      </w:hyperlink>
      <w:r w:rsidRPr="00750319">
        <w:rPr>
          <w:rFonts w:ascii="Arial" w:eastAsia="Calibri" w:hAnsi="Arial" w:cs="Arial"/>
        </w:rPr>
        <w:t xml:space="preserve"> Федерального закона контрактная служба осуществляет функции и полномочия, предусмотренные пунктами 13 и 14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>17. Руководитель контрактной службы: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>1) распределяет обязанности между работниками контрактной службы;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463CD6" w:rsidRPr="00750319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 xml:space="preserve">3) осуществляет иные полномочия, предусмотренные Федеральным </w:t>
      </w:r>
      <w:hyperlink r:id="rId21">
        <w:r w:rsidRPr="00750319">
          <w:rPr>
            <w:rFonts w:ascii="Arial" w:eastAsia="Calibri" w:hAnsi="Arial" w:cs="Arial"/>
          </w:rPr>
          <w:t>законом</w:t>
        </w:r>
      </w:hyperlink>
      <w:r w:rsidRPr="00750319">
        <w:rPr>
          <w:rFonts w:ascii="Arial" w:eastAsia="Calibri" w:hAnsi="Arial" w:cs="Arial"/>
        </w:rPr>
        <w:t>.</w:t>
      </w:r>
    </w:p>
    <w:p w:rsidR="00463CD6" w:rsidRPr="00750319" w:rsidRDefault="00463CD6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463CD6" w:rsidRPr="00750319" w:rsidRDefault="00070620">
      <w:pPr>
        <w:spacing w:after="0" w:line="240" w:lineRule="auto"/>
        <w:jc w:val="center"/>
        <w:rPr>
          <w:rFonts w:ascii="Arial" w:eastAsia="Calibri" w:hAnsi="Arial" w:cs="Arial"/>
        </w:rPr>
      </w:pPr>
      <w:proofErr w:type="spellStart"/>
      <w:r w:rsidRPr="00750319">
        <w:rPr>
          <w:rFonts w:ascii="Arial" w:eastAsia="Calibri" w:hAnsi="Arial" w:cs="Arial"/>
        </w:rPr>
        <w:t>III</w:t>
      </w:r>
      <w:proofErr w:type="spellEnd"/>
      <w:r w:rsidRPr="00750319">
        <w:rPr>
          <w:rFonts w:ascii="Arial" w:eastAsia="Calibri" w:hAnsi="Arial" w:cs="Arial"/>
        </w:rPr>
        <w:t>. Ответственность работников контрактной службы</w:t>
      </w:r>
    </w:p>
    <w:p w:rsidR="00463CD6" w:rsidRPr="00750319" w:rsidRDefault="00463CD6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463CD6" w:rsidRPr="00471CD3" w:rsidRDefault="00070620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750319">
        <w:rPr>
          <w:rFonts w:ascii="Arial" w:eastAsia="Calibri" w:hAnsi="Arial" w:cs="Arial"/>
        </w:rPr>
        <w:t xml:space="preserve">18.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2">
        <w:r w:rsidRPr="00750319">
          <w:rPr>
            <w:rFonts w:ascii="Arial" w:eastAsia="Calibri" w:hAnsi="Arial" w:cs="Arial"/>
          </w:rPr>
          <w:t>законом</w:t>
        </w:r>
      </w:hyperlink>
      <w:r w:rsidRPr="00750319">
        <w:rPr>
          <w:rFonts w:ascii="Arial" w:eastAsia="Calibri" w:hAnsi="Arial" w:cs="Arial"/>
        </w:rPr>
        <w:t>, в контрольный орган в сфере закупок действия (бездействие) должностных лиц контрактной службы, если такие</w:t>
      </w:r>
      <w:r w:rsidRPr="00471CD3">
        <w:rPr>
          <w:rFonts w:ascii="Arial" w:eastAsia="Calibri" w:hAnsi="Arial" w:cs="Arial"/>
        </w:rPr>
        <w:t xml:space="preserve"> действия (бездействие) нарушают права и законные интересы участника закупки.</w:t>
      </w:r>
    </w:p>
    <w:p w:rsidR="00463CD6" w:rsidRPr="00471CD3" w:rsidRDefault="00463CD6" w:rsidP="002359A1">
      <w:pPr>
        <w:spacing w:after="0" w:line="240" w:lineRule="auto"/>
        <w:jc w:val="both"/>
        <w:rPr>
          <w:rFonts w:ascii="Arial" w:eastAsia="Calibri" w:hAnsi="Arial" w:cs="Arial"/>
        </w:rPr>
      </w:pPr>
    </w:p>
    <w:p w:rsidR="00463CD6" w:rsidRDefault="00463CD6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750319" w:rsidRDefault="00750319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750319" w:rsidRDefault="00750319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750319" w:rsidRDefault="00750319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750319" w:rsidRDefault="00750319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750319" w:rsidRDefault="00750319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3417DB" w:rsidRDefault="003417DB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3417DB" w:rsidRDefault="003417DB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3417DB" w:rsidRDefault="003417DB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3417DB" w:rsidRDefault="003417DB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3417DB" w:rsidRDefault="003417DB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3417DB" w:rsidRDefault="003417DB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750319" w:rsidRPr="00587646" w:rsidRDefault="00587646" w:rsidP="00587646">
      <w:pPr>
        <w:spacing w:after="0" w:line="240" w:lineRule="auto"/>
        <w:ind w:firstLine="5954"/>
        <w:rPr>
          <w:rFonts w:ascii="Arial" w:eastAsia="Calibri" w:hAnsi="Arial" w:cs="Arial"/>
          <w:sz w:val="20"/>
          <w:szCs w:val="20"/>
        </w:rPr>
      </w:pPr>
      <w:r w:rsidRPr="00587646">
        <w:rPr>
          <w:rFonts w:ascii="Arial" w:eastAsia="Calibri" w:hAnsi="Arial" w:cs="Arial"/>
          <w:sz w:val="20"/>
          <w:szCs w:val="20"/>
        </w:rPr>
        <w:lastRenderedPageBreak/>
        <w:t>П</w:t>
      </w:r>
      <w:r w:rsidR="00750319" w:rsidRPr="00587646">
        <w:rPr>
          <w:rFonts w:ascii="Arial" w:eastAsia="Calibri" w:hAnsi="Arial" w:cs="Arial"/>
          <w:sz w:val="20"/>
          <w:szCs w:val="20"/>
        </w:rPr>
        <w:t>риложение 2</w:t>
      </w:r>
    </w:p>
    <w:p w:rsidR="00750319" w:rsidRPr="00587646" w:rsidRDefault="00750319" w:rsidP="00587646">
      <w:pPr>
        <w:spacing w:after="0" w:line="240" w:lineRule="auto"/>
        <w:ind w:firstLine="5954"/>
        <w:rPr>
          <w:rFonts w:ascii="Arial" w:eastAsia="Calibri" w:hAnsi="Arial" w:cs="Arial"/>
          <w:sz w:val="20"/>
          <w:szCs w:val="20"/>
        </w:rPr>
      </w:pPr>
      <w:r w:rsidRPr="00587646">
        <w:rPr>
          <w:rFonts w:ascii="Arial" w:eastAsia="Calibri" w:hAnsi="Arial" w:cs="Arial"/>
          <w:sz w:val="20"/>
          <w:szCs w:val="20"/>
        </w:rPr>
        <w:t>к постановлению Администрации</w:t>
      </w:r>
    </w:p>
    <w:p w:rsidR="00750319" w:rsidRPr="00587646" w:rsidRDefault="00750319" w:rsidP="00587646">
      <w:pPr>
        <w:spacing w:after="0" w:line="240" w:lineRule="auto"/>
        <w:ind w:firstLine="5954"/>
        <w:rPr>
          <w:rFonts w:ascii="Arial" w:eastAsia="Calibri" w:hAnsi="Arial" w:cs="Arial"/>
          <w:sz w:val="20"/>
          <w:szCs w:val="20"/>
        </w:rPr>
      </w:pPr>
      <w:r w:rsidRPr="00587646">
        <w:rPr>
          <w:rFonts w:ascii="Arial" w:eastAsia="Calibri" w:hAnsi="Arial" w:cs="Arial"/>
          <w:sz w:val="20"/>
          <w:szCs w:val="20"/>
        </w:rPr>
        <w:t>Белоярского городского поселения</w:t>
      </w:r>
    </w:p>
    <w:p w:rsidR="00750319" w:rsidRDefault="00750319" w:rsidP="00587646">
      <w:pPr>
        <w:spacing w:after="0" w:line="240" w:lineRule="auto"/>
        <w:ind w:firstLine="5954"/>
        <w:rPr>
          <w:rFonts w:ascii="Arial" w:eastAsia="Calibri" w:hAnsi="Arial" w:cs="Arial"/>
          <w:sz w:val="20"/>
          <w:szCs w:val="20"/>
        </w:rPr>
      </w:pPr>
      <w:r w:rsidRPr="00587646">
        <w:rPr>
          <w:rFonts w:ascii="Arial" w:eastAsia="Calibri" w:hAnsi="Arial" w:cs="Arial"/>
          <w:sz w:val="20"/>
          <w:szCs w:val="20"/>
        </w:rPr>
        <w:t>от</w:t>
      </w:r>
      <w:r w:rsidR="00587646" w:rsidRPr="00587646">
        <w:rPr>
          <w:rFonts w:ascii="Arial" w:eastAsia="Calibri" w:hAnsi="Arial" w:cs="Arial"/>
          <w:sz w:val="20"/>
          <w:szCs w:val="20"/>
        </w:rPr>
        <w:t xml:space="preserve"> «</w:t>
      </w:r>
      <w:r w:rsidR="00563CBD">
        <w:rPr>
          <w:rFonts w:ascii="Arial" w:eastAsia="Calibri" w:hAnsi="Arial" w:cs="Arial"/>
          <w:sz w:val="20"/>
          <w:szCs w:val="20"/>
        </w:rPr>
        <w:t>23</w:t>
      </w:r>
      <w:r w:rsidR="00587646" w:rsidRPr="00587646">
        <w:rPr>
          <w:rFonts w:ascii="Arial" w:eastAsia="Calibri" w:hAnsi="Arial" w:cs="Arial"/>
          <w:sz w:val="20"/>
          <w:szCs w:val="20"/>
        </w:rPr>
        <w:t>» апреля</w:t>
      </w:r>
      <w:r w:rsidRPr="0058764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87646">
        <w:rPr>
          <w:rFonts w:ascii="Arial" w:eastAsia="Calibri" w:hAnsi="Arial" w:cs="Arial"/>
          <w:sz w:val="20"/>
          <w:szCs w:val="20"/>
        </w:rPr>
        <w:t>2014</w:t>
      </w:r>
      <w:r w:rsidR="00587646" w:rsidRPr="00587646">
        <w:rPr>
          <w:rFonts w:ascii="Arial" w:eastAsia="Calibri" w:hAnsi="Arial" w:cs="Arial"/>
          <w:sz w:val="20"/>
          <w:szCs w:val="20"/>
        </w:rPr>
        <w:t>г</w:t>
      </w:r>
      <w:proofErr w:type="spellEnd"/>
      <w:r w:rsidR="00587646" w:rsidRPr="00587646">
        <w:rPr>
          <w:rFonts w:ascii="Arial" w:eastAsia="Calibri" w:hAnsi="Arial" w:cs="Arial"/>
          <w:sz w:val="20"/>
          <w:szCs w:val="20"/>
        </w:rPr>
        <w:t>.</w:t>
      </w:r>
      <w:r w:rsidRPr="00587646">
        <w:rPr>
          <w:rFonts w:ascii="Arial" w:eastAsia="Calibri" w:hAnsi="Arial" w:cs="Arial"/>
          <w:sz w:val="20"/>
          <w:szCs w:val="20"/>
        </w:rPr>
        <w:t xml:space="preserve"> № </w:t>
      </w:r>
      <w:r w:rsidR="00563CBD">
        <w:rPr>
          <w:rFonts w:ascii="Arial" w:eastAsia="Calibri" w:hAnsi="Arial" w:cs="Arial"/>
          <w:sz w:val="20"/>
          <w:szCs w:val="20"/>
        </w:rPr>
        <w:t>55</w:t>
      </w:r>
      <w:r w:rsidR="00F14FAD">
        <w:rPr>
          <w:rFonts w:ascii="Arial" w:eastAsia="Calibri" w:hAnsi="Arial" w:cs="Arial"/>
          <w:sz w:val="20"/>
          <w:szCs w:val="20"/>
        </w:rPr>
        <w:t xml:space="preserve"> </w:t>
      </w:r>
    </w:p>
    <w:p w:rsidR="00F14FAD" w:rsidRPr="00587646" w:rsidRDefault="00F14FAD" w:rsidP="00587646">
      <w:pPr>
        <w:spacing w:after="0" w:line="240" w:lineRule="auto"/>
        <w:ind w:firstLine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(в ред. пост. от 13.01.2017 № 2)</w:t>
      </w:r>
    </w:p>
    <w:p w:rsidR="00750319" w:rsidRDefault="00750319" w:rsidP="00750319">
      <w:pPr>
        <w:jc w:val="center"/>
        <w:rPr>
          <w:rFonts w:ascii="Arial" w:hAnsi="Arial" w:cs="Arial"/>
          <w:b/>
          <w:sz w:val="28"/>
          <w:szCs w:val="28"/>
        </w:rPr>
      </w:pPr>
    </w:p>
    <w:p w:rsidR="00750319" w:rsidRPr="00750319" w:rsidRDefault="00750319" w:rsidP="00750319">
      <w:pPr>
        <w:jc w:val="center"/>
        <w:rPr>
          <w:rFonts w:ascii="Arial" w:hAnsi="Arial" w:cs="Arial"/>
          <w:b/>
        </w:rPr>
      </w:pPr>
      <w:r w:rsidRPr="00750319">
        <w:rPr>
          <w:rFonts w:ascii="Arial" w:hAnsi="Arial" w:cs="Arial"/>
          <w:b/>
        </w:rPr>
        <w:t>СОСТАВ</w:t>
      </w:r>
    </w:p>
    <w:p w:rsidR="00750319" w:rsidRPr="00750319" w:rsidRDefault="00750319" w:rsidP="00750319">
      <w:pPr>
        <w:jc w:val="center"/>
        <w:rPr>
          <w:rFonts w:ascii="Arial" w:hAnsi="Arial" w:cs="Arial"/>
          <w:b/>
        </w:rPr>
      </w:pPr>
      <w:proofErr w:type="gramStart"/>
      <w:r w:rsidRPr="00750319">
        <w:rPr>
          <w:rFonts w:ascii="Arial" w:hAnsi="Arial" w:cs="Arial"/>
        </w:rPr>
        <w:t>работников</w:t>
      </w:r>
      <w:r w:rsidRPr="00750319">
        <w:rPr>
          <w:rFonts w:ascii="Arial" w:hAnsi="Arial" w:cs="Arial"/>
          <w:b/>
        </w:rPr>
        <w:t xml:space="preserve"> </w:t>
      </w:r>
      <w:r w:rsidRPr="00750319">
        <w:rPr>
          <w:rFonts w:ascii="Arial" w:hAnsi="Arial" w:cs="Arial"/>
        </w:rPr>
        <w:t xml:space="preserve"> Администрации</w:t>
      </w:r>
      <w:proofErr w:type="gramEnd"/>
      <w:r w:rsidRPr="00750319">
        <w:rPr>
          <w:rFonts w:ascii="Arial" w:hAnsi="Arial" w:cs="Arial"/>
        </w:rPr>
        <w:t xml:space="preserve"> Белоярского городского поселения</w:t>
      </w:r>
      <w:r w:rsidRPr="00750319">
        <w:rPr>
          <w:rFonts w:ascii="Arial" w:hAnsi="Arial" w:cs="Arial"/>
          <w:b/>
        </w:rPr>
        <w:t xml:space="preserve">, </w:t>
      </w:r>
      <w:r w:rsidRPr="00750319">
        <w:rPr>
          <w:rFonts w:ascii="Arial" w:hAnsi="Arial" w:cs="Arial"/>
        </w:rPr>
        <w:t>выполняющих функции контрактной службы:</w:t>
      </w:r>
    </w:p>
    <w:p w:rsidR="00750319" w:rsidRPr="00750319" w:rsidRDefault="00750319" w:rsidP="00750319">
      <w:pPr>
        <w:rPr>
          <w:rFonts w:ascii="Arial" w:hAnsi="Arial" w:cs="Arial"/>
          <w:bCs/>
        </w:rPr>
      </w:pPr>
    </w:p>
    <w:p w:rsidR="000447EC" w:rsidRDefault="00750319" w:rsidP="00587646">
      <w:pPr>
        <w:pStyle w:val="a3"/>
        <w:ind w:firstLine="709"/>
        <w:rPr>
          <w:rFonts w:ascii="Arial" w:hAnsi="Arial" w:cs="Arial"/>
          <w:b/>
          <w:sz w:val="22"/>
          <w:szCs w:val="22"/>
          <w:lang w:val="ru-RU"/>
        </w:rPr>
      </w:pPr>
      <w:r w:rsidRPr="00750319">
        <w:rPr>
          <w:rFonts w:ascii="Arial" w:hAnsi="Arial" w:cs="Arial"/>
          <w:b/>
          <w:sz w:val="22"/>
          <w:szCs w:val="22"/>
          <w:lang w:val="ru-RU"/>
        </w:rPr>
        <w:t>Руководитель контрактной службы</w:t>
      </w:r>
      <w:r w:rsidR="000447EC">
        <w:rPr>
          <w:rFonts w:ascii="Arial" w:hAnsi="Arial" w:cs="Arial"/>
          <w:b/>
          <w:sz w:val="22"/>
          <w:szCs w:val="22"/>
          <w:lang w:val="ru-RU"/>
        </w:rPr>
        <w:t>:</w:t>
      </w:r>
    </w:p>
    <w:p w:rsidR="00750319" w:rsidRPr="00750319" w:rsidRDefault="00F14FAD" w:rsidP="00587646">
      <w:pPr>
        <w:pStyle w:val="a3"/>
        <w:ind w:firstLine="709"/>
        <w:rPr>
          <w:rFonts w:ascii="Arial" w:hAnsi="Arial" w:cs="Arial"/>
          <w:sz w:val="22"/>
          <w:szCs w:val="22"/>
          <w:lang w:val="ru-RU"/>
        </w:rPr>
      </w:pPr>
      <w:proofErr w:type="spellStart"/>
      <w:r>
        <w:rPr>
          <w:rFonts w:ascii="Arial" w:hAnsi="Arial" w:cs="Arial"/>
          <w:sz w:val="22"/>
          <w:szCs w:val="22"/>
          <w:lang w:val="ru-RU"/>
        </w:rPr>
        <w:t>Мамзин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Александр Сергеевич</w:t>
      </w:r>
      <w:r w:rsidR="00750319" w:rsidRPr="00750319">
        <w:rPr>
          <w:rFonts w:ascii="Arial" w:hAnsi="Arial" w:cs="Arial"/>
          <w:sz w:val="22"/>
          <w:szCs w:val="22"/>
          <w:lang w:val="ru-RU"/>
        </w:rPr>
        <w:t>, Заместитель Главы Белоярского городского поселения;</w:t>
      </w:r>
    </w:p>
    <w:p w:rsidR="00750319" w:rsidRPr="00750319" w:rsidRDefault="00750319" w:rsidP="00587646">
      <w:pPr>
        <w:pStyle w:val="a3"/>
        <w:ind w:firstLine="709"/>
        <w:rPr>
          <w:rFonts w:ascii="Arial" w:hAnsi="Arial" w:cs="Arial"/>
          <w:sz w:val="22"/>
          <w:szCs w:val="22"/>
          <w:lang w:val="ru-RU"/>
        </w:rPr>
      </w:pPr>
      <w:r w:rsidRPr="0075031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50319" w:rsidRPr="00587646" w:rsidRDefault="00750319" w:rsidP="00587646">
      <w:pPr>
        <w:pStyle w:val="a3"/>
        <w:ind w:firstLine="709"/>
        <w:rPr>
          <w:rFonts w:ascii="Arial" w:hAnsi="Arial" w:cs="Arial"/>
          <w:b/>
          <w:sz w:val="22"/>
          <w:szCs w:val="22"/>
          <w:lang w:val="ru-RU"/>
        </w:rPr>
      </w:pPr>
      <w:r w:rsidRPr="00587646">
        <w:rPr>
          <w:rFonts w:ascii="Arial" w:hAnsi="Arial" w:cs="Arial"/>
          <w:b/>
          <w:sz w:val="22"/>
          <w:szCs w:val="22"/>
          <w:lang w:val="ru-RU"/>
        </w:rPr>
        <w:t xml:space="preserve">Работники </w:t>
      </w:r>
      <w:r w:rsidR="000447EC" w:rsidRPr="00587646">
        <w:rPr>
          <w:rFonts w:ascii="Arial" w:hAnsi="Arial" w:cs="Arial"/>
          <w:b/>
          <w:sz w:val="22"/>
          <w:szCs w:val="22"/>
          <w:lang w:val="ru-RU"/>
        </w:rPr>
        <w:t>контрактной службы:</w:t>
      </w:r>
    </w:p>
    <w:p w:rsidR="00750319" w:rsidRDefault="00587646" w:rsidP="0058764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1. </w:t>
      </w:r>
      <w:r w:rsidR="000447EC" w:rsidRPr="00750319">
        <w:rPr>
          <w:rFonts w:ascii="Arial" w:hAnsi="Arial"/>
        </w:rPr>
        <w:t>Людмила Александровна Селезнева, ведущий специалист Администрации Белоярского городского поселения</w:t>
      </w:r>
    </w:p>
    <w:p w:rsidR="00750319" w:rsidRPr="00750319" w:rsidRDefault="00587646" w:rsidP="00587646">
      <w:pPr>
        <w:pStyle w:val="2"/>
        <w:ind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="000447EC">
        <w:rPr>
          <w:rFonts w:ascii="Arial" w:hAnsi="Arial"/>
          <w:sz w:val="22"/>
          <w:szCs w:val="22"/>
        </w:rPr>
        <w:t>Юлия Сергеевна Толмачева, ведущий бухгалтер Администрации Белоярского городского поселения</w:t>
      </w:r>
    </w:p>
    <w:p w:rsidR="00750319" w:rsidRPr="00750319" w:rsidRDefault="00750319" w:rsidP="00750319">
      <w:pPr>
        <w:pStyle w:val="2"/>
        <w:jc w:val="both"/>
        <w:rPr>
          <w:rFonts w:ascii="Arial" w:hAnsi="Arial"/>
          <w:sz w:val="22"/>
          <w:szCs w:val="22"/>
        </w:rPr>
      </w:pPr>
    </w:p>
    <w:p w:rsidR="00750319" w:rsidRPr="00750319" w:rsidRDefault="00750319" w:rsidP="00750319">
      <w:pPr>
        <w:pStyle w:val="2"/>
        <w:jc w:val="both"/>
        <w:rPr>
          <w:rFonts w:ascii="Arial" w:hAnsi="Arial"/>
          <w:sz w:val="22"/>
          <w:szCs w:val="22"/>
        </w:rPr>
      </w:pPr>
    </w:p>
    <w:p w:rsidR="00750319" w:rsidRPr="00750319" w:rsidRDefault="00750319" w:rsidP="00750319">
      <w:pPr>
        <w:pStyle w:val="2"/>
        <w:jc w:val="both"/>
        <w:rPr>
          <w:rFonts w:ascii="Arial" w:hAnsi="Arial"/>
          <w:i/>
          <w:sz w:val="22"/>
          <w:szCs w:val="22"/>
        </w:rPr>
      </w:pPr>
    </w:p>
    <w:p w:rsidR="00750319" w:rsidRPr="00750319" w:rsidRDefault="00750319" w:rsidP="00750319">
      <w:pPr>
        <w:pStyle w:val="2"/>
        <w:jc w:val="both"/>
        <w:rPr>
          <w:rFonts w:ascii="Arial" w:hAnsi="Arial"/>
          <w:i/>
          <w:sz w:val="22"/>
          <w:szCs w:val="22"/>
        </w:rPr>
      </w:pPr>
    </w:p>
    <w:p w:rsidR="00750319" w:rsidRPr="00750319" w:rsidRDefault="00750319">
      <w:pPr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463CD6" w:rsidRPr="00750319" w:rsidRDefault="00463CD6">
      <w:pPr>
        <w:spacing w:after="0" w:line="240" w:lineRule="auto"/>
        <w:rPr>
          <w:rFonts w:ascii="Calibri" w:eastAsia="Calibri" w:hAnsi="Calibri" w:cs="Calibri"/>
        </w:rPr>
      </w:pPr>
    </w:p>
    <w:p w:rsidR="00463CD6" w:rsidRPr="00750319" w:rsidRDefault="00463CD6">
      <w:pPr>
        <w:rPr>
          <w:rFonts w:ascii="Calibri" w:eastAsia="Calibri" w:hAnsi="Calibri" w:cs="Calibri"/>
        </w:rPr>
      </w:pPr>
    </w:p>
    <w:sectPr w:rsidR="00463CD6" w:rsidRPr="00750319" w:rsidSect="0091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D6"/>
    <w:rsid w:val="000447EC"/>
    <w:rsid w:val="00070620"/>
    <w:rsid w:val="000D606B"/>
    <w:rsid w:val="002178A6"/>
    <w:rsid w:val="0023307A"/>
    <w:rsid w:val="002359A1"/>
    <w:rsid w:val="0025351B"/>
    <w:rsid w:val="003417DB"/>
    <w:rsid w:val="00463CD6"/>
    <w:rsid w:val="00471CD3"/>
    <w:rsid w:val="004F7AF0"/>
    <w:rsid w:val="00563CBD"/>
    <w:rsid w:val="00587646"/>
    <w:rsid w:val="005D6CFE"/>
    <w:rsid w:val="00750319"/>
    <w:rsid w:val="008149CF"/>
    <w:rsid w:val="009145CA"/>
    <w:rsid w:val="00970B33"/>
    <w:rsid w:val="00A91B46"/>
    <w:rsid w:val="00B92DD4"/>
    <w:rsid w:val="00BA5DD7"/>
    <w:rsid w:val="00C342C3"/>
    <w:rsid w:val="00ED35F6"/>
    <w:rsid w:val="00EE227F"/>
    <w:rsid w:val="00F14FAD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E4A7-F651-499D-8220-9FBBC79C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7503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7503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5031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Body Text 3"/>
    <w:basedOn w:val="a"/>
    <w:link w:val="30"/>
    <w:uiPriority w:val="99"/>
    <w:unhideWhenUsed/>
    <w:rsid w:val="000447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47EC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6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1ED993E72F8020B0E9D9BBE713D63FDC72C0029C979DB25514F2BDD5C35731144EDEB19E4359FM40AK" TargetMode="External"/><Relationship Id="rId13" Type="http://schemas.openxmlformats.org/officeDocument/2006/relationships/hyperlink" Target="consultantplus://offline/ref=D671ED993E72F8020B0E9D9BBE713D63FDC72E002FCC79DB25514F2BDD5C35731144EDEB19E53795M408K" TargetMode="External"/><Relationship Id="rId18" Type="http://schemas.openxmlformats.org/officeDocument/2006/relationships/hyperlink" Target="consultantplus://offline/ref=D671ED993E72F8020B0E9D9BBE713D63FDC72E002FCC79DB25514F2BDDM50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71ED993E72F8020B0E9D9BBE713D63FDC72E002FCC79DB25514F2BDDM50CK" TargetMode="External"/><Relationship Id="rId7" Type="http://schemas.openxmlformats.org/officeDocument/2006/relationships/hyperlink" Target="consultantplus://offline/ref=D671ED993E72F8020B0E9D9BBE713D63FDC721052ECD79DB25514F2BDD5C35731144EDEF18ME06K" TargetMode="External"/><Relationship Id="rId12" Type="http://schemas.openxmlformats.org/officeDocument/2006/relationships/hyperlink" Target="consultantplus://offline/ref=D671ED993E72F8020B0E9D9BBE713D63FDC72E002FCC79DB25514F2BDD5C35731144EDEB19E53499M40EK" TargetMode="External"/><Relationship Id="rId17" Type="http://schemas.openxmlformats.org/officeDocument/2006/relationships/hyperlink" Target="consultantplus://offline/ref=D671ED993E72F8020B0E9D9BBE713D63FDC72E002FCC79DB25514F2BDDM50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71ED993E72F8020B0E9D9BBE713D63FDC72E002FCC79DB25514F2BDD5C35731144EDEB19E43099M403K" TargetMode="External"/><Relationship Id="rId20" Type="http://schemas.openxmlformats.org/officeDocument/2006/relationships/hyperlink" Target="consultantplus://offline/ref=D671ED993E72F8020B0E9D9BBE713D63FDC72E002FCC79DB25514F2BDD5C35731144EDEB19E43794M40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71ED993E72F8020B0E9D9BBE713D63FDC72E002FCC79DB25514F2BDD5C35731144EDEB19E4349BM408K" TargetMode="External"/><Relationship Id="rId11" Type="http://schemas.openxmlformats.org/officeDocument/2006/relationships/hyperlink" Target="consultantplus://offline/ref=D671ED993E72F8020B0E9D9BBE713D63FDC72E002FCC79DB25514F2BDDM50C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671ED993E72F8020B0E9D9BBE713D63FDC72E002FCC79DB25514F2BDD5C35731144EDEB19E4349FM409K" TargetMode="External"/><Relationship Id="rId15" Type="http://schemas.openxmlformats.org/officeDocument/2006/relationships/hyperlink" Target="consultantplus://offline/ref=D671ED993E72F8020B0E9D9BBE713D63FDC72C0028CD79DB25514F2BDD5C35731144EDEB19E4359CM40A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71ED993E72F8020B0E9D9BBE713D63FDC72E002FCC79DB25514F2BDDM50CK" TargetMode="External"/><Relationship Id="rId19" Type="http://schemas.openxmlformats.org/officeDocument/2006/relationships/hyperlink" Target="consultantplus://offline/ref=D671ED993E72F8020B0E9D9BBE713D63FDC72E002FCC79DB25514F2BDDM50CK" TargetMode="External"/><Relationship Id="rId4" Type="http://schemas.openxmlformats.org/officeDocument/2006/relationships/hyperlink" Target="consultantplus://offline/ref=D671ED993E72F8020B0E9D9BBE713D63FDC72E002FCC79DB25514F2BDD5C35731144EDEB19E43198M40CK" TargetMode="External"/><Relationship Id="rId9" Type="http://schemas.openxmlformats.org/officeDocument/2006/relationships/hyperlink" Target="consultantplus://offline/ref=D671ED993E72F8020B0E9D9BBE713D63FDC72E002FCC79DB25514F2BDD5C35731144EDEB19E43699M40EK" TargetMode="External"/><Relationship Id="rId14" Type="http://schemas.openxmlformats.org/officeDocument/2006/relationships/hyperlink" Target="consultantplus://offline/ref=D671ED993E72F8020B0E9D9BBE713D63FDC72E002FCC79DB25514F2BDDM50CK" TargetMode="External"/><Relationship Id="rId22" Type="http://schemas.openxmlformats.org/officeDocument/2006/relationships/hyperlink" Target="consultantplus://offline/ref=D671ED993E72F8020B0E9D9BBE713D63FDC72E002FCC79DB25514F2BDD5C35731144EDEB19E5309CM40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AdmBGP</cp:lastModifiedBy>
  <cp:revision>2</cp:revision>
  <cp:lastPrinted>2018-05-09T03:00:00Z</cp:lastPrinted>
  <dcterms:created xsi:type="dcterms:W3CDTF">2019-11-15T09:03:00Z</dcterms:created>
  <dcterms:modified xsi:type="dcterms:W3CDTF">2019-11-15T09:03:00Z</dcterms:modified>
</cp:coreProperties>
</file>