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E9" w:rsidRPr="00627A17" w:rsidRDefault="00744CE9" w:rsidP="00950556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line="100" w:lineRule="atLeast"/>
        <w:ind w:firstLine="709"/>
        <w:jc w:val="center"/>
        <w:rPr>
          <w:rFonts w:ascii="Arial" w:eastAsia="Arial" w:hAnsi="Arial" w:cs="Arial"/>
          <w:b/>
          <w:spacing w:val="5"/>
          <w:kern w:val="1"/>
          <w:sz w:val="22"/>
          <w:shd w:val="clear" w:color="auto" w:fill="FFFFFF"/>
        </w:rPr>
      </w:pPr>
      <w:r w:rsidRPr="00627A17"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</w:rPr>
        <w:t>Томская область</w:t>
      </w:r>
    </w:p>
    <w:p w:rsidR="00744CE9" w:rsidRPr="00627A17" w:rsidRDefault="00744CE9" w:rsidP="00950556">
      <w:pPr>
        <w:widowControl w:val="0"/>
        <w:suppressAutoHyphens/>
        <w:spacing w:after="120"/>
        <w:ind w:firstLine="709"/>
        <w:jc w:val="center"/>
        <w:rPr>
          <w:rFonts w:ascii="Arial" w:eastAsia="Andale Sans UI" w:hAnsi="Arial" w:cs="Arial"/>
          <w:b/>
          <w:kern w:val="1"/>
          <w:sz w:val="32"/>
          <w:szCs w:val="36"/>
          <w:lang w:bidi="en-US"/>
        </w:rPr>
      </w:pPr>
      <w:r w:rsidRPr="00627A17">
        <w:rPr>
          <w:rFonts w:ascii="Arial" w:eastAsia="Andale Sans UI" w:hAnsi="Arial" w:cs="Arial"/>
          <w:b/>
          <w:bCs/>
          <w:spacing w:val="34"/>
          <w:kern w:val="1"/>
          <w:sz w:val="32"/>
          <w:szCs w:val="36"/>
          <w:lang w:bidi="en-US"/>
        </w:rPr>
        <w:t>Верхнекетский район</w:t>
      </w:r>
    </w:p>
    <w:p w:rsidR="00744CE9" w:rsidRPr="00627A17" w:rsidRDefault="00744CE9" w:rsidP="00950556">
      <w:pPr>
        <w:widowControl w:val="0"/>
        <w:suppressAutoHyphens/>
        <w:ind w:firstLine="709"/>
        <w:jc w:val="center"/>
        <w:rPr>
          <w:rFonts w:ascii="Arial" w:eastAsia="Andale Sans UI" w:hAnsi="Arial" w:cs="Arial"/>
          <w:b/>
          <w:kern w:val="1"/>
          <w:sz w:val="22"/>
          <w:lang w:bidi="en-US"/>
        </w:rPr>
      </w:pPr>
      <w:r w:rsidRPr="00627A17">
        <w:rPr>
          <w:rFonts w:ascii="Arial" w:eastAsia="Andale Sans UI" w:hAnsi="Arial" w:cs="Arial"/>
          <w:b/>
          <w:kern w:val="1"/>
          <w:sz w:val="32"/>
          <w:szCs w:val="36"/>
          <w:lang w:bidi="en-US"/>
        </w:rPr>
        <w:t>Совет Белоярского городского поселения</w:t>
      </w:r>
    </w:p>
    <w:tbl>
      <w:tblPr>
        <w:tblW w:w="10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7"/>
        <w:gridCol w:w="5056"/>
      </w:tblGrid>
      <w:tr w:rsidR="00744CE9" w:rsidRPr="0063629C" w:rsidTr="00950556">
        <w:trPr>
          <w:trHeight w:val="295"/>
        </w:trPr>
        <w:tc>
          <w:tcPr>
            <w:tcW w:w="5057" w:type="dxa"/>
            <w:tcBorders>
              <w:bottom w:val="thinThickMediumGap" w:sz="24" w:space="0" w:color="000000"/>
            </w:tcBorders>
            <w:shd w:val="clear" w:color="auto" w:fill="FFFFFF"/>
          </w:tcPr>
          <w:p w:rsidR="00744CE9" w:rsidRPr="0063629C" w:rsidRDefault="00744CE9" w:rsidP="00950556">
            <w:pPr>
              <w:keepNext/>
              <w:widowControl w:val="0"/>
              <w:suppressAutoHyphens/>
              <w:snapToGrid w:val="0"/>
              <w:spacing w:after="20"/>
              <w:ind w:firstLine="709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  <w:tc>
          <w:tcPr>
            <w:tcW w:w="5056" w:type="dxa"/>
            <w:tcBorders>
              <w:bottom w:val="thinThickMediumGap" w:sz="24" w:space="0" w:color="000000"/>
            </w:tcBorders>
            <w:shd w:val="clear" w:color="auto" w:fill="FFFFFF"/>
          </w:tcPr>
          <w:p w:rsidR="00744CE9" w:rsidRPr="0063629C" w:rsidRDefault="00744CE9" w:rsidP="00950556">
            <w:pPr>
              <w:keepNext/>
              <w:widowControl w:val="0"/>
              <w:suppressAutoHyphens/>
              <w:snapToGrid w:val="0"/>
              <w:spacing w:after="20"/>
              <w:ind w:right="57" w:firstLine="709"/>
              <w:jc w:val="right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</w:tr>
      <w:tr w:rsidR="00744CE9" w:rsidRPr="0063629C" w:rsidTr="00950556">
        <w:trPr>
          <w:trHeight w:val="331"/>
        </w:trPr>
        <w:tc>
          <w:tcPr>
            <w:tcW w:w="5057" w:type="dxa"/>
            <w:tcBorders>
              <w:top w:val="thinThickMediumGap" w:sz="24" w:space="0" w:color="000000"/>
            </w:tcBorders>
            <w:shd w:val="clear" w:color="auto" w:fill="FFFFFF"/>
          </w:tcPr>
          <w:p w:rsidR="00744CE9" w:rsidRPr="0063629C" w:rsidRDefault="00744CE9" w:rsidP="00950556">
            <w:pPr>
              <w:keepNext/>
              <w:widowControl w:val="0"/>
              <w:suppressAutoHyphens/>
              <w:snapToGrid w:val="0"/>
              <w:spacing w:after="20"/>
              <w:ind w:firstLine="709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  <w:tc>
          <w:tcPr>
            <w:tcW w:w="5056" w:type="dxa"/>
            <w:tcBorders>
              <w:top w:val="thinThickMediumGap" w:sz="24" w:space="0" w:color="000000"/>
            </w:tcBorders>
            <w:shd w:val="clear" w:color="auto" w:fill="FFFFFF"/>
          </w:tcPr>
          <w:p w:rsidR="00744CE9" w:rsidRPr="0063629C" w:rsidRDefault="00744CE9" w:rsidP="00950556">
            <w:pPr>
              <w:keepNext/>
              <w:widowControl w:val="0"/>
              <w:suppressAutoHyphens/>
              <w:snapToGrid w:val="0"/>
              <w:spacing w:after="20"/>
              <w:ind w:right="57" w:firstLine="709"/>
              <w:jc w:val="right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</w:tr>
      <w:tr w:rsidR="00744CE9" w:rsidRPr="0063629C" w:rsidTr="00950556">
        <w:trPr>
          <w:trHeight w:val="313"/>
        </w:trPr>
        <w:tc>
          <w:tcPr>
            <w:tcW w:w="5057" w:type="dxa"/>
            <w:shd w:val="clear" w:color="auto" w:fill="FFFFFF"/>
          </w:tcPr>
          <w:p w:rsidR="00744CE9" w:rsidRPr="0063629C" w:rsidRDefault="008069C5" w:rsidP="00950556">
            <w:pPr>
              <w:keepNext/>
              <w:widowControl w:val="0"/>
              <w:suppressAutoHyphens/>
              <w:spacing w:after="20"/>
              <w:rPr>
                <w:rFonts w:ascii="Arial" w:eastAsia="Arial" w:hAnsi="Arial" w:cs="Arial"/>
                <w:b/>
                <w:bCs/>
                <w:iCs/>
                <w:kern w:val="1"/>
              </w:rPr>
            </w:pPr>
            <w:r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   </w:t>
            </w:r>
            <w:r w:rsidR="00744CE9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</w:t>
            </w:r>
            <w:r w:rsidR="00F1273E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   </w:t>
            </w:r>
            <w:r w:rsidR="00950556">
              <w:rPr>
                <w:rFonts w:ascii="Arial" w:eastAsia="Andale Sans UI" w:hAnsi="Arial" w:cs="Arial"/>
                <w:b/>
                <w:bCs/>
                <w:iCs/>
                <w:kern w:val="1"/>
              </w:rPr>
              <w:t>30</w:t>
            </w:r>
            <w:r w:rsidR="00F1273E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октября</w:t>
            </w:r>
            <w:r w:rsidR="00347DBF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2023</w:t>
            </w:r>
            <w:r w:rsidR="00744CE9"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года</w:t>
            </w:r>
          </w:p>
        </w:tc>
        <w:tc>
          <w:tcPr>
            <w:tcW w:w="5056" w:type="dxa"/>
            <w:shd w:val="clear" w:color="auto" w:fill="FFFFFF"/>
          </w:tcPr>
          <w:p w:rsidR="00744CE9" w:rsidRPr="0063629C" w:rsidRDefault="00744CE9" w:rsidP="00950556">
            <w:pPr>
              <w:keepNext/>
              <w:widowControl w:val="0"/>
              <w:suppressAutoHyphens/>
              <w:spacing w:after="20"/>
              <w:ind w:right="995" w:firstLine="709"/>
              <w:jc w:val="right"/>
              <w:rPr>
                <w:rFonts w:ascii="Arial" w:eastAsia="Andale Sans UI" w:hAnsi="Arial" w:cs="Arial"/>
                <w:b/>
                <w:bCs/>
                <w:i/>
                <w:iCs/>
                <w:kern w:val="1"/>
                <w:sz w:val="28"/>
                <w:szCs w:val="28"/>
              </w:rPr>
            </w:pPr>
            <w:r w:rsidRPr="0063629C"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         №  </w:t>
            </w: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</w:t>
            </w:r>
            <w:r w:rsidR="00361CB6">
              <w:rPr>
                <w:rFonts w:ascii="Arial" w:eastAsia="Andale Sans UI" w:hAnsi="Arial" w:cs="Arial"/>
                <w:b/>
                <w:bCs/>
                <w:iCs/>
                <w:kern w:val="1"/>
              </w:rPr>
              <w:t>013</w:t>
            </w: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  </w:t>
            </w:r>
          </w:p>
        </w:tc>
      </w:tr>
    </w:tbl>
    <w:p w:rsidR="00744CE9" w:rsidRPr="007325A0" w:rsidRDefault="00744CE9" w:rsidP="00950556">
      <w:pPr>
        <w:widowControl w:val="0"/>
        <w:suppressAutoHyphens/>
        <w:ind w:firstLine="709"/>
        <w:jc w:val="center"/>
        <w:rPr>
          <w:rFonts w:ascii="Arial" w:eastAsia="Andale Sans UI" w:hAnsi="Arial" w:cs="Arial"/>
          <w:b/>
          <w:kern w:val="1"/>
          <w:sz w:val="28"/>
          <w:szCs w:val="28"/>
        </w:rPr>
      </w:pPr>
      <w:r w:rsidRPr="007325A0">
        <w:rPr>
          <w:rFonts w:ascii="Arial" w:eastAsia="Andale Sans UI" w:hAnsi="Arial" w:cs="Arial"/>
          <w:b/>
          <w:kern w:val="1"/>
          <w:sz w:val="28"/>
          <w:szCs w:val="28"/>
        </w:rPr>
        <w:t xml:space="preserve">РЕШЕНИЕ </w:t>
      </w:r>
    </w:p>
    <w:p w:rsidR="00744CE9" w:rsidRDefault="00744CE9" w:rsidP="00950556">
      <w:pPr>
        <w:widowControl w:val="0"/>
        <w:suppressAutoHyphens/>
        <w:ind w:firstLine="709"/>
        <w:jc w:val="center"/>
        <w:rPr>
          <w:rFonts w:ascii="Arial" w:eastAsia="Andale Sans UI" w:hAnsi="Arial" w:cs="Arial"/>
          <w:b/>
          <w:bCs/>
          <w:kern w:val="1"/>
        </w:rPr>
      </w:pPr>
    </w:p>
    <w:p w:rsidR="00361CB6" w:rsidRDefault="00274C94" w:rsidP="00950556">
      <w:pPr>
        <w:ind w:firstLine="709"/>
        <w:jc w:val="center"/>
        <w:rPr>
          <w:rFonts w:ascii="Arial" w:hAnsi="Arial" w:cs="Arial"/>
          <w:b/>
        </w:rPr>
      </w:pPr>
      <w:r w:rsidRPr="00274C94">
        <w:rPr>
          <w:rFonts w:ascii="Arial" w:hAnsi="Arial" w:cs="Arial"/>
          <w:b/>
        </w:rPr>
        <w:t>О внесении изменений в решение Совета</w:t>
      </w:r>
      <w:r w:rsidR="00361CB6">
        <w:rPr>
          <w:rFonts w:ascii="Arial" w:hAnsi="Arial" w:cs="Arial"/>
          <w:b/>
        </w:rPr>
        <w:t xml:space="preserve"> </w:t>
      </w:r>
      <w:r w:rsidRPr="00274C94">
        <w:rPr>
          <w:rFonts w:ascii="Arial" w:hAnsi="Arial" w:cs="Arial"/>
          <w:b/>
        </w:rPr>
        <w:t>Белоярского</w:t>
      </w:r>
    </w:p>
    <w:p w:rsidR="00361CB6" w:rsidRDefault="00274C94" w:rsidP="00950556">
      <w:pPr>
        <w:ind w:firstLine="709"/>
        <w:jc w:val="center"/>
        <w:rPr>
          <w:rFonts w:ascii="Arial" w:hAnsi="Arial" w:cs="Arial"/>
          <w:b/>
        </w:rPr>
      </w:pPr>
      <w:r w:rsidRPr="00274C94">
        <w:rPr>
          <w:rFonts w:ascii="Arial" w:hAnsi="Arial" w:cs="Arial"/>
          <w:b/>
        </w:rPr>
        <w:t xml:space="preserve"> городского поселения от 26.11.2013 № 85</w:t>
      </w:r>
      <w:r w:rsidR="00361CB6">
        <w:rPr>
          <w:rFonts w:ascii="Arial" w:hAnsi="Arial" w:cs="Arial"/>
          <w:b/>
        </w:rPr>
        <w:t xml:space="preserve"> </w:t>
      </w:r>
      <w:r w:rsidR="0075380D">
        <w:rPr>
          <w:rFonts w:ascii="Arial" w:hAnsi="Arial" w:cs="Arial"/>
          <w:b/>
        </w:rPr>
        <w:t xml:space="preserve">«О </w:t>
      </w:r>
      <w:r w:rsidRPr="00274C94">
        <w:rPr>
          <w:rFonts w:ascii="Arial" w:hAnsi="Arial" w:cs="Arial"/>
          <w:b/>
        </w:rPr>
        <w:t>муниципальном</w:t>
      </w:r>
    </w:p>
    <w:p w:rsidR="00361CB6" w:rsidRDefault="00274C94" w:rsidP="00950556">
      <w:pPr>
        <w:ind w:firstLine="709"/>
        <w:jc w:val="center"/>
        <w:rPr>
          <w:rFonts w:ascii="Arial" w:hAnsi="Arial" w:cs="Arial"/>
          <w:b/>
        </w:rPr>
      </w:pPr>
      <w:r w:rsidRPr="00274C94">
        <w:rPr>
          <w:rFonts w:ascii="Arial" w:hAnsi="Arial" w:cs="Arial"/>
          <w:b/>
        </w:rPr>
        <w:t xml:space="preserve"> дорожном фонде муниципального</w:t>
      </w:r>
      <w:r w:rsidR="00361CB6">
        <w:rPr>
          <w:rFonts w:ascii="Arial" w:hAnsi="Arial" w:cs="Arial"/>
          <w:b/>
        </w:rPr>
        <w:t xml:space="preserve"> </w:t>
      </w:r>
      <w:r w:rsidRPr="00274C94">
        <w:rPr>
          <w:rFonts w:ascii="Arial" w:hAnsi="Arial" w:cs="Arial"/>
          <w:b/>
        </w:rPr>
        <w:t>образования</w:t>
      </w:r>
    </w:p>
    <w:p w:rsidR="00744CE9" w:rsidRPr="008168CA" w:rsidRDefault="00274C94" w:rsidP="00950556">
      <w:pPr>
        <w:ind w:firstLine="709"/>
        <w:jc w:val="center"/>
        <w:rPr>
          <w:rFonts w:ascii="Arial" w:hAnsi="Arial" w:cs="Arial"/>
          <w:b/>
        </w:rPr>
      </w:pPr>
      <w:r w:rsidRPr="00274C94">
        <w:rPr>
          <w:rFonts w:ascii="Arial" w:hAnsi="Arial" w:cs="Arial"/>
          <w:b/>
        </w:rPr>
        <w:t xml:space="preserve"> «Белоярское городское поселение»</w:t>
      </w:r>
    </w:p>
    <w:p w:rsidR="00274C94" w:rsidRDefault="00274C94" w:rsidP="00950556">
      <w:pPr>
        <w:pStyle w:val="ConsPlusNormal"/>
        <w:ind w:firstLine="709"/>
        <w:jc w:val="both"/>
        <w:rPr>
          <w:rFonts w:ascii="Arial" w:eastAsia="BatangChe" w:hAnsi="Arial" w:cs="Arial"/>
          <w:sz w:val="24"/>
          <w:szCs w:val="24"/>
        </w:rPr>
      </w:pPr>
    </w:p>
    <w:p w:rsidR="00F1273E" w:rsidRDefault="007F54DD" w:rsidP="00950556">
      <w:pPr>
        <w:pStyle w:val="ConsPlusNormal"/>
        <w:ind w:firstLine="709"/>
        <w:jc w:val="both"/>
        <w:rPr>
          <w:rFonts w:ascii="Arial" w:eastAsia="BatangChe" w:hAnsi="Arial" w:cs="Arial"/>
          <w:sz w:val="24"/>
          <w:szCs w:val="24"/>
        </w:rPr>
      </w:pPr>
      <w:r w:rsidRPr="007F54DD">
        <w:rPr>
          <w:rFonts w:ascii="Arial" w:eastAsia="BatangChe" w:hAnsi="Arial" w:cs="Arial"/>
          <w:sz w:val="24"/>
          <w:szCs w:val="24"/>
        </w:rPr>
        <w:t>В целях приведения в соответствии с действующим законодательством,</w:t>
      </w:r>
    </w:p>
    <w:p w:rsidR="00744CE9" w:rsidRDefault="00744CE9" w:rsidP="00950556">
      <w:pPr>
        <w:pStyle w:val="21"/>
        <w:widowControl/>
        <w:ind w:firstLine="709"/>
        <w:jc w:val="center"/>
        <w:rPr>
          <w:rFonts w:ascii="Arial" w:hAnsi="Arial" w:cs="Arial"/>
          <w:b/>
        </w:rPr>
      </w:pPr>
    </w:p>
    <w:p w:rsidR="00744CE9" w:rsidRPr="008168CA" w:rsidRDefault="00744CE9" w:rsidP="00950556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Совет Белоярского городского поселения</w:t>
      </w:r>
    </w:p>
    <w:p w:rsidR="00744CE9" w:rsidRDefault="00744CE9" w:rsidP="00950556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РЕШИЛ:</w:t>
      </w:r>
    </w:p>
    <w:p w:rsidR="00373F30" w:rsidRPr="00274C94" w:rsidRDefault="00373F30" w:rsidP="00950556">
      <w:pPr>
        <w:spacing w:line="360" w:lineRule="auto"/>
        <w:ind w:firstLine="709"/>
        <w:jc w:val="both"/>
        <w:rPr>
          <w:rFonts w:ascii="Arial" w:eastAsia="Calibri" w:hAnsi="Arial" w:cs="Arial"/>
        </w:rPr>
      </w:pPr>
    </w:p>
    <w:p w:rsidR="00274C94" w:rsidRDefault="007F54DD" w:rsidP="00950556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274C94" w:rsidRPr="00274C94">
        <w:rPr>
          <w:rFonts w:ascii="Arial" w:eastAsia="Calibri" w:hAnsi="Arial" w:cs="Arial"/>
        </w:rPr>
        <w:t>1.</w:t>
      </w:r>
      <w:r w:rsidR="00274C94" w:rsidRPr="00274C94">
        <w:rPr>
          <w:rFonts w:ascii="Arial" w:eastAsia="Calibri" w:hAnsi="Arial" w:cs="Arial"/>
        </w:rPr>
        <w:tab/>
        <w:t>Внести в пункт 3 Положения</w:t>
      </w:r>
      <w:r w:rsidR="00274C94">
        <w:rPr>
          <w:rFonts w:ascii="Arial" w:eastAsia="Calibri" w:hAnsi="Arial" w:cs="Arial"/>
        </w:rPr>
        <w:t xml:space="preserve"> О муниципальном дорожном фонде </w:t>
      </w:r>
      <w:r w:rsidR="00274C94" w:rsidRPr="00274C94">
        <w:rPr>
          <w:rFonts w:ascii="Arial" w:eastAsia="Calibri" w:hAnsi="Arial" w:cs="Arial"/>
        </w:rPr>
        <w:t>муниципального образования «Б</w:t>
      </w:r>
      <w:r w:rsidR="00274C94">
        <w:rPr>
          <w:rFonts w:ascii="Arial" w:eastAsia="Calibri" w:hAnsi="Arial" w:cs="Arial"/>
        </w:rPr>
        <w:t xml:space="preserve">елоярское городское поселение», </w:t>
      </w:r>
      <w:r w:rsidR="00274C94" w:rsidRPr="00274C94">
        <w:rPr>
          <w:rFonts w:ascii="Arial" w:eastAsia="Calibri" w:hAnsi="Arial" w:cs="Arial"/>
        </w:rPr>
        <w:t>утвержденное решением Совета Бело</w:t>
      </w:r>
      <w:r w:rsidR="00274C94">
        <w:rPr>
          <w:rFonts w:ascii="Arial" w:eastAsia="Calibri" w:hAnsi="Arial" w:cs="Arial"/>
        </w:rPr>
        <w:t xml:space="preserve">ярского городского поселения </w:t>
      </w:r>
      <w:r w:rsidR="00274C94" w:rsidRPr="00274C94">
        <w:rPr>
          <w:rFonts w:ascii="Arial" w:eastAsia="Calibri" w:hAnsi="Arial" w:cs="Arial"/>
        </w:rPr>
        <w:t>26.11.2013 № 85, сл</w:t>
      </w:r>
      <w:r w:rsidR="00274C94">
        <w:rPr>
          <w:rFonts w:ascii="Arial" w:eastAsia="Calibri" w:hAnsi="Arial" w:cs="Arial"/>
        </w:rPr>
        <w:t>едующие изменения и дополнения:</w:t>
      </w:r>
    </w:p>
    <w:p w:rsidR="00274C94" w:rsidRDefault="00274C94" w:rsidP="00950556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274C94">
        <w:rPr>
          <w:rFonts w:ascii="Arial" w:eastAsia="Calibri" w:hAnsi="Arial" w:cs="Arial"/>
        </w:rPr>
        <w:t>1)</w:t>
      </w:r>
      <w:r w:rsidRPr="00274C94">
        <w:rPr>
          <w:rFonts w:ascii="Arial" w:eastAsia="Calibri" w:hAnsi="Arial" w:cs="Arial"/>
        </w:rPr>
        <w:tab/>
        <w:t>подпункт 5 пункта 3</w:t>
      </w:r>
      <w:r>
        <w:rPr>
          <w:rFonts w:ascii="Arial" w:eastAsia="Calibri" w:hAnsi="Arial" w:cs="Arial"/>
        </w:rPr>
        <w:t xml:space="preserve"> изложить в следующей редакции:</w:t>
      </w:r>
    </w:p>
    <w:p w:rsidR="00274C94" w:rsidRDefault="00274C94" w:rsidP="00950556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274C94">
        <w:rPr>
          <w:rFonts w:ascii="Arial" w:eastAsia="Calibri" w:hAnsi="Arial" w:cs="Arial"/>
        </w:rPr>
        <w:t>«- платы в счет возмещения вр</w:t>
      </w:r>
      <w:r>
        <w:rPr>
          <w:rFonts w:ascii="Arial" w:eastAsia="Calibri" w:hAnsi="Arial" w:cs="Arial"/>
        </w:rPr>
        <w:t xml:space="preserve">еда, причиняемого автомобильным </w:t>
      </w:r>
      <w:r w:rsidRPr="00274C94">
        <w:rPr>
          <w:rFonts w:ascii="Arial" w:eastAsia="Calibri" w:hAnsi="Arial" w:cs="Arial"/>
        </w:rPr>
        <w:t>дорогам местного значе</w:t>
      </w:r>
      <w:r>
        <w:rPr>
          <w:rFonts w:ascii="Arial" w:eastAsia="Calibri" w:hAnsi="Arial" w:cs="Arial"/>
        </w:rPr>
        <w:t>ния тяжеловесными транспортными средствами;»;</w:t>
      </w:r>
    </w:p>
    <w:p w:rsidR="00274C94" w:rsidRDefault="00274C94" w:rsidP="00950556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274C94">
        <w:rPr>
          <w:rFonts w:ascii="Arial" w:eastAsia="Calibri" w:hAnsi="Arial" w:cs="Arial"/>
        </w:rPr>
        <w:t>2)</w:t>
      </w:r>
      <w:r w:rsidRPr="00274C94">
        <w:rPr>
          <w:rFonts w:ascii="Arial" w:eastAsia="Calibri" w:hAnsi="Arial" w:cs="Arial"/>
        </w:rPr>
        <w:tab/>
        <w:t>пункт 7 пункта 3</w:t>
      </w:r>
      <w:r>
        <w:rPr>
          <w:rFonts w:ascii="Arial" w:eastAsia="Calibri" w:hAnsi="Arial" w:cs="Arial"/>
        </w:rPr>
        <w:t xml:space="preserve"> изложить в следующей редакции:</w:t>
      </w:r>
    </w:p>
    <w:p w:rsidR="00274C94" w:rsidRDefault="00274C94" w:rsidP="00950556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274C94">
        <w:rPr>
          <w:rFonts w:ascii="Arial" w:eastAsia="Calibri" w:hAnsi="Arial" w:cs="Arial"/>
        </w:rPr>
        <w:t xml:space="preserve">«- штрафов за нарушение правил движения </w:t>
      </w:r>
      <w:r>
        <w:rPr>
          <w:rFonts w:ascii="Arial" w:eastAsia="Calibri" w:hAnsi="Arial" w:cs="Arial"/>
        </w:rPr>
        <w:t xml:space="preserve">тяжеловесного и (или) </w:t>
      </w:r>
      <w:r w:rsidRPr="00274C94">
        <w:rPr>
          <w:rFonts w:ascii="Arial" w:eastAsia="Calibri" w:hAnsi="Arial" w:cs="Arial"/>
        </w:rPr>
        <w:t>крупногабари</w:t>
      </w:r>
      <w:r>
        <w:rPr>
          <w:rFonts w:ascii="Arial" w:eastAsia="Calibri" w:hAnsi="Arial" w:cs="Arial"/>
        </w:rPr>
        <w:t>тного транспортного средства.».</w:t>
      </w:r>
    </w:p>
    <w:p w:rsidR="007F54DD" w:rsidRDefault="007F54DD" w:rsidP="00950556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3) </w:t>
      </w:r>
      <w:r w:rsidRPr="007F54DD">
        <w:rPr>
          <w:rFonts w:ascii="Arial" w:eastAsia="Calibri" w:hAnsi="Arial" w:cs="Arial"/>
        </w:rPr>
        <w:t xml:space="preserve">в наименовании, в преамбуле, в пунктах </w:t>
      </w:r>
      <w:r>
        <w:rPr>
          <w:rFonts w:ascii="Arial" w:eastAsia="Calibri" w:hAnsi="Arial" w:cs="Arial"/>
        </w:rPr>
        <w:t>1, 3, 6, 7, 12</w:t>
      </w:r>
      <w:r w:rsidRPr="007F54DD">
        <w:rPr>
          <w:rFonts w:ascii="Arial" w:eastAsia="Calibri" w:hAnsi="Arial" w:cs="Arial"/>
        </w:rPr>
        <w:t xml:space="preserve"> слова «муниципальное образование «Белоярского городского поселение» заменить словами «муниц</w:t>
      </w:r>
      <w:r w:rsidR="00841C6F">
        <w:rPr>
          <w:rFonts w:ascii="Arial" w:eastAsia="Calibri" w:hAnsi="Arial" w:cs="Arial"/>
        </w:rPr>
        <w:t>ипальное образование Белоярское городское</w:t>
      </w:r>
      <w:bookmarkStart w:id="0" w:name="_GoBack"/>
      <w:bookmarkEnd w:id="0"/>
      <w:r w:rsidRPr="007F54DD">
        <w:rPr>
          <w:rFonts w:ascii="Arial" w:eastAsia="Calibri" w:hAnsi="Arial" w:cs="Arial"/>
        </w:rPr>
        <w:t xml:space="preserve"> поселение Верхнекетского района Томской области» в соответствующем падеже;</w:t>
      </w:r>
    </w:p>
    <w:p w:rsidR="007F54DD" w:rsidRPr="007F54DD" w:rsidRDefault="007F54DD" w:rsidP="00950556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7F54DD">
        <w:rPr>
          <w:rFonts w:ascii="Arial" w:eastAsia="Calibri" w:hAnsi="Arial" w:cs="Arial"/>
        </w:rPr>
        <w:t xml:space="preserve">2. Настоящее решение опубликовать в информационном вестнике Верхнекетского района «Территория», </w:t>
      </w:r>
      <w:r w:rsidR="004F7705">
        <w:rPr>
          <w:rFonts w:ascii="Arial" w:eastAsia="Calibri" w:hAnsi="Arial" w:cs="Arial"/>
        </w:rPr>
        <w:t>разместить на официальном сайте муниципального образование Белоярское городское поселение</w:t>
      </w:r>
      <w:r w:rsidRPr="007F54DD">
        <w:rPr>
          <w:rFonts w:ascii="Arial" w:eastAsia="Calibri" w:hAnsi="Arial" w:cs="Arial"/>
        </w:rPr>
        <w:t>.</w:t>
      </w:r>
    </w:p>
    <w:p w:rsidR="00373F30" w:rsidRPr="00274C94" w:rsidRDefault="007F54DD" w:rsidP="00950556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7F54DD">
        <w:rPr>
          <w:rFonts w:ascii="Arial" w:eastAsia="Calibri" w:hAnsi="Arial" w:cs="Arial"/>
        </w:rPr>
        <w:t>3. Настоящее решение вступает в силу со дня</w:t>
      </w:r>
      <w:r w:rsidR="003C6031">
        <w:rPr>
          <w:rFonts w:ascii="Arial" w:eastAsia="Calibri" w:hAnsi="Arial" w:cs="Arial"/>
        </w:rPr>
        <w:t xml:space="preserve"> его официального опубликования.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5255"/>
        <w:gridCol w:w="4951"/>
      </w:tblGrid>
      <w:tr w:rsidR="00373F30" w:rsidRPr="00373F30" w:rsidTr="004C150A">
        <w:trPr>
          <w:trHeight w:val="1601"/>
        </w:trPr>
        <w:tc>
          <w:tcPr>
            <w:tcW w:w="5255" w:type="dxa"/>
          </w:tcPr>
          <w:p w:rsidR="00373F30" w:rsidRDefault="00373F30" w:rsidP="00950556">
            <w:pPr>
              <w:ind w:firstLine="459"/>
              <w:jc w:val="both"/>
              <w:rPr>
                <w:rFonts w:ascii="Arial" w:hAnsi="Arial" w:cs="Arial"/>
                <w:lang w:bidi="ar-SA"/>
              </w:rPr>
            </w:pPr>
          </w:p>
          <w:p w:rsidR="00274C94" w:rsidRDefault="00274C94" w:rsidP="00950556">
            <w:pPr>
              <w:ind w:firstLine="459"/>
              <w:jc w:val="both"/>
              <w:rPr>
                <w:rFonts w:ascii="Arial" w:hAnsi="Arial" w:cs="Arial"/>
                <w:lang w:bidi="ar-SA"/>
              </w:rPr>
            </w:pPr>
          </w:p>
          <w:p w:rsidR="00950556" w:rsidRDefault="00950556" w:rsidP="00950556">
            <w:pPr>
              <w:ind w:firstLine="459"/>
              <w:jc w:val="both"/>
              <w:rPr>
                <w:rFonts w:ascii="Arial" w:hAnsi="Arial" w:cs="Arial"/>
                <w:lang w:bidi="ar-SA"/>
              </w:rPr>
            </w:pPr>
          </w:p>
          <w:p w:rsidR="00950556" w:rsidRDefault="00950556" w:rsidP="00950556">
            <w:pPr>
              <w:ind w:firstLine="459"/>
              <w:jc w:val="both"/>
              <w:rPr>
                <w:rFonts w:ascii="Arial" w:hAnsi="Arial" w:cs="Arial"/>
                <w:lang w:bidi="ar-SA"/>
              </w:rPr>
            </w:pPr>
          </w:p>
          <w:p w:rsidR="00950556" w:rsidRPr="00373F30" w:rsidRDefault="00950556" w:rsidP="00950556">
            <w:pPr>
              <w:ind w:firstLine="459"/>
              <w:jc w:val="both"/>
              <w:rPr>
                <w:rFonts w:ascii="Arial" w:hAnsi="Arial" w:cs="Arial"/>
                <w:lang w:bidi="ar-SA"/>
              </w:rPr>
            </w:pPr>
          </w:p>
          <w:p w:rsidR="00373F30" w:rsidRPr="00373F30" w:rsidRDefault="00373F30" w:rsidP="004C150A">
            <w:pPr>
              <w:jc w:val="both"/>
              <w:rPr>
                <w:rFonts w:ascii="Arial" w:hAnsi="Arial" w:cs="Arial"/>
                <w:lang w:bidi="ar-SA"/>
              </w:rPr>
            </w:pPr>
            <w:r w:rsidRPr="00373F30">
              <w:rPr>
                <w:rFonts w:ascii="Arial" w:hAnsi="Arial" w:cs="Arial"/>
                <w:lang w:bidi="ar-SA"/>
              </w:rPr>
              <w:t>Председатель Совета Белоярского</w:t>
            </w:r>
          </w:p>
          <w:p w:rsidR="00373F30" w:rsidRPr="00373F30" w:rsidRDefault="00373F30" w:rsidP="004C150A">
            <w:pPr>
              <w:jc w:val="both"/>
              <w:rPr>
                <w:rFonts w:ascii="Arial" w:hAnsi="Arial" w:cs="Arial"/>
                <w:lang w:bidi="ar-SA"/>
              </w:rPr>
            </w:pPr>
            <w:r w:rsidRPr="00373F30">
              <w:rPr>
                <w:rFonts w:ascii="Arial" w:hAnsi="Arial" w:cs="Arial"/>
                <w:lang w:bidi="ar-SA"/>
              </w:rPr>
              <w:t xml:space="preserve">городского поселения         </w:t>
            </w:r>
          </w:p>
          <w:p w:rsidR="00373F30" w:rsidRPr="00373F30" w:rsidRDefault="00373F30" w:rsidP="004C150A">
            <w:pPr>
              <w:jc w:val="both"/>
              <w:rPr>
                <w:rFonts w:ascii="Arial" w:hAnsi="Arial" w:cs="Arial"/>
                <w:lang w:bidi="ar-SA"/>
              </w:rPr>
            </w:pPr>
          </w:p>
          <w:p w:rsidR="00373F30" w:rsidRPr="00373F30" w:rsidRDefault="00373F30" w:rsidP="004C150A">
            <w:pPr>
              <w:jc w:val="both"/>
              <w:rPr>
                <w:rFonts w:ascii="Arial" w:hAnsi="Arial" w:cs="Arial"/>
                <w:lang w:bidi="ar-SA"/>
              </w:rPr>
            </w:pPr>
            <w:r w:rsidRPr="00373F30">
              <w:rPr>
                <w:rFonts w:ascii="Arial" w:hAnsi="Arial" w:cs="Arial"/>
                <w:lang w:bidi="ar-SA"/>
              </w:rPr>
              <w:t xml:space="preserve">  </w:t>
            </w:r>
            <w:r w:rsidRPr="00373F30">
              <w:rPr>
                <w:rFonts w:ascii="Arial" w:hAnsi="Arial" w:cs="Arial"/>
                <w:u w:val="single"/>
                <w:lang w:bidi="ar-SA"/>
              </w:rPr>
              <w:t xml:space="preserve">                             </w:t>
            </w:r>
            <w:r w:rsidRPr="00373F30">
              <w:rPr>
                <w:rFonts w:ascii="Arial" w:hAnsi="Arial" w:cs="Arial"/>
                <w:lang w:bidi="ar-SA"/>
              </w:rPr>
              <w:t xml:space="preserve">   И.В. Шипелик </w:t>
            </w:r>
          </w:p>
        </w:tc>
        <w:tc>
          <w:tcPr>
            <w:tcW w:w="4951" w:type="dxa"/>
            <w:hideMark/>
          </w:tcPr>
          <w:p w:rsidR="00274C94" w:rsidRDefault="00373F30" w:rsidP="00950556">
            <w:pPr>
              <w:ind w:firstLine="459"/>
              <w:jc w:val="both"/>
              <w:rPr>
                <w:rFonts w:ascii="Arial" w:hAnsi="Arial" w:cs="Arial"/>
                <w:lang w:bidi="ar-SA"/>
              </w:rPr>
            </w:pPr>
            <w:r w:rsidRPr="00373F30">
              <w:rPr>
                <w:rFonts w:ascii="Arial" w:hAnsi="Arial" w:cs="Arial"/>
                <w:lang w:bidi="ar-SA"/>
              </w:rPr>
              <w:t xml:space="preserve"> </w:t>
            </w:r>
          </w:p>
          <w:p w:rsidR="00274C94" w:rsidRDefault="00274C94" w:rsidP="00950556">
            <w:pPr>
              <w:ind w:firstLine="459"/>
              <w:jc w:val="both"/>
              <w:rPr>
                <w:rFonts w:ascii="Arial" w:hAnsi="Arial" w:cs="Arial"/>
                <w:lang w:bidi="ar-SA"/>
              </w:rPr>
            </w:pPr>
          </w:p>
          <w:p w:rsidR="00950556" w:rsidRDefault="00950556" w:rsidP="00950556">
            <w:pPr>
              <w:ind w:firstLine="459"/>
              <w:jc w:val="both"/>
              <w:rPr>
                <w:rFonts w:ascii="Arial" w:hAnsi="Arial" w:cs="Arial"/>
                <w:lang w:bidi="ar-SA"/>
              </w:rPr>
            </w:pPr>
          </w:p>
          <w:p w:rsidR="00950556" w:rsidRDefault="00950556" w:rsidP="00950556">
            <w:pPr>
              <w:ind w:firstLine="459"/>
              <w:jc w:val="both"/>
              <w:rPr>
                <w:rFonts w:ascii="Arial" w:hAnsi="Arial" w:cs="Arial"/>
                <w:lang w:bidi="ar-SA"/>
              </w:rPr>
            </w:pPr>
          </w:p>
          <w:p w:rsidR="00950556" w:rsidRPr="00373F30" w:rsidRDefault="00950556" w:rsidP="00950556">
            <w:pPr>
              <w:ind w:firstLine="459"/>
              <w:jc w:val="both"/>
              <w:rPr>
                <w:rFonts w:ascii="Arial" w:hAnsi="Arial" w:cs="Arial"/>
                <w:lang w:bidi="ar-SA"/>
              </w:rPr>
            </w:pPr>
          </w:p>
          <w:p w:rsidR="00373F30" w:rsidRPr="00373F30" w:rsidRDefault="00373F30" w:rsidP="004C150A">
            <w:pPr>
              <w:ind w:firstLine="1300"/>
              <w:jc w:val="both"/>
              <w:rPr>
                <w:rFonts w:ascii="Arial" w:hAnsi="Arial" w:cs="Arial"/>
                <w:lang w:bidi="ar-SA"/>
              </w:rPr>
            </w:pPr>
            <w:r w:rsidRPr="00373F30">
              <w:rPr>
                <w:rFonts w:ascii="Arial" w:hAnsi="Arial" w:cs="Arial"/>
                <w:lang w:bidi="ar-SA"/>
              </w:rPr>
              <w:t xml:space="preserve">Глава Белоярского городского </w:t>
            </w:r>
          </w:p>
          <w:p w:rsidR="00373F30" w:rsidRPr="00373F30" w:rsidRDefault="00373F30" w:rsidP="004C150A">
            <w:pPr>
              <w:ind w:firstLine="1300"/>
              <w:jc w:val="both"/>
              <w:rPr>
                <w:rFonts w:ascii="Arial" w:hAnsi="Arial" w:cs="Arial"/>
                <w:lang w:bidi="ar-SA"/>
              </w:rPr>
            </w:pPr>
            <w:r w:rsidRPr="00373F30">
              <w:rPr>
                <w:rFonts w:ascii="Arial" w:hAnsi="Arial" w:cs="Arial"/>
                <w:lang w:bidi="ar-SA"/>
              </w:rPr>
              <w:t xml:space="preserve">поселения </w:t>
            </w:r>
          </w:p>
          <w:p w:rsidR="00373F30" w:rsidRPr="00373F30" w:rsidRDefault="00373F30" w:rsidP="004C150A">
            <w:pPr>
              <w:ind w:firstLine="1300"/>
              <w:jc w:val="both"/>
              <w:rPr>
                <w:rFonts w:ascii="Arial" w:hAnsi="Arial" w:cs="Arial"/>
                <w:lang w:bidi="ar-SA"/>
              </w:rPr>
            </w:pPr>
            <w:r w:rsidRPr="00373F30">
              <w:rPr>
                <w:rFonts w:ascii="Arial" w:hAnsi="Arial" w:cs="Arial"/>
                <w:lang w:bidi="ar-SA"/>
              </w:rPr>
              <w:t xml:space="preserve">                                   </w:t>
            </w:r>
          </w:p>
          <w:p w:rsidR="00373F30" w:rsidRPr="00373F30" w:rsidRDefault="00373F30" w:rsidP="004C150A">
            <w:pPr>
              <w:ind w:firstLine="1016"/>
              <w:jc w:val="both"/>
              <w:rPr>
                <w:rFonts w:ascii="Arial" w:hAnsi="Arial" w:cs="Arial"/>
                <w:lang w:bidi="ar-SA"/>
              </w:rPr>
            </w:pPr>
            <w:r w:rsidRPr="00373F30">
              <w:rPr>
                <w:rFonts w:ascii="Arial" w:hAnsi="Arial" w:cs="Arial"/>
                <w:lang w:bidi="ar-SA"/>
              </w:rPr>
              <w:t xml:space="preserve"> </w:t>
            </w:r>
            <w:r w:rsidR="004C150A">
              <w:rPr>
                <w:rFonts w:ascii="Arial" w:hAnsi="Arial" w:cs="Arial"/>
                <w:lang w:bidi="ar-SA"/>
              </w:rPr>
              <w:t xml:space="preserve"> </w:t>
            </w:r>
            <w:r w:rsidRPr="00373F30">
              <w:rPr>
                <w:rFonts w:ascii="Arial" w:hAnsi="Arial" w:cs="Arial"/>
                <w:lang w:bidi="ar-SA"/>
              </w:rPr>
              <w:t xml:space="preserve">  </w:t>
            </w:r>
            <w:r w:rsidR="004C150A">
              <w:rPr>
                <w:rFonts w:ascii="Arial" w:hAnsi="Arial" w:cs="Arial"/>
                <w:u w:val="single"/>
                <w:lang w:bidi="ar-SA"/>
              </w:rPr>
              <w:t xml:space="preserve"> __</w:t>
            </w:r>
            <w:r w:rsidRPr="00373F30">
              <w:rPr>
                <w:rFonts w:ascii="Arial" w:hAnsi="Arial" w:cs="Arial"/>
                <w:u w:val="single"/>
                <w:lang w:bidi="ar-SA"/>
              </w:rPr>
              <w:t xml:space="preserve">                               </w:t>
            </w:r>
            <w:r w:rsidRPr="00373F30">
              <w:rPr>
                <w:rFonts w:ascii="Arial" w:hAnsi="Arial" w:cs="Arial"/>
                <w:lang w:bidi="ar-SA"/>
              </w:rPr>
              <w:t>С.В. Чехов</w:t>
            </w:r>
          </w:p>
        </w:tc>
      </w:tr>
    </w:tbl>
    <w:p w:rsidR="00373F30" w:rsidRDefault="00373F30" w:rsidP="00950556">
      <w:pPr>
        <w:spacing w:line="360" w:lineRule="auto"/>
        <w:ind w:firstLine="709"/>
        <w:jc w:val="both"/>
        <w:rPr>
          <w:rFonts w:ascii="Arial" w:eastAsia="Calibri" w:hAnsi="Arial" w:cs="Arial"/>
          <w:sz w:val="18"/>
          <w:szCs w:val="28"/>
        </w:rPr>
      </w:pPr>
    </w:p>
    <w:p w:rsidR="004C5337" w:rsidRDefault="00744CE9" w:rsidP="00950556">
      <w:pPr>
        <w:spacing w:line="360" w:lineRule="auto"/>
        <w:ind w:firstLine="709"/>
        <w:jc w:val="both"/>
        <w:rPr>
          <w:rFonts w:ascii="Arial" w:eastAsia="Calibri" w:hAnsi="Arial" w:cs="Arial"/>
          <w:sz w:val="18"/>
          <w:szCs w:val="28"/>
        </w:rPr>
      </w:pPr>
      <w:r w:rsidRPr="00627A17">
        <w:rPr>
          <w:rFonts w:ascii="Arial" w:eastAsia="Calibri" w:hAnsi="Arial" w:cs="Arial"/>
          <w:sz w:val="18"/>
          <w:szCs w:val="28"/>
        </w:rPr>
        <w:t xml:space="preserve"> </w:t>
      </w:r>
    </w:p>
    <w:sectPr w:rsidR="004C5337" w:rsidSect="0095055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F22CE"/>
    <w:multiLevelType w:val="multilevel"/>
    <w:tmpl w:val="02802DB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106301"/>
    <w:multiLevelType w:val="hybridMultilevel"/>
    <w:tmpl w:val="7C9CCD8E"/>
    <w:lvl w:ilvl="0" w:tplc="BB52C9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FA563D"/>
    <w:multiLevelType w:val="multilevel"/>
    <w:tmpl w:val="492A4B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F"/>
    <w:rsid w:val="00003474"/>
    <w:rsid w:val="000673EE"/>
    <w:rsid w:val="0007794C"/>
    <w:rsid w:val="001818F1"/>
    <w:rsid w:val="001C6BAB"/>
    <w:rsid w:val="00274C94"/>
    <w:rsid w:val="002832CF"/>
    <w:rsid w:val="002E35BC"/>
    <w:rsid w:val="00347DBF"/>
    <w:rsid w:val="00361CB6"/>
    <w:rsid w:val="00373F30"/>
    <w:rsid w:val="003C6031"/>
    <w:rsid w:val="003F67FE"/>
    <w:rsid w:val="004C150A"/>
    <w:rsid w:val="004C5337"/>
    <w:rsid w:val="004F7705"/>
    <w:rsid w:val="00524B2B"/>
    <w:rsid w:val="005B21E9"/>
    <w:rsid w:val="00666FCE"/>
    <w:rsid w:val="006B6C22"/>
    <w:rsid w:val="006E5A36"/>
    <w:rsid w:val="006F507D"/>
    <w:rsid w:val="00744CE9"/>
    <w:rsid w:val="0075380D"/>
    <w:rsid w:val="007F54DD"/>
    <w:rsid w:val="008069C5"/>
    <w:rsid w:val="00841C6F"/>
    <w:rsid w:val="008C1C56"/>
    <w:rsid w:val="008D7437"/>
    <w:rsid w:val="008F0D27"/>
    <w:rsid w:val="00950556"/>
    <w:rsid w:val="009950F3"/>
    <w:rsid w:val="00A10531"/>
    <w:rsid w:val="00A1691F"/>
    <w:rsid w:val="00BB7317"/>
    <w:rsid w:val="00CB65E7"/>
    <w:rsid w:val="00CF19A0"/>
    <w:rsid w:val="00D32810"/>
    <w:rsid w:val="00F04A41"/>
    <w:rsid w:val="00F1273E"/>
    <w:rsid w:val="00F379A5"/>
    <w:rsid w:val="00F57541"/>
    <w:rsid w:val="00F72BC3"/>
    <w:rsid w:val="00F83C05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05F3E-965B-4F5F-82F7-34AA0D44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A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6B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6BAB"/>
    <w:pPr>
      <w:ind w:left="720"/>
      <w:contextualSpacing/>
    </w:pPr>
    <w:rPr>
      <w:rFonts w:cs="Times New Roman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1C6BAB"/>
    <w:rPr>
      <w:rFonts w:ascii="Segoe UI" w:hAnsi="Segoe UI"/>
      <w:sz w:val="18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1C6BAB"/>
    <w:rPr>
      <w:rFonts w:ascii="Segoe UI" w:eastAsia="Times New Roman" w:hAnsi="Segoe UI" w:cs="Angsana New"/>
      <w:sz w:val="18"/>
      <w:lang w:eastAsia="ru-RU" w:bidi="th-TH"/>
    </w:rPr>
  </w:style>
  <w:style w:type="paragraph" w:customStyle="1" w:styleId="21">
    <w:name w:val="Основной текст 21"/>
    <w:basedOn w:val="a"/>
    <w:rsid w:val="00744CE9"/>
    <w:pPr>
      <w:widowControl w:val="0"/>
      <w:suppressAutoHyphens/>
      <w:spacing w:line="100" w:lineRule="atLeast"/>
    </w:pPr>
    <w:rPr>
      <w:rFonts w:cs="Times New Roman"/>
      <w:kern w:val="1"/>
      <w:lang w:eastAsia="en-US" w:bidi="ar-SA"/>
    </w:rPr>
  </w:style>
  <w:style w:type="paragraph" w:customStyle="1" w:styleId="ConsPlusNormal">
    <w:name w:val="ConsPlusNormal"/>
    <w:rsid w:val="00F12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  </cp:lastModifiedBy>
  <cp:revision>10</cp:revision>
  <cp:lastPrinted>2023-10-30T04:30:00Z</cp:lastPrinted>
  <dcterms:created xsi:type="dcterms:W3CDTF">2023-10-11T03:40:00Z</dcterms:created>
  <dcterms:modified xsi:type="dcterms:W3CDTF">2024-02-20T01:59:00Z</dcterms:modified>
</cp:coreProperties>
</file>