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E9" w:rsidRPr="00627A17" w:rsidRDefault="00744CE9" w:rsidP="00736CF6">
      <w:pPr>
        <w:widowControl w:val="0"/>
        <w:shd w:val="clear" w:color="auto" w:fill="FFFFFF"/>
        <w:tabs>
          <w:tab w:val="left" w:pos="0"/>
          <w:tab w:val="left" w:pos="1260"/>
        </w:tabs>
        <w:suppressAutoHyphens/>
        <w:spacing w:line="100" w:lineRule="atLeast"/>
        <w:ind w:firstLine="709"/>
        <w:jc w:val="center"/>
        <w:rPr>
          <w:rFonts w:ascii="Arial" w:eastAsia="Arial" w:hAnsi="Arial" w:cs="Arial"/>
          <w:b/>
          <w:spacing w:val="5"/>
          <w:kern w:val="1"/>
          <w:sz w:val="22"/>
          <w:shd w:val="clear" w:color="auto" w:fill="FFFFFF"/>
        </w:rPr>
      </w:pPr>
      <w:r w:rsidRPr="00627A17">
        <w:rPr>
          <w:rFonts w:ascii="Arial" w:eastAsia="Andale Sans UI" w:hAnsi="Arial" w:cs="Arial"/>
          <w:b/>
          <w:spacing w:val="5"/>
          <w:kern w:val="1"/>
          <w:sz w:val="32"/>
          <w:szCs w:val="36"/>
          <w:shd w:val="clear" w:color="auto" w:fill="FFFFFF"/>
        </w:rPr>
        <w:t>Томская область</w:t>
      </w:r>
    </w:p>
    <w:p w:rsidR="00744CE9" w:rsidRPr="00627A17" w:rsidRDefault="00744CE9" w:rsidP="00736CF6">
      <w:pPr>
        <w:widowControl w:val="0"/>
        <w:suppressAutoHyphens/>
        <w:spacing w:after="120"/>
        <w:ind w:firstLine="709"/>
        <w:jc w:val="center"/>
        <w:rPr>
          <w:rFonts w:ascii="Arial" w:eastAsia="Andale Sans UI" w:hAnsi="Arial" w:cs="Arial"/>
          <w:b/>
          <w:kern w:val="1"/>
          <w:sz w:val="32"/>
          <w:szCs w:val="36"/>
          <w:lang w:bidi="en-US"/>
        </w:rPr>
      </w:pPr>
      <w:r w:rsidRPr="00627A17">
        <w:rPr>
          <w:rFonts w:ascii="Arial" w:eastAsia="Andale Sans UI" w:hAnsi="Arial" w:cs="Arial"/>
          <w:b/>
          <w:bCs/>
          <w:spacing w:val="34"/>
          <w:kern w:val="1"/>
          <w:sz w:val="32"/>
          <w:szCs w:val="36"/>
          <w:lang w:bidi="en-US"/>
        </w:rPr>
        <w:t>Верхнекетский район</w:t>
      </w:r>
    </w:p>
    <w:p w:rsidR="00744CE9" w:rsidRPr="00627A17" w:rsidRDefault="00744CE9" w:rsidP="00736CF6">
      <w:pPr>
        <w:widowControl w:val="0"/>
        <w:suppressAutoHyphens/>
        <w:ind w:firstLine="709"/>
        <w:jc w:val="center"/>
        <w:rPr>
          <w:rFonts w:ascii="Arial" w:eastAsia="Andale Sans UI" w:hAnsi="Arial" w:cs="Arial"/>
          <w:b/>
          <w:kern w:val="1"/>
          <w:sz w:val="22"/>
          <w:lang w:bidi="en-US"/>
        </w:rPr>
      </w:pPr>
      <w:r w:rsidRPr="00627A17">
        <w:rPr>
          <w:rFonts w:ascii="Arial" w:eastAsia="Andale Sans UI" w:hAnsi="Arial" w:cs="Arial"/>
          <w:b/>
          <w:kern w:val="1"/>
          <w:sz w:val="32"/>
          <w:szCs w:val="36"/>
          <w:lang w:bidi="en-US"/>
        </w:rPr>
        <w:t>Совет Белоярского городского поселения</w:t>
      </w:r>
    </w:p>
    <w:tbl>
      <w:tblPr>
        <w:tblW w:w="10206" w:type="dxa"/>
        <w:tblLayout w:type="fixed"/>
        <w:tblCellMar>
          <w:left w:w="0" w:type="dxa"/>
          <w:right w:w="0" w:type="dxa"/>
        </w:tblCellMar>
        <w:tblLook w:val="0000" w:firstRow="0" w:lastRow="0" w:firstColumn="0" w:lastColumn="0" w:noHBand="0" w:noVBand="0"/>
      </w:tblPr>
      <w:tblGrid>
        <w:gridCol w:w="5074"/>
        <w:gridCol w:w="5132"/>
      </w:tblGrid>
      <w:tr w:rsidR="00744CE9" w:rsidRPr="0063629C" w:rsidTr="00736CF6">
        <w:trPr>
          <w:trHeight w:val="299"/>
        </w:trPr>
        <w:tc>
          <w:tcPr>
            <w:tcW w:w="5074" w:type="dxa"/>
            <w:tcBorders>
              <w:bottom w:val="thinThickMediumGap" w:sz="24" w:space="0" w:color="000000"/>
            </w:tcBorders>
            <w:shd w:val="clear" w:color="auto" w:fill="FFFFFF"/>
          </w:tcPr>
          <w:p w:rsidR="00744CE9" w:rsidRPr="0063629C" w:rsidRDefault="00744CE9" w:rsidP="00736CF6">
            <w:pPr>
              <w:keepNext/>
              <w:widowControl w:val="0"/>
              <w:suppressAutoHyphens/>
              <w:snapToGrid w:val="0"/>
              <w:spacing w:after="20"/>
              <w:ind w:firstLine="709"/>
              <w:rPr>
                <w:rFonts w:eastAsia="Andale Sans UI"/>
                <w:b/>
                <w:bCs/>
                <w:i/>
                <w:iCs/>
                <w:kern w:val="1"/>
              </w:rPr>
            </w:pPr>
          </w:p>
        </w:tc>
        <w:tc>
          <w:tcPr>
            <w:tcW w:w="5132" w:type="dxa"/>
            <w:tcBorders>
              <w:bottom w:val="thinThickMediumGap" w:sz="24" w:space="0" w:color="000000"/>
            </w:tcBorders>
            <w:shd w:val="clear" w:color="auto" w:fill="FFFFFF"/>
          </w:tcPr>
          <w:p w:rsidR="00744CE9" w:rsidRPr="0063629C" w:rsidRDefault="00744CE9" w:rsidP="00736CF6">
            <w:pPr>
              <w:keepNext/>
              <w:widowControl w:val="0"/>
              <w:suppressAutoHyphens/>
              <w:snapToGrid w:val="0"/>
              <w:spacing w:after="20"/>
              <w:ind w:right="57" w:firstLine="709"/>
              <w:jc w:val="right"/>
              <w:rPr>
                <w:rFonts w:eastAsia="Andale Sans UI"/>
                <w:b/>
                <w:bCs/>
                <w:i/>
                <w:iCs/>
                <w:kern w:val="1"/>
              </w:rPr>
            </w:pPr>
          </w:p>
        </w:tc>
      </w:tr>
      <w:tr w:rsidR="00744CE9" w:rsidRPr="0063629C" w:rsidTr="00736CF6">
        <w:trPr>
          <w:trHeight w:val="336"/>
        </w:trPr>
        <w:tc>
          <w:tcPr>
            <w:tcW w:w="5074" w:type="dxa"/>
            <w:tcBorders>
              <w:top w:val="thinThickMediumGap" w:sz="24" w:space="0" w:color="000000"/>
            </w:tcBorders>
            <w:shd w:val="clear" w:color="auto" w:fill="FFFFFF"/>
          </w:tcPr>
          <w:p w:rsidR="00744CE9" w:rsidRPr="0063629C" w:rsidRDefault="00744CE9" w:rsidP="00736CF6">
            <w:pPr>
              <w:keepNext/>
              <w:widowControl w:val="0"/>
              <w:suppressAutoHyphens/>
              <w:snapToGrid w:val="0"/>
              <w:spacing w:after="20"/>
              <w:ind w:firstLine="709"/>
              <w:rPr>
                <w:rFonts w:eastAsia="Andale Sans UI"/>
                <w:b/>
                <w:bCs/>
                <w:i/>
                <w:iCs/>
                <w:kern w:val="1"/>
              </w:rPr>
            </w:pPr>
          </w:p>
        </w:tc>
        <w:tc>
          <w:tcPr>
            <w:tcW w:w="5132" w:type="dxa"/>
            <w:tcBorders>
              <w:top w:val="thinThickMediumGap" w:sz="24" w:space="0" w:color="000000"/>
            </w:tcBorders>
            <w:shd w:val="clear" w:color="auto" w:fill="FFFFFF"/>
          </w:tcPr>
          <w:p w:rsidR="00744CE9" w:rsidRPr="0063629C" w:rsidRDefault="00744CE9" w:rsidP="00736CF6">
            <w:pPr>
              <w:keepNext/>
              <w:widowControl w:val="0"/>
              <w:suppressAutoHyphens/>
              <w:snapToGrid w:val="0"/>
              <w:spacing w:after="20"/>
              <w:ind w:right="57" w:firstLine="709"/>
              <w:jc w:val="right"/>
              <w:rPr>
                <w:rFonts w:eastAsia="Andale Sans UI"/>
                <w:b/>
                <w:bCs/>
                <w:i/>
                <w:iCs/>
                <w:kern w:val="1"/>
              </w:rPr>
            </w:pPr>
          </w:p>
        </w:tc>
      </w:tr>
      <w:tr w:rsidR="00744CE9" w:rsidRPr="0063629C" w:rsidTr="00736CF6">
        <w:trPr>
          <w:trHeight w:val="317"/>
        </w:trPr>
        <w:tc>
          <w:tcPr>
            <w:tcW w:w="5074" w:type="dxa"/>
            <w:shd w:val="clear" w:color="auto" w:fill="FFFFFF"/>
          </w:tcPr>
          <w:p w:rsidR="00744CE9" w:rsidRPr="0063629C" w:rsidRDefault="008069C5" w:rsidP="00736CF6">
            <w:pPr>
              <w:keepNext/>
              <w:widowControl w:val="0"/>
              <w:suppressAutoHyphens/>
              <w:spacing w:after="20"/>
              <w:rPr>
                <w:rFonts w:ascii="Arial" w:eastAsia="Arial" w:hAnsi="Arial" w:cs="Arial"/>
                <w:b/>
                <w:bCs/>
                <w:iCs/>
                <w:kern w:val="1"/>
              </w:rPr>
            </w:pPr>
            <w:r>
              <w:rPr>
                <w:rFonts w:ascii="Arial" w:eastAsia="Andale Sans UI" w:hAnsi="Arial" w:cs="Arial"/>
                <w:b/>
                <w:bCs/>
                <w:iCs/>
                <w:kern w:val="1"/>
              </w:rPr>
              <w:t xml:space="preserve">    </w:t>
            </w:r>
            <w:r w:rsidR="00744CE9">
              <w:rPr>
                <w:rFonts w:ascii="Arial" w:eastAsia="Andale Sans UI" w:hAnsi="Arial" w:cs="Arial"/>
                <w:b/>
                <w:bCs/>
                <w:iCs/>
                <w:kern w:val="1"/>
              </w:rPr>
              <w:t xml:space="preserve"> </w:t>
            </w:r>
            <w:r w:rsidR="00F1273E">
              <w:rPr>
                <w:rFonts w:ascii="Arial" w:eastAsia="Andale Sans UI" w:hAnsi="Arial" w:cs="Arial"/>
                <w:b/>
                <w:bCs/>
                <w:iCs/>
                <w:kern w:val="1"/>
              </w:rPr>
              <w:t xml:space="preserve">    </w:t>
            </w:r>
            <w:r w:rsidR="00736CF6">
              <w:rPr>
                <w:rFonts w:ascii="Arial" w:eastAsia="Andale Sans UI" w:hAnsi="Arial" w:cs="Arial"/>
                <w:b/>
                <w:bCs/>
                <w:iCs/>
                <w:kern w:val="1"/>
              </w:rPr>
              <w:t>30</w:t>
            </w:r>
            <w:r w:rsidR="00F1273E">
              <w:rPr>
                <w:rFonts w:ascii="Arial" w:eastAsia="Andale Sans UI" w:hAnsi="Arial" w:cs="Arial"/>
                <w:b/>
                <w:bCs/>
                <w:iCs/>
                <w:kern w:val="1"/>
              </w:rPr>
              <w:t xml:space="preserve"> октября</w:t>
            </w:r>
            <w:r w:rsidR="00347DBF">
              <w:rPr>
                <w:rFonts w:ascii="Arial" w:eastAsia="Andale Sans UI" w:hAnsi="Arial" w:cs="Arial"/>
                <w:b/>
                <w:bCs/>
                <w:iCs/>
                <w:kern w:val="1"/>
              </w:rPr>
              <w:t xml:space="preserve"> 2023</w:t>
            </w:r>
            <w:r w:rsidR="00744CE9" w:rsidRPr="0063629C">
              <w:rPr>
                <w:rFonts w:ascii="Arial" w:eastAsia="Andale Sans UI" w:hAnsi="Arial" w:cs="Arial"/>
                <w:b/>
                <w:bCs/>
                <w:iCs/>
                <w:kern w:val="1"/>
              </w:rPr>
              <w:t xml:space="preserve"> года</w:t>
            </w:r>
          </w:p>
        </w:tc>
        <w:tc>
          <w:tcPr>
            <w:tcW w:w="5132" w:type="dxa"/>
            <w:shd w:val="clear" w:color="auto" w:fill="FFFFFF"/>
          </w:tcPr>
          <w:p w:rsidR="00744CE9" w:rsidRPr="0063629C" w:rsidRDefault="00736CF6" w:rsidP="00736CF6">
            <w:pPr>
              <w:keepNext/>
              <w:widowControl w:val="0"/>
              <w:suppressAutoHyphens/>
              <w:spacing w:after="20"/>
              <w:ind w:right="995" w:firstLine="709"/>
              <w:jc w:val="right"/>
              <w:rPr>
                <w:rFonts w:ascii="Arial" w:eastAsia="Andale Sans UI" w:hAnsi="Arial" w:cs="Arial"/>
                <w:b/>
                <w:bCs/>
                <w:i/>
                <w:iCs/>
                <w:kern w:val="1"/>
                <w:sz w:val="28"/>
                <w:szCs w:val="28"/>
              </w:rPr>
            </w:pPr>
            <w:r>
              <w:rPr>
                <w:rFonts w:ascii="Arial" w:eastAsia="Arial" w:hAnsi="Arial" w:cs="Arial"/>
                <w:b/>
                <w:bCs/>
                <w:iCs/>
                <w:kern w:val="1"/>
              </w:rPr>
              <w:t xml:space="preserve">          № </w:t>
            </w:r>
            <w:r>
              <w:rPr>
                <w:rFonts w:ascii="Arial" w:eastAsia="Andale Sans UI" w:hAnsi="Arial" w:cs="Arial"/>
                <w:b/>
                <w:bCs/>
                <w:iCs/>
                <w:kern w:val="1"/>
              </w:rPr>
              <w:t>014</w:t>
            </w:r>
            <w:r w:rsidR="00744CE9" w:rsidRPr="0063629C">
              <w:rPr>
                <w:rFonts w:ascii="Arial" w:eastAsia="Andale Sans UI" w:hAnsi="Arial" w:cs="Arial"/>
                <w:b/>
                <w:bCs/>
                <w:iCs/>
                <w:kern w:val="1"/>
              </w:rPr>
              <w:t xml:space="preserve">   </w:t>
            </w:r>
          </w:p>
        </w:tc>
      </w:tr>
    </w:tbl>
    <w:p w:rsidR="00744CE9" w:rsidRPr="007325A0" w:rsidRDefault="00744CE9" w:rsidP="00736CF6">
      <w:pPr>
        <w:widowControl w:val="0"/>
        <w:suppressAutoHyphens/>
        <w:ind w:firstLine="709"/>
        <w:jc w:val="center"/>
        <w:rPr>
          <w:rFonts w:ascii="Arial" w:eastAsia="Andale Sans UI" w:hAnsi="Arial" w:cs="Arial"/>
          <w:b/>
          <w:kern w:val="1"/>
          <w:sz w:val="28"/>
          <w:szCs w:val="28"/>
        </w:rPr>
      </w:pPr>
      <w:r w:rsidRPr="007325A0">
        <w:rPr>
          <w:rFonts w:ascii="Arial" w:eastAsia="Andale Sans UI" w:hAnsi="Arial" w:cs="Arial"/>
          <w:b/>
          <w:kern w:val="1"/>
          <w:sz w:val="28"/>
          <w:szCs w:val="28"/>
        </w:rPr>
        <w:t xml:space="preserve">РЕШЕНИЕ </w:t>
      </w:r>
    </w:p>
    <w:p w:rsidR="00744CE9" w:rsidRDefault="00744CE9" w:rsidP="00F208CE">
      <w:pPr>
        <w:widowControl w:val="0"/>
        <w:suppressAutoHyphens/>
        <w:ind w:firstLine="709"/>
        <w:jc w:val="center"/>
        <w:rPr>
          <w:rFonts w:ascii="Arial" w:eastAsia="Andale Sans UI" w:hAnsi="Arial" w:cs="Arial"/>
          <w:b/>
          <w:bCs/>
          <w:kern w:val="1"/>
        </w:rPr>
      </w:pPr>
    </w:p>
    <w:p w:rsidR="00F208CE" w:rsidRDefault="008069C5" w:rsidP="00F208CE">
      <w:pPr>
        <w:jc w:val="center"/>
        <w:rPr>
          <w:rFonts w:ascii="Arial" w:hAnsi="Arial" w:cs="Arial"/>
          <w:b/>
        </w:rPr>
      </w:pPr>
      <w:r>
        <w:rPr>
          <w:rFonts w:ascii="Arial" w:hAnsi="Arial" w:cs="Arial"/>
          <w:b/>
        </w:rPr>
        <w:t>О внесении изменен</w:t>
      </w:r>
      <w:r w:rsidR="00F208CE">
        <w:rPr>
          <w:rFonts w:ascii="Arial" w:hAnsi="Arial" w:cs="Arial"/>
          <w:b/>
        </w:rPr>
        <w:t>ий в решение Совета Белоярского</w:t>
      </w:r>
    </w:p>
    <w:p w:rsidR="00F208CE" w:rsidRDefault="00F208CE" w:rsidP="00F208CE">
      <w:pPr>
        <w:jc w:val="center"/>
        <w:rPr>
          <w:rFonts w:ascii="Arial" w:hAnsi="Arial" w:cs="Arial"/>
          <w:b/>
        </w:rPr>
      </w:pPr>
      <w:r>
        <w:rPr>
          <w:rFonts w:ascii="Arial" w:hAnsi="Arial" w:cs="Arial"/>
          <w:b/>
        </w:rPr>
        <w:t xml:space="preserve"> городского поселения </w:t>
      </w:r>
      <w:r w:rsidR="008069C5">
        <w:rPr>
          <w:rFonts w:ascii="Arial" w:hAnsi="Arial" w:cs="Arial"/>
          <w:b/>
        </w:rPr>
        <w:t xml:space="preserve">от 25.10.2018 № 037 </w:t>
      </w:r>
    </w:p>
    <w:p w:rsidR="00744CE9" w:rsidRPr="008168CA" w:rsidRDefault="008069C5" w:rsidP="00F208CE">
      <w:pPr>
        <w:jc w:val="center"/>
        <w:rPr>
          <w:rFonts w:ascii="Arial" w:hAnsi="Arial" w:cs="Arial"/>
          <w:b/>
        </w:rPr>
      </w:pPr>
      <w:r>
        <w:rPr>
          <w:rFonts w:ascii="Arial" w:hAnsi="Arial" w:cs="Arial"/>
          <w:b/>
        </w:rPr>
        <w:t>«</w:t>
      </w:r>
      <w:r w:rsidRPr="008069C5">
        <w:rPr>
          <w:rFonts w:ascii="Arial" w:hAnsi="Arial" w:cs="Arial"/>
          <w:b/>
        </w:rPr>
        <w:t>О старостах в Белоярском городском поселении</w:t>
      </w:r>
      <w:r>
        <w:rPr>
          <w:rFonts w:ascii="Arial" w:hAnsi="Arial" w:cs="Arial"/>
          <w:b/>
        </w:rPr>
        <w:t>»</w:t>
      </w:r>
    </w:p>
    <w:p w:rsidR="00744CE9" w:rsidRPr="008168CA" w:rsidRDefault="00744CE9" w:rsidP="00736CF6">
      <w:pPr>
        <w:ind w:firstLine="709"/>
        <w:jc w:val="both"/>
        <w:rPr>
          <w:rFonts w:ascii="Arial" w:hAnsi="Arial" w:cs="Arial"/>
          <w:b/>
        </w:rPr>
      </w:pPr>
    </w:p>
    <w:p w:rsidR="00F1273E" w:rsidRDefault="00F1273E" w:rsidP="00736CF6">
      <w:pPr>
        <w:pStyle w:val="ConsPlusNormal"/>
        <w:ind w:firstLine="709"/>
        <w:jc w:val="both"/>
        <w:rPr>
          <w:rFonts w:ascii="Arial" w:eastAsia="BatangChe" w:hAnsi="Arial" w:cs="Arial"/>
          <w:sz w:val="24"/>
          <w:szCs w:val="24"/>
        </w:rPr>
      </w:pPr>
      <w:r w:rsidRPr="004C531D">
        <w:rPr>
          <w:rFonts w:ascii="Arial" w:eastAsia="BatangChe" w:hAnsi="Arial" w:cs="Arial"/>
          <w:sz w:val="24"/>
          <w:szCs w:val="24"/>
        </w:rPr>
        <w:t xml:space="preserve">В соответствии с Федеральным </w:t>
      </w:r>
      <w:hyperlink r:id="rId5" w:history="1">
        <w:r w:rsidRPr="004C531D">
          <w:rPr>
            <w:rFonts w:ascii="Arial" w:eastAsia="BatangChe" w:hAnsi="Arial" w:cs="Arial"/>
            <w:sz w:val="24"/>
            <w:szCs w:val="24"/>
          </w:rPr>
          <w:t>законом</w:t>
        </w:r>
      </w:hyperlink>
      <w:r w:rsidRPr="004C531D">
        <w:rPr>
          <w:rFonts w:ascii="Arial" w:eastAsia="BatangChe" w:hAnsi="Arial" w:cs="Arial"/>
          <w:sz w:val="24"/>
          <w:szCs w:val="24"/>
        </w:rPr>
        <w:t xml:space="preserve"> от 06.10.2003 N 131-ФЗ "Об общих принципах организации местного самоуправления в Российской Федерации", </w:t>
      </w:r>
      <w:hyperlink r:id="rId6" w:history="1">
        <w:r w:rsidRPr="004C531D">
          <w:rPr>
            <w:rFonts w:ascii="Arial" w:eastAsia="BatangChe" w:hAnsi="Arial" w:cs="Arial"/>
            <w:sz w:val="24"/>
            <w:szCs w:val="24"/>
          </w:rPr>
          <w:t>Законом</w:t>
        </w:r>
      </w:hyperlink>
      <w:r w:rsidRPr="004C531D">
        <w:rPr>
          <w:rFonts w:ascii="Arial" w:eastAsia="BatangChe" w:hAnsi="Arial" w:cs="Arial"/>
          <w:sz w:val="24"/>
          <w:szCs w:val="24"/>
        </w:rPr>
        <w:t xml:space="preserve"> Томской области от 10.04.2017 N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 руководствуясь </w:t>
      </w:r>
      <w:hyperlink r:id="rId7" w:history="1">
        <w:r w:rsidRPr="004C531D">
          <w:rPr>
            <w:rFonts w:ascii="Arial" w:eastAsia="BatangChe" w:hAnsi="Arial" w:cs="Arial"/>
            <w:sz w:val="24"/>
            <w:szCs w:val="24"/>
          </w:rPr>
          <w:t>Уставом</w:t>
        </w:r>
      </w:hyperlink>
      <w:r w:rsidRPr="004C531D">
        <w:rPr>
          <w:rFonts w:ascii="Arial" w:eastAsia="BatangChe" w:hAnsi="Arial" w:cs="Arial"/>
          <w:sz w:val="24"/>
          <w:szCs w:val="24"/>
        </w:rPr>
        <w:t xml:space="preserve"> муниципального образования Белоярское городское поселение Верхнекетского района Томской области,</w:t>
      </w:r>
    </w:p>
    <w:p w:rsidR="00744CE9" w:rsidRDefault="00744CE9" w:rsidP="00736CF6">
      <w:pPr>
        <w:pStyle w:val="21"/>
        <w:widowControl/>
        <w:ind w:firstLine="709"/>
        <w:jc w:val="center"/>
        <w:rPr>
          <w:rFonts w:ascii="Arial" w:hAnsi="Arial" w:cs="Arial"/>
          <w:b/>
        </w:rPr>
      </w:pPr>
    </w:p>
    <w:p w:rsidR="00744CE9" w:rsidRPr="008168CA" w:rsidRDefault="00744CE9" w:rsidP="00736CF6">
      <w:pPr>
        <w:pStyle w:val="21"/>
        <w:widowControl/>
        <w:ind w:firstLine="709"/>
        <w:jc w:val="center"/>
        <w:rPr>
          <w:rFonts w:ascii="Arial" w:hAnsi="Arial" w:cs="Arial"/>
          <w:b/>
        </w:rPr>
      </w:pPr>
      <w:r w:rsidRPr="008168CA">
        <w:rPr>
          <w:rFonts w:ascii="Arial" w:hAnsi="Arial" w:cs="Arial"/>
          <w:b/>
        </w:rPr>
        <w:t>Совет Белоярского городского поселения</w:t>
      </w:r>
    </w:p>
    <w:p w:rsidR="00744CE9" w:rsidRDefault="00744CE9" w:rsidP="00F208CE">
      <w:pPr>
        <w:pStyle w:val="21"/>
        <w:widowControl/>
        <w:jc w:val="center"/>
        <w:rPr>
          <w:rFonts w:ascii="Arial" w:hAnsi="Arial" w:cs="Arial"/>
          <w:b/>
        </w:rPr>
      </w:pPr>
      <w:r w:rsidRPr="008168CA">
        <w:rPr>
          <w:rFonts w:ascii="Arial" w:hAnsi="Arial" w:cs="Arial"/>
          <w:b/>
        </w:rPr>
        <w:t>РЕШИЛ:</w:t>
      </w:r>
    </w:p>
    <w:p w:rsidR="00744CE9" w:rsidRDefault="00744CE9" w:rsidP="00736CF6">
      <w:pPr>
        <w:pStyle w:val="21"/>
        <w:widowControl/>
        <w:ind w:firstLine="709"/>
        <w:jc w:val="center"/>
        <w:rPr>
          <w:rFonts w:ascii="Arial" w:hAnsi="Arial" w:cs="Arial"/>
          <w:b/>
        </w:rPr>
      </w:pPr>
    </w:p>
    <w:p w:rsidR="008069C5" w:rsidRDefault="008069C5" w:rsidP="00736CF6">
      <w:pPr>
        <w:ind w:firstLine="709"/>
        <w:jc w:val="both"/>
        <w:rPr>
          <w:rFonts w:ascii="Arial" w:hAnsi="Arial" w:cs="Arial"/>
        </w:rPr>
      </w:pPr>
      <w:r w:rsidRPr="008069C5">
        <w:rPr>
          <w:rFonts w:ascii="Arial" w:hAnsi="Arial" w:cs="Arial"/>
        </w:rPr>
        <w:t xml:space="preserve">1. Внести в решение Совета Белоярского городского поселения от </w:t>
      </w:r>
      <w:r w:rsidR="00373F30" w:rsidRPr="00373F30">
        <w:rPr>
          <w:rFonts w:ascii="Arial" w:hAnsi="Arial" w:cs="Arial"/>
        </w:rPr>
        <w:t>25.10.2018 № 037 «О старостах в Белоярском городском поселении»</w:t>
      </w:r>
      <w:r w:rsidR="00373F30">
        <w:rPr>
          <w:rFonts w:ascii="Arial" w:hAnsi="Arial" w:cs="Arial"/>
        </w:rPr>
        <w:t xml:space="preserve"> </w:t>
      </w:r>
      <w:r w:rsidRPr="008069C5">
        <w:rPr>
          <w:rFonts w:ascii="Arial" w:hAnsi="Arial" w:cs="Arial"/>
        </w:rPr>
        <w:t>следующие изменения:</w:t>
      </w:r>
    </w:p>
    <w:p w:rsidR="00373F30" w:rsidRDefault="00EC7B60" w:rsidP="00736CF6">
      <w:pPr>
        <w:ind w:firstLine="709"/>
        <w:jc w:val="both"/>
        <w:rPr>
          <w:rFonts w:ascii="Arial" w:hAnsi="Arial" w:cs="Arial"/>
        </w:rPr>
      </w:pPr>
      <w:r>
        <w:rPr>
          <w:rFonts w:ascii="Arial" w:hAnsi="Arial" w:cs="Arial"/>
        </w:rPr>
        <w:t>1) п</w:t>
      </w:r>
      <w:r w:rsidR="00373F30">
        <w:rPr>
          <w:rFonts w:ascii="Arial" w:hAnsi="Arial" w:cs="Arial"/>
        </w:rPr>
        <w:t>ункт 2.1. Положения изложить в новой редакции:</w:t>
      </w:r>
    </w:p>
    <w:p w:rsidR="00373F30" w:rsidRDefault="00373F30" w:rsidP="00736CF6">
      <w:pPr>
        <w:ind w:firstLine="709"/>
        <w:jc w:val="both"/>
        <w:rPr>
          <w:rFonts w:ascii="Arial" w:hAnsi="Arial" w:cs="Arial"/>
        </w:rPr>
      </w:pPr>
      <w:r>
        <w:rPr>
          <w:rFonts w:ascii="Arial" w:hAnsi="Arial" w:cs="Arial"/>
        </w:rPr>
        <w:t>«</w:t>
      </w:r>
      <w:r w:rsidRPr="00373F30">
        <w:rPr>
          <w:rFonts w:ascii="Arial" w:hAnsi="Arial" w:cs="Arial"/>
        </w:rPr>
        <w:t>2.</w:t>
      </w:r>
      <w:r>
        <w:rPr>
          <w:rFonts w:ascii="Arial" w:hAnsi="Arial" w:cs="Arial"/>
        </w:rPr>
        <w:t>1</w:t>
      </w:r>
      <w:r w:rsidRPr="00373F30">
        <w:rPr>
          <w:rFonts w:ascii="Arial" w:hAnsi="Arial" w:cs="Arial"/>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Arial" w:hAnsi="Arial" w:cs="Arial"/>
        </w:rPr>
        <w:t>».</w:t>
      </w:r>
    </w:p>
    <w:p w:rsidR="00EC7B60" w:rsidRDefault="00EC7B60" w:rsidP="00736CF6">
      <w:pPr>
        <w:ind w:firstLine="709"/>
        <w:jc w:val="both"/>
        <w:rPr>
          <w:rFonts w:ascii="Arial" w:hAnsi="Arial" w:cs="Arial"/>
        </w:rPr>
      </w:pPr>
      <w:r>
        <w:rPr>
          <w:rFonts w:ascii="Arial" w:hAnsi="Arial" w:cs="Arial"/>
        </w:rPr>
        <w:t xml:space="preserve">2. </w:t>
      </w:r>
      <w:r w:rsidR="00F1273E" w:rsidRPr="00F1273E">
        <w:rPr>
          <w:rFonts w:ascii="Arial" w:hAnsi="Arial" w:cs="Arial"/>
        </w:rPr>
        <w:t>Настоящее решение вступает в силу со дня его официального опубликования в информационном вестнике Верх</w:t>
      </w:r>
      <w:r>
        <w:rPr>
          <w:rFonts w:ascii="Arial" w:hAnsi="Arial" w:cs="Arial"/>
        </w:rPr>
        <w:t>некетского района «Территория».</w:t>
      </w:r>
    </w:p>
    <w:p w:rsidR="00373F30" w:rsidRDefault="00EC7B60" w:rsidP="00736CF6">
      <w:pPr>
        <w:ind w:firstLine="709"/>
        <w:jc w:val="both"/>
        <w:rPr>
          <w:rFonts w:ascii="Arial" w:hAnsi="Arial" w:cs="Arial"/>
        </w:rPr>
      </w:pPr>
      <w:r>
        <w:rPr>
          <w:rFonts w:ascii="Arial" w:hAnsi="Arial" w:cs="Arial"/>
        </w:rPr>
        <w:t xml:space="preserve">3. Настоящее </w:t>
      </w:r>
      <w:r w:rsidR="00F1273E" w:rsidRPr="00F1273E">
        <w:rPr>
          <w:rFonts w:ascii="Arial" w:hAnsi="Arial" w:cs="Arial"/>
        </w:rPr>
        <w:t xml:space="preserve">решение </w:t>
      </w:r>
      <w:r>
        <w:rPr>
          <w:rFonts w:ascii="Arial" w:hAnsi="Arial" w:cs="Arial"/>
        </w:rPr>
        <w:t xml:space="preserve">разместить </w:t>
      </w:r>
      <w:r w:rsidR="00F1273E" w:rsidRPr="00F1273E">
        <w:rPr>
          <w:rFonts w:ascii="Arial" w:hAnsi="Arial" w:cs="Arial"/>
        </w:rPr>
        <w:t>на официальном сайте муниципального образования Белоярское городское поселение.</w:t>
      </w:r>
    </w:p>
    <w:p w:rsidR="00373F30" w:rsidRDefault="00373F30" w:rsidP="00736CF6">
      <w:pPr>
        <w:spacing w:line="360" w:lineRule="auto"/>
        <w:ind w:firstLine="709"/>
        <w:jc w:val="both"/>
        <w:rPr>
          <w:rFonts w:ascii="Arial" w:eastAsia="Calibri" w:hAnsi="Arial" w:cs="Arial"/>
          <w:sz w:val="18"/>
          <w:szCs w:val="28"/>
        </w:rPr>
      </w:pPr>
    </w:p>
    <w:tbl>
      <w:tblPr>
        <w:tblW w:w="10206" w:type="dxa"/>
        <w:tblLook w:val="01E0" w:firstRow="1" w:lastRow="1" w:firstColumn="1" w:lastColumn="1" w:noHBand="0" w:noVBand="0"/>
      </w:tblPr>
      <w:tblGrid>
        <w:gridCol w:w="5255"/>
        <w:gridCol w:w="4951"/>
      </w:tblGrid>
      <w:tr w:rsidR="008A5789" w:rsidRPr="008A5789" w:rsidTr="00D27B2E">
        <w:trPr>
          <w:trHeight w:val="1601"/>
        </w:trPr>
        <w:tc>
          <w:tcPr>
            <w:tcW w:w="5255" w:type="dxa"/>
          </w:tcPr>
          <w:p w:rsidR="008A5789" w:rsidRPr="008A5789" w:rsidRDefault="008A5789" w:rsidP="008A5789">
            <w:pPr>
              <w:ind w:firstLine="459"/>
              <w:jc w:val="both"/>
              <w:rPr>
                <w:rFonts w:ascii="Arial" w:hAnsi="Arial" w:cs="Arial"/>
                <w:lang w:bidi="ar-SA"/>
              </w:rPr>
            </w:pPr>
          </w:p>
          <w:p w:rsidR="008A5789" w:rsidRPr="008A5789" w:rsidRDefault="008A5789" w:rsidP="008A5789">
            <w:pPr>
              <w:ind w:firstLine="459"/>
              <w:jc w:val="both"/>
              <w:rPr>
                <w:rFonts w:ascii="Arial" w:hAnsi="Arial" w:cs="Arial"/>
                <w:lang w:bidi="ar-SA"/>
              </w:rPr>
            </w:pPr>
          </w:p>
          <w:p w:rsidR="008A5789" w:rsidRPr="008A5789" w:rsidRDefault="008A5789" w:rsidP="008A5789">
            <w:pPr>
              <w:ind w:firstLine="459"/>
              <w:jc w:val="both"/>
              <w:rPr>
                <w:rFonts w:ascii="Arial" w:hAnsi="Arial" w:cs="Arial"/>
                <w:lang w:bidi="ar-SA"/>
              </w:rPr>
            </w:pPr>
          </w:p>
          <w:p w:rsidR="008A5789" w:rsidRPr="008A5789" w:rsidRDefault="008A5789" w:rsidP="008A5789">
            <w:pPr>
              <w:ind w:firstLine="459"/>
              <w:jc w:val="both"/>
              <w:rPr>
                <w:rFonts w:ascii="Arial" w:hAnsi="Arial" w:cs="Arial"/>
                <w:lang w:bidi="ar-SA"/>
              </w:rPr>
            </w:pPr>
          </w:p>
          <w:p w:rsidR="008A5789" w:rsidRPr="008A5789" w:rsidRDefault="008A5789" w:rsidP="008A5789">
            <w:pPr>
              <w:ind w:firstLine="459"/>
              <w:jc w:val="both"/>
              <w:rPr>
                <w:rFonts w:ascii="Arial" w:hAnsi="Arial" w:cs="Arial"/>
                <w:lang w:bidi="ar-SA"/>
              </w:rPr>
            </w:pPr>
          </w:p>
          <w:p w:rsidR="008A5789" w:rsidRPr="008A5789" w:rsidRDefault="008A5789" w:rsidP="008A5789">
            <w:pPr>
              <w:jc w:val="both"/>
              <w:rPr>
                <w:rFonts w:ascii="Arial" w:hAnsi="Arial" w:cs="Arial"/>
                <w:lang w:bidi="ar-SA"/>
              </w:rPr>
            </w:pPr>
            <w:r w:rsidRPr="008A5789">
              <w:rPr>
                <w:rFonts w:ascii="Arial" w:hAnsi="Arial" w:cs="Arial"/>
                <w:lang w:bidi="ar-SA"/>
              </w:rPr>
              <w:t>Председатель Совета Белоярского</w:t>
            </w:r>
          </w:p>
          <w:p w:rsidR="008A5789" w:rsidRPr="008A5789" w:rsidRDefault="008A5789" w:rsidP="008A5789">
            <w:pPr>
              <w:jc w:val="both"/>
              <w:rPr>
                <w:rFonts w:ascii="Arial" w:hAnsi="Arial" w:cs="Arial"/>
                <w:lang w:bidi="ar-SA"/>
              </w:rPr>
            </w:pPr>
            <w:r w:rsidRPr="008A5789">
              <w:rPr>
                <w:rFonts w:ascii="Arial" w:hAnsi="Arial" w:cs="Arial"/>
                <w:lang w:bidi="ar-SA"/>
              </w:rPr>
              <w:t xml:space="preserve">городского поселения         </w:t>
            </w:r>
          </w:p>
          <w:p w:rsidR="008A5789" w:rsidRPr="008A5789" w:rsidRDefault="008A5789" w:rsidP="008A5789">
            <w:pPr>
              <w:jc w:val="both"/>
              <w:rPr>
                <w:rFonts w:ascii="Arial" w:hAnsi="Arial" w:cs="Arial"/>
                <w:lang w:bidi="ar-SA"/>
              </w:rPr>
            </w:pPr>
          </w:p>
          <w:p w:rsidR="008A5789" w:rsidRPr="008A5789" w:rsidRDefault="008A5789" w:rsidP="008A5789">
            <w:pPr>
              <w:jc w:val="both"/>
              <w:rPr>
                <w:rFonts w:ascii="Arial" w:hAnsi="Arial" w:cs="Arial"/>
                <w:lang w:bidi="ar-SA"/>
              </w:rPr>
            </w:pPr>
            <w:r w:rsidRPr="008A5789">
              <w:rPr>
                <w:rFonts w:ascii="Arial" w:hAnsi="Arial" w:cs="Arial"/>
                <w:lang w:bidi="ar-SA"/>
              </w:rPr>
              <w:t xml:space="preserve">  </w:t>
            </w:r>
            <w:r w:rsidRPr="008A5789">
              <w:rPr>
                <w:rFonts w:ascii="Arial" w:hAnsi="Arial" w:cs="Arial"/>
                <w:u w:val="single"/>
                <w:lang w:bidi="ar-SA"/>
              </w:rPr>
              <w:t xml:space="preserve">                             </w:t>
            </w:r>
            <w:r w:rsidRPr="008A5789">
              <w:rPr>
                <w:rFonts w:ascii="Arial" w:hAnsi="Arial" w:cs="Arial"/>
                <w:lang w:bidi="ar-SA"/>
              </w:rPr>
              <w:t xml:space="preserve">   И.В. Шипелик </w:t>
            </w:r>
          </w:p>
        </w:tc>
        <w:tc>
          <w:tcPr>
            <w:tcW w:w="4951" w:type="dxa"/>
            <w:hideMark/>
          </w:tcPr>
          <w:p w:rsidR="008A5789" w:rsidRPr="008A5789" w:rsidRDefault="008A5789" w:rsidP="008A5789">
            <w:pPr>
              <w:ind w:firstLine="459"/>
              <w:jc w:val="both"/>
              <w:rPr>
                <w:rFonts w:ascii="Arial" w:hAnsi="Arial" w:cs="Arial"/>
                <w:lang w:bidi="ar-SA"/>
              </w:rPr>
            </w:pPr>
            <w:r w:rsidRPr="008A5789">
              <w:rPr>
                <w:rFonts w:ascii="Arial" w:hAnsi="Arial" w:cs="Arial"/>
                <w:lang w:bidi="ar-SA"/>
              </w:rPr>
              <w:t xml:space="preserve"> </w:t>
            </w:r>
          </w:p>
          <w:p w:rsidR="008A5789" w:rsidRPr="008A5789" w:rsidRDefault="008A5789" w:rsidP="008A5789">
            <w:pPr>
              <w:ind w:firstLine="459"/>
              <w:jc w:val="both"/>
              <w:rPr>
                <w:rFonts w:ascii="Arial" w:hAnsi="Arial" w:cs="Arial"/>
                <w:lang w:bidi="ar-SA"/>
              </w:rPr>
            </w:pPr>
          </w:p>
          <w:p w:rsidR="008A5789" w:rsidRPr="008A5789" w:rsidRDefault="008A5789" w:rsidP="008A5789">
            <w:pPr>
              <w:ind w:firstLine="459"/>
              <w:jc w:val="both"/>
              <w:rPr>
                <w:rFonts w:ascii="Arial" w:hAnsi="Arial" w:cs="Arial"/>
                <w:lang w:bidi="ar-SA"/>
              </w:rPr>
            </w:pPr>
          </w:p>
          <w:p w:rsidR="008A5789" w:rsidRPr="008A5789" w:rsidRDefault="008A5789" w:rsidP="008A5789">
            <w:pPr>
              <w:ind w:firstLine="459"/>
              <w:jc w:val="both"/>
              <w:rPr>
                <w:rFonts w:ascii="Arial" w:hAnsi="Arial" w:cs="Arial"/>
                <w:lang w:bidi="ar-SA"/>
              </w:rPr>
            </w:pPr>
          </w:p>
          <w:p w:rsidR="008A5789" w:rsidRPr="008A5789" w:rsidRDefault="008A5789" w:rsidP="008A5789">
            <w:pPr>
              <w:ind w:firstLine="459"/>
              <w:jc w:val="both"/>
              <w:rPr>
                <w:rFonts w:ascii="Arial" w:hAnsi="Arial" w:cs="Arial"/>
                <w:lang w:bidi="ar-SA"/>
              </w:rPr>
            </w:pPr>
          </w:p>
          <w:p w:rsidR="008A5789" w:rsidRPr="008A5789" w:rsidRDefault="008A5789" w:rsidP="008A5789">
            <w:pPr>
              <w:ind w:firstLine="1300"/>
              <w:jc w:val="both"/>
              <w:rPr>
                <w:rFonts w:ascii="Arial" w:hAnsi="Arial" w:cs="Arial"/>
                <w:lang w:bidi="ar-SA"/>
              </w:rPr>
            </w:pPr>
            <w:r w:rsidRPr="008A5789">
              <w:rPr>
                <w:rFonts w:ascii="Arial" w:hAnsi="Arial" w:cs="Arial"/>
                <w:lang w:bidi="ar-SA"/>
              </w:rPr>
              <w:t xml:space="preserve">Глава Белоярского городского </w:t>
            </w:r>
          </w:p>
          <w:p w:rsidR="008A5789" w:rsidRPr="008A5789" w:rsidRDefault="008A5789" w:rsidP="008A5789">
            <w:pPr>
              <w:ind w:firstLine="1300"/>
              <w:jc w:val="both"/>
              <w:rPr>
                <w:rFonts w:ascii="Arial" w:hAnsi="Arial" w:cs="Arial"/>
                <w:lang w:bidi="ar-SA"/>
              </w:rPr>
            </w:pPr>
            <w:r w:rsidRPr="008A5789">
              <w:rPr>
                <w:rFonts w:ascii="Arial" w:hAnsi="Arial" w:cs="Arial"/>
                <w:lang w:bidi="ar-SA"/>
              </w:rPr>
              <w:t xml:space="preserve">поселения </w:t>
            </w:r>
          </w:p>
          <w:p w:rsidR="008A5789" w:rsidRPr="008A5789" w:rsidRDefault="008A5789" w:rsidP="008A5789">
            <w:pPr>
              <w:ind w:firstLine="1300"/>
              <w:jc w:val="both"/>
              <w:rPr>
                <w:rFonts w:ascii="Arial" w:hAnsi="Arial" w:cs="Arial"/>
                <w:lang w:bidi="ar-SA"/>
              </w:rPr>
            </w:pPr>
            <w:r w:rsidRPr="008A5789">
              <w:rPr>
                <w:rFonts w:ascii="Arial" w:hAnsi="Arial" w:cs="Arial"/>
                <w:lang w:bidi="ar-SA"/>
              </w:rPr>
              <w:t xml:space="preserve">                                   </w:t>
            </w:r>
          </w:p>
          <w:p w:rsidR="008A5789" w:rsidRPr="008A5789" w:rsidRDefault="008A5789" w:rsidP="008A5789">
            <w:pPr>
              <w:ind w:firstLine="1016"/>
              <w:jc w:val="both"/>
              <w:rPr>
                <w:rFonts w:ascii="Arial" w:hAnsi="Arial" w:cs="Arial"/>
                <w:lang w:bidi="ar-SA"/>
              </w:rPr>
            </w:pPr>
            <w:r w:rsidRPr="008A5789">
              <w:rPr>
                <w:rFonts w:ascii="Arial" w:hAnsi="Arial" w:cs="Arial"/>
                <w:lang w:bidi="ar-SA"/>
              </w:rPr>
              <w:t xml:space="preserve">    </w:t>
            </w:r>
            <w:r w:rsidRPr="008A5789">
              <w:rPr>
                <w:rFonts w:ascii="Arial" w:hAnsi="Arial" w:cs="Arial"/>
                <w:u w:val="single"/>
                <w:lang w:bidi="ar-SA"/>
              </w:rPr>
              <w:t xml:space="preserve"> __                               </w:t>
            </w:r>
            <w:r w:rsidRPr="008A5789">
              <w:rPr>
                <w:rFonts w:ascii="Arial" w:hAnsi="Arial" w:cs="Arial"/>
                <w:lang w:bidi="ar-SA"/>
              </w:rPr>
              <w:t>С.В. Чехов</w:t>
            </w:r>
          </w:p>
        </w:tc>
      </w:tr>
    </w:tbl>
    <w:p w:rsidR="00736CF6" w:rsidRDefault="00736CF6" w:rsidP="00736CF6">
      <w:pPr>
        <w:spacing w:line="360" w:lineRule="auto"/>
        <w:ind w:firstLine="709"/>
        <w:jc w:val="both"/>
        <w:rPr>
          <w:rFonts w:ascii="Arial" w:eastAsia="Calibri" w:hAnsi="Arial" w:cs="Arial"/>
          <w:sz w:val="18"/>
          <w:szCs w:val="28"/>
        </w:rPr>
      </w:pPr>
      <w:bookmarkStart w:id="0" w:name="_GoBack"/>
      <w:bookmarkEnd w:id="0"/>
    </w:p>
    <w:p w:rsidR="00736CF6" w:rsidRDefault="00736CF6" w:rsidP="00736CF6">
      <w:pPr>
        <w:spacing w:line="360" w:lineRule="auto"/>
        <w:ind w:firstLine="709"/>
        <w:jc w:val="both"/>
        <w:rPr>
          <w:rFonts w:ascii="Arial" w:eastAsia="Calibri" w:hAnsi="Arial" w:cs="Arial"/>
          <w:sz w:val="18"/>
          <w:szCs w:val="28"/>
        </w:rPr>
      </w:pPr>
    </w:p>
    <w:sectPr w:rsidR="00736CF6" w:rsidSect="00736CF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06301"/>
    <w:multiLevelType w:val="hybridMultilevel"/>
    <w:tmpl w:val="7C9CCD8E"/>
    <w:lvl w:ilvl="0" w:tplc="BB52C9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CF"/>
    <w:rsid w:val="000673EE"/>
    <w:rsid w:val="0007794C"/>
    <w:rsid w:val="001818F1"/>
    <w:rsid w:val="001C6BAB"/>
    <w:rsid w:val="002832CF"/>
    <w:rsid w:val="002E35BC"/>
    <w:rsid w:val="00347DBF"/>
    <w:rsid w:val="00373F30"/>
    <w:rsid w:val="003F67FE"/>
    <w:rsid w:val="004C5337"/>
    <w:rsid w:val="00524B2B"/>
    <w:rsid w:val="005B21E9"/>
    <w:rsid w:val="006B6C22"/>
    <w:rsid w:val="006E5A36"/>
    <w:rsid w:val="006F507D"/>
    <w:rsid w:val="00736CF6"/>
    <w:rsid w:val="00744CE9"/>
    <w:rsid w:val="008069C5"/>
    <w:rsid w:val="008A5789"/>
    <w:rsid w:val="008C1C56"/>
    <w:rsid w:val="008D7437"/>
    <w:rsid w:val="008F0D27"/>
    <w:rsid w:val="009950F3"/>
    <w:rsid w:val="00A10531"/>
    <w:rsid w:val="00A1691F"/>
    <w:rsid w:val="00BB7317"/>
    <w:rsid w:val="00CB65E7"/>
    <w:rsid w:val="00CF19A0"/>
    <w:rsid w:val="00D32810"/>
    <w:rsid w:val="00DB7ACF"/>
    <w:rsid w:val="00EC7B60"/>
    <w:rsid w:val="00F04A41"/>
    <w:rsid w:val="00F1273E"/>
    <w:rsid w:val="00F208CE"/>
    <w:rsid w:val="00F379A5"/>
    <w:rsid w:val="00F57541"/>
    <w:rsid w:val="00F72BC3"/>
    <w:rsid w:val="00F83C05"/>
    <w:rsid w:val="00FE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05F3E-965B-4F5F-82F7-34AA0D44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BAB"/>
    <w:pPr>
      <w:spacing w:after="0" w:line="240" w:lineRule="auto"/>
    </w:pPr>
    <w:rPr>
      <w:rFonts w:ascii="Times New Roman" w:eastAsia="Times New Roman" w:hAnsi="Times New Roman" w:cs="Angsana New"/>
      <w:sz w:val="24"/>
      <w:szCs w:val="24"/>
      <w:lang w:eastAsia="ru-RU"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C6BAB"/>
    <w:pPr>
      <w:widowControl w:val="0"/>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1C6BAB"/>
    <w:pPr>
      <w:ind w:left="720"/>
      <w:contextualSpacing/>
    </w:pPr>
    <w:rPr>
      <w:rFonts w:cs="Times New Roman"/>
      <w:lang w:bidi="ar-SA"/>
    </w:rPr>
  </w:style>
  <w:style w:type="paragraph" w:styleId="a4">
    <w:name w:val="Balloon Text"/>
    <w:basedOn w:val="a"/>
    <w:link w:val="a5"/>
    <w:uiPriority w:val="99"/>
    <w:semiHidden/>
    <w:unhideWhenUsed/>
    <w:rsid w:val="001C6BAB"/>
    <w:rPr>
      <w:rFonts w:ascii="Segoe UI" w:hAnsi="Segoe UI"/>
      <w:sz w:val="18"/>
      <w:szCs w:val="22"/>
    </w:rPr>
  </w:style>
  <w:style w:type="character" w:customStyle="1" w:styleId="a5">
    <w:name w:val="Текст выноски Знак"/>
    <w:basedOn w:val="a0"/>
    <w:link w:val="a4"/>
    <w:uiPriority w:val="99"/>
    <w:semiHidden/>
    <w:rsid w:val="001C6BAB"/>
    <w:rPr>
      <w:rFonts w:ascii="Segoe UI" w:eastAsia="Times New Roman" w:hAnsi="Segoe UI" w:cs="Angsana New"/>
      <w:sz w:val="18"/>
      <w:lang w:eastAsia="ru-RU" w:bidi="th-TH"/>
    </w:rPr>
  </w:style>
  <w:style w:type="paragraph" w:customStyle="1" w:styleId="21">
    <w:name w:val="Основной текст 21"/>
    <w:basedOn w:val="a"/>
    <w:rsid w:val="00744CE9"/>
    <w:pPr>
      <w:widowControl w:val="0"/>
      <w:suppressAutoHyphens/>
      <w:spacing w:line="100" w:lineRule="atLeast"/>
    </w:pPr>
    <w:rPr>
      <w:rFonts w:cs="Times New Roman"/>
      <w:kern w:val="1"/>
      <w:lang w:eastAsia="en-US" w:bidi="ar-SA"/>
    </w:rPr>
  </w:style>
  <w:style w:type="paragraph" w:customStyle="1" w:styleId="ConsPlusNormal">
    <w:name w:val="ConsPlusNormal"/>
    <w:rsid w:val="00F1273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9E07FFC062C33EC447FCBBF254AB978AC603B0F03FA5EF590E28D50C6BB971789BDB761C9E0675462E2889g5S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9E07FFC062C33EC447FCBBF254AB978AC603B0F03DACEB580528D50C6BB971789BDB761C9E0675462E288Bg5S0C" TargetMode="External"/><Relationship Id="rId5" Type="http://schemas.openxmlformats.org/officeDocument/2006/relationships/hyperlink" Target="consultantplus://offline/ref=B09E07FFC062C33EC447E2B6E438F59389C554B4F33CAEBD07532E82533BBF2438DBDD2A5BgDS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Генералова</dc:creator>
  <cp:lastModifiedBy>  </cp:lastModifiedBy>
  <cp:revision>7</cp:revision>
  <cp:lastPrinted>2023-10-30T04:43:00Z</cp:lastPrinted>
  <dcterms:created xsi:type="dcterms:W3CDTF">2023-10-05T08:46:00Z</dcterms:created>
  <dcterms:modified xsi:type="dcterms:W3CDTF">2023-10-30T04:43:00Z</dcterms:modified>
</cp:coreProperties>
</file>