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DF" w:rsidRDefault="005576DF" w:rsidP="005576DF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5576DF" w:rsidRDefault="005576DF" w:rsidP="005576DF">
      <w:pPr>
        <w:pStyle w:val="1"/>
        <w:jc w:val="center"/>
        <w:rPr>
          <w:rFonts w:ascii="Arial" w:hAnsi="Arial"/>
        </w:rPr>
      </w:pPr>
    </w:p>
    <w:p w:rsidR="005576DF" w:rsidRDefault="005576DF" w:rsidP="005576DF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5576DF" w:rsidRDefault="005576DF" w:rsidP="005576DF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5"/>
        <w:gridCol w:w="2409"/>
      </w:tblGrid>
      <w:tr w:rsidR="005576DF" w:rsidTr="005576DF">
        <w:tc>
          <w:tcPr>
            <w:tcW w:w="2410" w:type="dxa"/>
            <w:hideMark/>
          </w:tcPr>
          <w:p w:rsidR="005576DF" w:rsidRDefault="005576DF" w:rsidP="00657FF7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proofErr w:type="gramStart"/>
            <w:r>
              <w:rPr>
                <w:rFonts w:ascii="Arial" w:hAnsi="Arial"/>
                <w:i w:val="0"/>
                <w:sz w:val="24"/>
              </w:rPr>
              <w:t xml:space="preserve">« </w:t>
            </w:r>
            <w:r w:rsidR="00657FF7">
              <w:rPr>
                <w:rFonts w:ascii="Arial" w:hAnsi="Arial"/>
                <w:i w:val="0"/>
                <w:sz w:val="24"/>
              </w:rPr>
              <w:t>31</w:t>
            </w:r>
            <w:proofErr w:type="gramEnd"/>
            <w:r w:rsidR="00370902">
              <w:rPr>
                <w:rFonts w:ascii="Arial" w:hAnsi="Arial"/>
                <w:i w:val="0"/>
                <w:sz w:val="24"/>
              </w:rPr>
              <w:t xml:space="preserve"> </w:t>
            </w:r>
            <w:r>
              <w:rPr>
                <w:rFonts w:ascii="Arial" w:hAnsi="Arial"/>
                <w:i w:val="0"/>
                <w:sz w:val="24"/>
              </w:rPr>
              <w:t>» марта 2021 г.</w:t>
            </w:r>
          </w:p>
        </w:tc>
        <w:tc>
          <w:tcPr>
            <w:tcW w:w="4395" w:type="dxa"/>
            <w:hideMark/>
          </w:tcPr>
          <w:p w:rsidR="005576DF" w:rsidRDefault="005576D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5576DF" w:rsidRDefault="005576D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5576DF" w:rsidRDefault="005576DF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5576DF" w:rsidRDefault="005576DF">
            <w:pPr>
              <w:pStyle w:val="11"/>
              <w:jc w:val="left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№   </w:t>
            </w:r>
            <w:r w:rsidR="00657FF7">
              <w:rPr>
                <w:rFonts w:ascii="Arial" w:hAnsi="Arial"/>
                <w:i w:val="0"/>
                <w:sz w:val="24"/>
              </w:rPr>
              <w:t>131</w:t>
            </w:r>
            <w:bookmarkStart w:id="0" w:name="_GoBack"/>
            <w:bookmarkEnd w:id="0"/>
            <w:r>
              <w:rPr>
                <w:rFonts w:ascii="Arial" w:hAnsi="Arial"/>
                <w:i w:val="0"/>
                <w:sz w:val="24"/>
              </w:rPr>
              <w:t xml:space="preserve">      </w:t>
            </w:r>
            <w:r>
              <w:rPr>
                <w:rFonts w:ascii="Arial" w:hAnsi="Arial"/>
                <w:i w:val="0"/>
                <w:szCs w:val="22"/>
              </w:rPr>
              <w:t xml:space="preserve"> </w:t>
            </w:r>
          </w:p>
        </w:tc>
      </w:tr>
    </w:tbl>
    <w:p w:rsidR="005576DF" w:rsidRDefault="005576DF" w:rsidP="005576DF">
      <w:pPr>
        <w:pStyle w:val="3"/>
        <w:widowControl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216535</wp:posOffset>
                </wp:positionV>
                <wp:extent cx="5913120" cy="88455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884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122"/>
                            </w:tblGrid>
                            <w:tr w:rsidR="005576DF">
                              <w:trPr>
                                <w:trHeight w:val="1448"/>
                                <w:jc w:val="center"/>
                              </w:trPr>
                              <w:tc>
                                <w:tcPr>
                                  <w:tcW w:w="7122" w:type="dxa"/>
                                  <w:hideMark/>
                                </w:tcPr>
                                <w:p w:rsidR="005576DF" w:rsidRDefault="005576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О временном ограничении движения автотранспорта на автомобильных дорогах на территории муниципального образования Белоярское городское поселение Верхнекетского района Томской области в весенний период 2021 года</w:t>
                                  </w:r>
                                </w:p>
                              </w:tc>
                            </w:tr>
                          </w:tbl>
                          <w:p w:rsidR="005576DF" w:rsidRDefault="005576DF" w:rsidP="005576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4pt;margin-top:17.05pt;width:465.6pt;height:69.6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122"/>
                      </w:tblGrid>
                      <w:tr w:rsidR="005576DF">
                        <w:trPr>
                          <w:trHeight w:val="1448"/>
                          <w:jc w:val="center"/>
                        </w:trPr>
                        <w:tc>
                          <w:tcPr>
                            <w:tcW w:w="7122" w:type="dxa"/>
                            <w:hideMark/>
                          </w:tcPr>
                          <w:p w:rsidR="005576DF" w:rsidRDefault="00557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О временном ограничении движения автотранспорта на автомобильных дорогах на территории муниципального образования Белоярское городское поселение Верхнекетского района Томской области в весенний период 2021 года</w:t>
                            </w:r>
                          </w:p>
                        </w:tc>
                      </w:tr>
                    </w:tbl>
                    <w:p w:rsidR="005576DF" w:rsidRDefault="005576DF" w:rsidP="005576DF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5576DF" w:rsidRDefault="005576DF" w:rsidP="005576DF">
      <w:pPr>
        <w:ind w:firstLine="709"/>
        <w:jc w:val="both"/>
      </w:pPr>
    </w:p>
    <w:p w:rsidR="005576DF" w:rsidRDefault="005576DF" w:rsidP="005576D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4"/>
          <w:szCs w:val="24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Томской области от 27.03.20</w:t>
      </w:r>
      <w:r w:rsidR="00871BC2">
        <w:rPr>
          <w:rFonts w:ascii="Arial" w:hAnsi="Arial" w:cs="Arial"/>
          <w:i/>
          <w:sz w:val="24"/>
          <w:szCs w:val="24"/>
        </w:rPr>
        <w:t>12</w:t>
      </w:r>
      <w:r>
        <w:rPr>
          <w:rFonts w:ascii="Arial" w:hAnsi="Arial" w:cs="Arial"/>
          <w:i/>
          <w:sz w:val="24"/>
          <w:szCs w:val="24"/>
        </w:rPr>
        <w:t xml:space="preserve"> № 109а «</w:t>
      </w:r>
      <w:r w:rsidR="00871BC2" w:rsidRPr="00871BC2">
        <w:rPr>
          <w:rFonts w:ascii="Arial" w:hAnsi="Arial" w:cs="Arial"/>
          <w:i/>
          <w:sz w:val="24"/>
          <w:szCs w:val="24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 (с изменениями на 27 сентября 2019 года)</w:t>
      </w:r>
      <w:r>
        <w:rPr>
          <w:rFonts w:ascii="Arial" w:hAnsi="Arial" w:cs="Arial"/>
          <w:i/>
          <w:sz w:val="24"/>
          <w:szCs w:val="24"/>
        </w:rPr>
        <w:t>», в целях обеспечения безопасности дорожного движения, в связи со снижением несущей способности конструктивных элементов автомобильных дорог, вызванной их переувлажнением в период весенней распутицы,</w:t>
      </w:r>
    </w:p>
    <w:p w:rsidR="005576DF" w:rsidRDefault="005576DF" w:rsidP="005576DF">
      <w:pPr>
        <w:ind w:firstLine="708"/>
        <w:jc w:val="both"/>
        <w:rPr>
          <w:rFonts w:ascii="Arial" w:hAnsi="Arial" w:cs="Arial"/>
          <w:i/>
          <w:sz w:val="24"/>
        </w:rPr>
      </w:pPr>
    </w:p>
    <w:p w:rsidR="005576DF" w:rsidRDefault="005576DF" w:rsidP="00BA285B">
      <w:p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5576DF" w:rsidRDefault="00BC34FE" w:rsidP="00BA285B">
      <w:pPr>
        <w:pStyle w:val="21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Ввести на </w:t>
      </w:r>
      <w:r w:rsidR="005576DF">
        <w:rPr>
          <w:rFonts w:ascii="Arial" w:hAnsi="Arial" w:cs="Arial"/>
          <w:sz w:val="24"/>
          <w:szCs w:val="24"/>
        </w:rPr>
        <w:t>территории муниципального образования Белоярское городское поселение Верхнекетского района Томской области временное ограничение дви</w:t>
      </w:r>
      <w:r>
        <w:rPr>
          <w:rFonts w:ascii="Arial" w:hAnsi="Arial" w:cs="Arial"/>
          <w:sz w:val="24"/>
          <w:szCs w:val="24"/>
        </w:rPr>
        <w:t>жения транспортных средств</w:t>
      </w:r>
      <w:r w:rsidR="005576DF">
        <w:rPr>
          <w:rFonts w:ascii="Arial" w:hAnsi="Arial" w:cs="Arial"/>
          <w:sz w:val="24"/>
          <w:szCs w:val="24"/>
        </w:rPr>
        <w:t xml:space="preserve"> </w:t>
      </w:r>
      <w:r w:rsidR="00BA285B" w:rsidRPr="00BA285B">
        <w:rPr>
          <w:rFonts w:ascii="Arial" w:hAnsi="Arial" w:cs="Arial"/>
          <w:sz w:val="24"/>
          <w:szCs w:val="24"/>
        </w:rPr>
        <w:t>общая масса которых составляет более 8 тонн</w:t>
      </w:r>
      <w:r w:rsidR="00BA285B">
        <w:rPr>
          <w:rFonts w:ascii="Arial" w:hAnsi="Arial" w:cs="Arial"/>
          <w:sz w:val="24"/>
          <w:szCs w:val="24"/>
        </w:rPr>
        <w:t xml:space="preserve"> </w:t>
      </w:r>
      <w:r w:rsidR="00BA285B" w:rsidRPr="00BA285B">
        <w:rPr>
          <w:rFonts w:ascii="Arial" w:hAnsi="Arial" w:cs="Arial"/>
          <w:sz w:val="24"/>
          <w:szCs w:val="24"/>
        </w:rPr>
        <w:t>(с грузом или без груза),</w:t>
      </w:r>
      <w:r w:rsidR="00BA28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всех автомобильных дорогах</w:t>
      </w:r>
      <w:r w:rsidR="005576DF">
        <w:rPr>
          <w:rFonts w:ascii="Arial" w:hAnsi="Arial" w:cs="Arial"/>
          <w:sz w:val="24"/>
          <w:szCs w:val="24"/>
        </w:rPr>
        <w:t xml:space="preserve"> местного значения Белоярского городского поселения</w:t>
      </w:r>
      <w:r w:rsidR="00BA285B" w:rsidRPr="00BA285B">
        <w:t xml:space="preserve"> </w:t>
      </w:r>
      <w:r w:rsidR="005576DF">
        <w:rPr>
          <w:rFonts w:ascii="Arial" w:hAnsi="Arial" w:cs="Arial"/>
          <w:sz w:val="24"/>
          <w:szCs w:val="24"/>
        </w:rPr>
        <w:t xml:space="preserve">в период с </w:t>
      </w:r>
      <w:r w:rsidR="005576DF">
        <w:rPr>
          <w:rFonts w:ascii="Arial" w:hAnsi="Arial" w:cs="Arial"/>
          <w:b/>
          <w:sz w:val="24"/>
          <w:szCs w:val="24"/>
        </w:rPr>
        <w:t xml:space="preserve">10 апреля 2021 года </w:t>
      </w:r>
      <w:r w:rsidR="005576DF">
        <w:rPr>
          <w:rFonts w:ascii="Arial" w:hAnsi="Arial" w:cs="Arial"/>
          <w:sz w:val="24"/>
          <w:szCs w:val="24"/>
        </w:rPr>
        <w:t xml:space="preserve">по </w:t>
      </w:r>
      <w:r w:rsidR="00910A10">
        <w:rPr>
          <w:rFonts w:ascii="Arial" w:hAnsi="Arial" w:cs="Arial"/>
          <w:b/>
          <w:sz w:val="24"/>
          <w:szCs w:val="24"/>
        </w:rPr>
        <w:t xml:space="preserve">24 </w:t>
      </w:r>
      <w:r w:rsidR="00871BC2">
        <w:rPr>
          <w:rFonts w:ascii="Arial" w:hAnsi="Arial" w:cs="Arial"/>
          <w:b/>
          <w:sz w:val="24"/>
          <w:szCs w:val="24"/>
        </w:rPr>
        <w:t>мая</w:t>
      </w:r>
      <w:r w:rsidR="005576DF">
        <w:rPr>
          <w:rFonts w:ascii="Arial" w:hAnsi="Arial" w:cs="Arial"/>
          <w:b/>
          <w:sz w:val="24"/>
          <w:szCs w:val="24"/>
        </w:rPr>
        <w:t xml:space="preserve"> 2021 года </w:t>
      </w:r>
      <w:r w:rsidR="005576DF">
        <w:rPr>
          <w:rFonts w:ascii="Arial" w:hAnsi="Arial" w:cs="Arial"/>
          <w:sz w:val="24"/>
          <w:szCs w:val="24"/>
        </w:rPr>
        <w:t>включительно,</w:t>
      </w:r>
      <w:r w:rsidR="005576DF">
        <w:rPr>
          <w:rFonts w:ascii="Arial" w:hAnsi="Arial" w:cs="Arial"/>
          <w:b/>
          <w:sz w:val="24"/>
          <w:szCs w:val="24"/>
        </w:rPr>
        <w:t xml:space="preserve"> </w:t>
      </w:r>
      <w:r w:rsidR="005576DF">
        <w:rPr>
          <w:rFonts w:ascii="Arial" w:hAnsi="Arial" w:cs="Arial"/>
          <w:sz w:val="24"/>
          <w:szCs w:val="24"/>
        </w:rPr>
        <w:t>с установкой соответствующих дорожных знаков.</w:t>
      </w:r>
    </w:p>
    <w:p w:rsidR="005576DF" w:rsidRDefault="005576DF" w:rsidP="00BA285B">
      <w:pPr>
        <w:pStyle w:val="21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Временное ограничение не распространяется на: </w:t>
      </w:r>
    </w:p>
    <w:p w:rsidR="005576DF" w:rsidRPr="00871BC2" w:rsidRDefault="00871BC2" w:rsidP="00BA285B">
      <w:pPr>
        <w:pStyle w:val="21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76DF" w:rsidRPr="00871BC2">
        <w:rPr>
          <w:rFonts w:ascii="Arial" w:hAnsi="Arial" w:cs="Arial"/>
          <w:sz w:val="24"/>
          <w:szCs w:val="24"/>
        </w:rPr>
        <w:t>пассажирские перевозки автобусами, в том числе международные;</w:t>
      </w:r>
    </w:p>
    <w:p w:rsidR="005576DF" w:rsidRDefault="005576DF" w:rsidP="00BA285B">
      <w:pPr>
        <w:pStyle w:val="21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576DF">
        <w:rPr>
          <w:rFonts w:ascii="Arial" w:hAnsi="Arial" w:cs="Arial"/>
          <w:sz w:val="24"/>
          <w:szCs w:val="24"/>
        </w:rPr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масел, специальных жидкостей, твердых и жидких бытовых отходов, семенного фонда, удобрений, почты и почтовых грузов;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1BC2" w:rsidRDefault="005576DF" w:rsidP="00BA285B">
      <w:pPr>
        <w:pStyle w:val="21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5576DF">
        <w:rPr>
          <w:rFonts w:ascii="Arial" w:hAnsi="Arial" w:cs="Arial"/>
          <w:sz w:val="24"/>
          <w:szCs w:val="24"/>
        </w:rPr>
        <w:t>перевозки грузов, необходимых для ликвидации последствий стихийных бедствий или иных чрезвычайных происшествий;</w:t>
      </w:r>
    </w:p>
    <w:p w:rsidR="005576DF" w:rsidRDefault="00871BC2" w:rsidP="00BA285B">
      <w:pPr>
        <w:pStyle w:val="21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71BC2">
        <w:rPr>
          <w:rFonts w:ascii="Arial" w:hAnsi="Arial" w:cs="Arial"/>
          <w:sz w:val="24"/>
          <w:szCs w:val="24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работ, работ по содержанию автомобильных дорог;</w:t>
      </w:r>
    </w:p>
    <w:p w:rsidR="005576DF" w:rsidRDefault="00871BC2" w:rsidP="00BA285B">
      <w:pPr>
        <w:pStyle w:val="21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71BC2">
        <w:rPr>
          <w:rFonts w:ascii="Arial" w:hAnsi="Arial" w:cs="Arial"/>
          <w:sz w:val="24"/>
          <w:szCs w:val="24"/>
        </w:rPr>
        <w:t>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871BC2" w:rsidRDefault="00871BC2" w:rsidP="00BA285B">
      <w:pPr>
        <w:pStyle w:val="21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71BC2">
        <w:rPr>
          <w:rFonts w:ascii="Arial" w:hAnsi="Arial" w:cs="Arial"/>
          <w:sz w:val="24"/>
          <w:szCs w:val="24"/>
        </w:rPr>
        <w:t xml:space="preserve">перевозки грузов, необходимых для предупреждения чрезвычайных ситуаций </w:t>
      </w:r>
      <w:r w:rsidRPr="00871BC2">
        <w:rPr>
          <w:rFonts w:ascii="Arial" w:hAnsi="Arial" w:cs="Arial"/>
          <w:sz w:val="24"/>
          <w:szCs w:val="24"/>
        </w:rPr>
        <w:lastRenderedPageBreak/>
        <w:t>на линейных объектах (линии электропередачи, линии связи (в том числе линейно-кабельные сооружения), трубопроводы и другие подобные сооружения) при введении режима повышенной готовности.</w:t>
      </w:r>
    </w:p>
    <w:p w:rsidR="00871BC2" w:rsidRDefault="00871BC2" w:rsidP="00BA285B">
      <w:pPr>
        <w:pStyle w:val="21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576DF" w:rsidRDefault="005576DF" w:rsidP="00BA285B">
      <w:pPr>
        <w:pStyle w:val="21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Отделению ГИБДД ОМВД РФ по Верхнекетскому району обеспечить временное ограничение движения автотранспорта в указанный период по автомобильным дорогам на территории муниципального образования Белоярское городское поселение Верхнекетского района Томской области.</w:t>
      </w:r>
    </w:p>
    <w:p w:rsidR="005576DF" w:rsidRDefault="005576DF" w:rsidP="00BA285B">
      <w:pPr>
        <w:pStyle w:val="21"/>
        <w:numPr>
          <w:ilvl w:val="0"/>
          <w:numId w:val="1"/>
        </w:numPr>
        <w:tabs>
          <w:tab w:val="num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Управляющему делами Администрации Белоярского городского поселения:</w:t>
      </w:r>
    </w:p>
    <w:p w:rsidR="005576DF" w:rsidRDefault="005576DF" w:rsidP="00BA285B">
      <w:pPr>
        <w:pStyle w:val="21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обеспечить выдачу пропусков в период временного ограничения движения транспортных средств по автомобильным дорогам местного значения муниципального образования Белоярское городское поселение в указанный период в установленном действующим законодательством и муниципальным правовым актом порядке без взимания платы;</w:t>
      </w:r>
    </w:p>
    <w:p w:rsidR="005576DF" w:rsidRDefault="005576DF" w:rsidP="00BA285B">
      <w:pPr>
        <w:pStyle w:val="21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проинформировать Отделение ГИБДД о введении ограничения движения транспортных средств по автомобильным дорогам местного значения Белоярского городского поселения в срок не позднее 3 календарных дней со дня принятия настоящего постановления посредством направления его копии.</w:t>
      </w:r>
    </w:p>
    <w:p w:rsidR="005576DF" w:rsidRDefault="005576DF" w:rsidP="00BA285B">
      <w:pPr>
        <w:pStyle w:val="21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информационном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вестнике Верхнекетского района «Террито</w:t>
      </w:r>
      <w:r w:rsidR="00760867">
        <w:rPr>
          <w:rFonts w:ascii="Arial" w:hAnsi="Arial" w:cs="Arial"/>
          <w:color w:val="000000"/>
          <w:spacing w:val="3"/>
          <w:sz w:val="24"/>
          <w:szCs w:val="24"/>
        </w:rPr>
        <w:t>рия»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</w:p>
    <w:p w:rsidR="005576DF" w:rsidRPr="00370902" w:rsidRDefault="005576DF" w:rsidP="00370902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370902">
        <w:rPr>
          <w:rFonts w:ascii="Arial" w:hAnsi="Arial" w:cs="Arial"/>
          <w:color w:val="000000"/>
          <w:spacing w:val="3"/>
          <w:sz w:val="24"/>
          <w:szCs w:val="24"/>
        </w:rPr>
        <w:t>Опубликовать настоящее постановление в районной газете «Заря Севера»</w:t>
      </w:r>
      <w:r w:rsidR="00370902" w:rsidRPr="00370902">
        <w:rPr>
          <w:rFonts w:ascii="Arial" w:hAnsi="Arial" w:cs="Arial"/>
          <w:color w:val="000000"/>
          <w:spacing w:val="3"/>
          <w:sz w:val="24"/>
          <w:szCs w:val="24"/>
        </w:rPr>
        <w:t xml:space="preserve"> и</w:t>
      </w:r>
      <w:r w:rsidR="0037090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370902" w:rsidRPr="00370902">
        <w:rPr>
          <w:rFonts w:ascii="Arial" w:hAnsi="Arial" w:cs="Arial"/>
          <w:color w:val="000000"/>
          <w:spacing w:val="3"/>
          <w:sz w:val="24"/>
          <w:szCs w:val="24"/>
        </w:rPr>
        <w:t>в информационном вестнике Верхнекетского района «Территория»</w:t>
      </w:r>
      <w:r w:rsidR="00370902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370902">
        <w:rPr>
          <w:rFonts w:ascii="Arial" w:hAnsi="Arial" w:cs="Arial"/>
          <w:color w:val="000000"/>
          <w:spacing w:val="3"/>
          <w:sz w:val="24"/>
          <w:szCs w:val="24"/>
        </w:rPr>
        <w:t>разместить на официальном са</w:t>
      </w:r>
      <w:r w:rsidR="00370902" w:rsidRPr="00370902">
        <w:rPr>
          <w:rFonts w:ascii="Arial" w:hAnsi="Arial" w:cs="Arial"/>
          <w:color w:val="000000"/>
          <w:spacing w:val="3"/>
          <w:sz w:val="24"/>
          <w:szCs w:val="24"/>
        </w:rPr>
        <w:t xml:space="preserve">йте муниципального образования Белоярское городское поселение. </w:t>
      </w:r>
    </w:p>
    <w:p w:rsidR="005576DF" w:rsidRDefault="005576DF" w:rsidP="00BA285B">
      <w:pPr>
        <w:pStyle w:val="21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576DF" w:rsidRDefault="005576DF" w:rsidP="00BA285B">
      <w:pPr>
        <w:ind w:left="567" w:hanging="567"/>
        <w:rPr>
          <w:rFonts w:ascii="Arial" w:hAnsi="Arial" w:cs="Arial"/>
          <w:sz w:val="24"/>
          <w:szCs w:val="24"/>
        </w:rPr>
      </w:pPr>
    </w:p>
    <w:p w:rsidR="005576DF" w:rsidRDefault="005576DF" w:rsidP="00871BC2">
      <w:pPr>
        <w:ind w:left="426" w:firstLine="709"/>
        <w:rPr>
          <w:rFonts w:ascii="Arial" w:hAnsi="Arial" w:cs="Arial"/>
          <w:sz w:val="24"/>
          <w:szCs w:val="24"/>
        </w:rPr>
      </w:pPr>
    </w:p>
    <w:p w:rsidR="005576DF" w:rsidRDefault="005576DF" w:rsidP="005576DF">
      <w:pPr>
        <w:ind w:firstLine="709"/>
        <w:rPr>
          <w:rFonts w:ascii="Arial" w:hAnsi="Arial" w:cs="Arial"/>
          <w:sz w:val="24"/>
          <w:szCs w:val="24"/>
        </w:rPr>
      </w:pPr>
    </w:p>
    <w:p w:rsidR="005576DF" w:rsidRDefault="005576DF" w:rsidP="005576DF">
      <w:pPr>
        <w:ind w:firstLine="709"/>
        <w:rPr>
          <w:rFonts w:ascii="Arial" w:hAnsi="Arial" w:cs="Arial"/>
          <w:sz w:val="24"/>
          <w:szCs w:val="24"/>
        </w:rPr>
      </w:pPr>
    </w:p>
    <w:p w:rsidR="005576DF" w:rsidRDefault="005576DF" w:rsidP="005576D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Белоярского городского поселения                                             А.Г. Люткевич</w:t>
      </w:r>
    </w:p>
    <w:p w:rsidR="005576DF" w:rsidRDefault="005576DF" w:rsidP="005576DF">
      <w:pPr>
        <w:spacing w:line="360" w:lineRule="auto"/>
        <w:rPr>
          <w:rFonts w:ascii="Arial" w:hAnsi="Arial" w:cs="Arial"/>
          <w:sz w:val="24"/>
          <w:szCs w:val="24"/>
        </w:rPr>
      </w:pPr>
    </w:p>
    <w:p w:rsidR="005576DF" w:rsidRDefault="005576DF" w:rsidP="005576DF">
      <w:pPr>
        <w:spacing w:line="360" w:lineRule="auto"/>
        <w:rPr>
          <w:rFonts w:ascii="Arial" w:hAnsi="Arial" w:cs="Arial"/>
          <w:sz w:val="24"/>
          <w:szCs w:val="24"/>
        </w:rPr>
      </w:pPr>
    </w:p>
    <w:p w:rsidR="005576DF" w:rsidRDefault="005576DF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5576DF" w:rsidRDefault="005576DF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370902" w:rsidRDefault="00370902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370902" w:rsidRDefault="00370902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164449" w:rsidRDefault="00164449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164449" w:rsidRDefault="00164449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164449" w:rsidRDefault="00164449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164449" w:rsidRDefault="00164449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370902" w:rsidRDefault="00370902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370902" w:rsidRDefault="00370902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5576DF" w:rsidRDefault="005576DF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5576DF" w:rsidRDefault="005576DF" w:rsidP="005576DF">
      <w:pPr>
        <w:pStyle w:val="1"/>
        <w:spacing w:line="360" w:lineRule="auto"/>
        <w:rPr>
          <w:rFonts w:ascii="Arial" w:hAnsi="Arial" w:cs="Arial"/>
          <w:iCs/>
        </w:rPr>
      </w:pPr>
    </w:p>
    <w:p w:rsidR="005576DF" w:rsidRDefault="00370902" w:rsidP="005576DF">
      <w:pPr>
        <w:pStyle w:val="1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____________________________________________________________________________________</w:t>
      </w:r>
    </w:p>
    <w:p w:rsidR="004D0572" w:rsidRDefault="00131D63" w:rsidP="005576DF">
      <w:r>
        <w:rPr>
          <w:rFonts w:ascii="Arial" w:hAnsi="Arial" w:cs="Arial"/>
        </w:rPr>
        <w:t>Д</w:t>
      </w:r>
      <w:r w:rsidR="005576DF">
        <w:rPr>
          <w:rFonts w:ascii="Arial" w:hAnsi="Arial" w:cs="Arial"/>
        </w:rPr>
        <w:t>ело-</w:t>
      </w:r>
      <w:proofErr w:type="gramStart"/>
      <w:r w:rsidR="005576DF">
        <w:rPr>
          <w:rFonts w:ascii="Arial" w:hAnsi="Arial" w:cs="Arial"/>
        </w:rPr>
        <w:t>1,  прокуратура</w:t>
      </w:r>
      <w:proofErr w:type="gramEnd"/>
      <w:r w:rsidR="005576DF">
        <w:rPr>
          <w:rFonts w:ascii="Arial" w:hAnsi="Arial" w:cs="Arial"/>
        </w:rPr>
        <w:t xml:space="preserve">-1, Территория-1 , Адм. </w:t>
      </w:r>
      <w:proofErr w:type="spellStart"/>
      <w:r w:rsidR="005576DF">
        <w:rPr>
          <w:rFonts w:ascii="Arial" w:hAnsi="Arial" w:cs="Arial"/>
        </w:rPr>
        <w:t>Верхн</w:t>
      </w:r>
      <w:proofErr w:type="spellEnd"/>
      <w:r w:rsidR="005576DF">
        <w:rPr>
          <w:rFonts w:ascii="Arial" w:hAnsi="Arial" w:cs="Arial"/>
        </w:rPr>
        <w:t>. района-1, Заря Севера-1,</w:t>
      </w:r>
    </w:p>
    <w:sectPr w:rsidR="004D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902473"/>
    <w:multiLevelType w:val="hybridMultilevel"/>
    <w:tmpl w:val="17F67DEE"/>
    <w:lvl w:ilvl="0" w:tplc="CAFCC05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21784E"/>
    <w:multiLevelType w:val="hybridMultilevel"/>
    <w:tmpl w:val="8A209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D9"/>
    <w:rsid w:val="00131D63"/>
    <w:rsid w:val="00164449"/>
    <w:rsid w:val="001F1924"/>
    <w:rsid w:val="00370902"/>
    <w:rsid w:val="004D0572"/>
    <w:rsid w:val="005576DF"/>
    <w:rsid w:val="00657FF7"/>
    <w:rsid w:val="00760867"/>
    <w:rsid w:val="007D53EA"/>
    <w:rsid w:val="00871BC2"/>
    <w:rsid w:val="00910A10"/>
    <w:rsid w:val="00BA285B"/>
    <w:rsid w:val="00BC34FE"/>
    <w:rsid w:val="00D660D9"/>
    <w:rsid w:val="00F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B59D-D702-45F5-B445-5F2CB78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5576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1"/>
    <w:uiPriority w:val="99"/>
    <w:rsid w:val="005576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3"/>
    <w:rsid w:val="005576DF"/>
    <w:pPr>
      <w:ind w:left="3828" w:hanging="284"/>
    </w:pPr>
    <w:rPr>
      <w:sz w:val="22"/>
      <w:szCs w:val="22"/>
    </w:rPr>
  </w:style>
  <w:style w:type="paragraph" w:customStyle="1" w:styleId="11">
    <w:name w:val="заголовок 11"/>
    <w:basedOn w:val="a"/>
    <w:next w:val="a"/>
    <w:rsid w:val="005576DF"/>
    <w:pPr>
      <w:keepNext/>
      <w:jc w:val="right"/>
    </w:pPr>
    <w:rPr>
      <w:b/>
      <w:i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D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63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37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10</cp:revision>
  <cp:lastPrinted>2021-04-01T03:32:00Z</cp:lastPrinted>
  <dcterms:created xsi:type="dcterms:W3CDTF">2021-03-15T03:49:00Z</dcterms:created>
  <dcterms:modified xsi:type="dcterms:W3CDTF">2021-04-01T04:12:00Z</dcterms:modified>
</cp:coreProperties>
</file>