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531DCA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Администрация Белоярского городского поселения</w:t>
      </w:r>
    </w:p>
    <w:p w:rsidR="00531DCA" w:rsidRPr="00531DCA" w:rsidRDefault="00531DCA" w:rsidP="00531DCA">
      <w:pPr>
        <w:tabs>
          <w:tab w:val="left" w:pos="9356"/>
        </w:tabs>
        <w:spacing w:before="120" w:after="120" w:line="240" w:lineRule="auto"/>
        <w:jc w:val="center"/>
        <w:rPr>
          <w:rFonts w:ascii="Arial" w:eastAsia="Times New Roman" w:hAnsi="Arial" w:cs="Times New Roman"/>
          <w:b/>
          <w:spacing w:val="30"/>
          <w:sz w:val="36"/>
          <w:szCs w:val="20"/>
          <w:lang w:eastAsia="ru-RU"/>
        </w:rPr>
      </w:pPr>
      <w:r w:rsidRPr="00531DCA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397"/>
        <w:gridCol w:w="3195"/>
      </w:tblGrid>
      <w:tr w:rsidR="00531DCA" w:rsidRPr="00531DCA" w:rsidTr="002B6288">
        <w:trPr>
          <w:trHeight w:val="530"/>
        </w:trPr>
        <w:tc>
          <w:tcPr>
            <w:tcW w:w="3195" w:type="dxa"/>
          </w:tcPr>
          <w:p w:rsidR="00531DCA" w:rsidRPr="00531DCA" w:rsidRDefault="00531DCA" w:rsidP="004C1A18">
            <w:pPr>
              <w:keepNext/>
              <w:widowControl w:val="0"/>
              <w:tabs>
                <w:tab w:val="left" w:pos="9356"/>
              </w:tabs>
              <w:spacing w:after="20" w:line="240" w:lineRule="auto"/>
              <w:rPr>
                <w:rFonts w:ascii="Arial" w:eastAsia="Times New Roman" w:hAnsi="Arial" w:cs="Times New Roman"/>
                <w:bCs/>
                <w:iCs/>
                <w:sz w:val="28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</w:t>
            </w:r>
            <w:r w:rsidR="004C1A18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19 октября</w:t>
            </w:r>
            <w:r w:rsidRPr="00531DC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2021</w:t>
            </w:r>
            <w:r w:rsidRPr="00531DCA">
              <w:rPr>
                <w:rFonts w:ascii="Arial" w:eastAsia="Times New Roman" w:hAnsi="Arial" w:cs="Times New Roman"/>
                <w:bCs/>
                <w:iCs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397" w:type="dxa"/>
          </w:tcPr>
          <w:p w:rsidR="00531DCA" w:rsidRPr="00531DCA" w:rsidRDefault="00531DCA" w:rsidP="00531DCA">
            <w:pPr>
              <w:keepNext/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  <w:t>Р.п. Белый Яр</w:t>
            </w:r>
          </w:p>
          <w:p w:rsidR="00531DCA" w:rsidRPr="00531DCA" w:rsidRDefault="00531DCA" w:rsidP="00531DCA">
            <w:pPr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Верхнекетского района</w:t>
            </w:r>
          </w:p>
          <w:p w:rsidR="00531DCA" w:rsidRPr="00531DCA" w:rsidRDefault="00531DCA" w:rsidP="00531DCA">
            <w:pPr>
              <w:widowControl w:val="0"/>
              <w:tabs>
                <w:tab w:val="left" w:pos="9356"/>
              </w:tabs>
              <w:spacing w:after="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3195" w:type="dxa"/>
          </w:tcPr>
          <w:p w:rsidR="00531DCA" w:rsidRPr="000D5B8C" w:rsidRDefault="000D5B8C" w:rsidP="004C1A18">
            <w:pPr>
              <w:keepNext/>
              <w:widowControl w:val="0"/>
              <w:tabs>
                <w:tab w:val="left" w:pos="9356"/>
              </w:tabs>
              <w:spacing w:after="20" w:line="240" w:lineRule="auto"/>
              <w:jc w:val="right"/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B8C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r w:rsidR="004C1A18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453</w:t>
            </w:r>
            <w:bookmarkStart w:id="0" w:name="_GoBack"/>
            <w:bookmarkEnd w:id="0"/>
          </w:p>
        </w:tc>
      </w:tr>
    </w:tbl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CA" w:rsidRPr="00531DCA" w:rsidRDefault="00993E0F" w:rsidP="00531DC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1701" w:right="170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Администрации Белоярского городско</w:t>
      </w:r>
      <w:r w:rsidR="00101A09">
        <w:rPr>
          <w:rFonts w:ascii="Arial" w:eastAsia="Times New Roman" w:hAnsi="Arial" w:cs="Arial"/>
          <w:b/>
          <w:sz w:val="24"/>
          <w:szCs w:val="24"/>
          <w:lang w:eastAsia="ru-RU"/>
        </w:rPr>
        <w:t>го поселения от 06.05.2019 № 204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</w:t>
      </w:r>
      <w:r w:rsidR="00101A09">
        <w:rPr>
          <w:rFonts w:ascii="Arial" w:eastAsia="Times New Roman" w:hAnsi="Arial" w:cs="Arial"/>
          <w:b/>
          <w:sz w:val="24"/>
          <w:szCs w:val="24"/>
          <w:lang w:eastAsia="ru-RU"/>
        </w:rPr>
        <w:t>утверждении Административного регламента предоставления муниципальной услуги «Выдача уведомлений необходимых для строительства или реконструкции индивидуального жилищного строительства или садового дома на территории муниципального образования «Белоярского городского поселения»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50C" w:rsidRDefault="00531DCA" w:rsidP="00A85A4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A47">
        <w:rPr>
          <w:rFonts w:ascii="Arial" w:eastAsia="Times New Roman" w:hAnsi="Arial" w:cs="Arial"/>
          <w:sz w:val="24"/>
          <w:szCs w:val="24"/>
          <w:lang w:eastAsia="ru-RU"/>
        </w:rPr>
        <w:t>Во исполнение Федеральных законов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постановляю:</w:t>
      </w:r>
      <w:r w:rsidR="001D550C" w:rsidRPr="00A85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C55B1" w:rsidRPr="00A85A47" w:rsidRDefault="00AC55B1" w:rsidP="00A85A4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50C" w:rsidRPr="00A85A47" w:rsidRDefault="001D550C" w:rsidP="00A85A4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A47">
        <w:rPr>
          <w:rFonts w:ascii="Arial" w:eastAsia="Times New Roman" w:hAnsi="Arial" w:cs="Arial"/>
          <w:sz w:val="24"/>
          <w:szCs w:val="24"/>
          <w:lang w:eastAsia="ru-RU"/>
        </w:rPr>
        <w:t>1.Внести в постановление Администрации Белоярского городского поселения от 29.10.2019 № 214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 на территории муниципального образования Белоярское городское поселение Верхнекетского района Томской области» следующие изменения:</w:t>
      </w:r>
    </w:p>
    <w:p w:rsidR="00972880" w:rsidRDefault="00543A47" w:rsidP="00A85A4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пункт 21</w:t>
      </w:r>
      <w:r w:rsidR="00972880" w:rsidRPr="00A85A47">
        <w:rPr>
          <w:rFonts w:ascii="Arial" w:eastAsia="Times New Roman" w:hAnsi="Arial" w:cs="Arial"/>
          <w:sz w:val="24"/>
          <w:szCs w:val="24"/>
          <w:lang w:eastAsia="ru-RU"/>
        </w:rPr>
        <w:t xml:space="preserve"> админи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стративного регламента изложить в следующей редакции:</w:t>
      </w:r>
    </w:p>
    <w:p w:rsidR="00543A47" w:rsidRPr="00A85A47" w:rsidRDefault="00543A47" w:rsidP="00A85A4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«21.</w:t>
      </w:r>
      <w:r w:rsidRPr="00543A47">
        <w:t xml:space="preserve"> </w:t>
      </w:r>
      <w:r w:rsidRPr="00543A47">
        <w:rPr>
          <w:rFonts w:ascii="Arial" w:eastAsia="Times New Roman" w:hAnsi="Arial" w:cs="Arial"/>
          <w:sz w:val="24"/>
          <w:szCs w:val="24"/>
          <w:lang w:eastAsia="ru-RU"/>
        </w:rPr>
        <w:t>Комитет по охране объектов культурного наследия Томской области;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72880" w:rsidRDefault="00543A47" w:rsidP="00A85A4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971509">
        <w:rPr>
          <w:rFonts w:ascii="Arial" w:eastAsia="Times New Roman" w:hAnsi="Arial" w:cs="Arial"/>
          <w:sz w:val="24"/>
          <w:szCs w:val="24"/>
          <w:lang w:eastAsia="ru-RU"/>
        </w:rPr>
        <w:t>пункт 26 изложить в новой редакции:</w:t>
      </w:r>
    </w:p>
    <w:p w:rsidR="00971509" w:rsidRPr="00971509" w:rsidRDefault="00971509" w:rsidP="0097150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71509">
        <w:rPr>
          <w:rFonts w:ascii="Arial" w:eastAsia="Times New Roman" w:hAnsi="Arial" w:cs="Arial"/>
          <w:sz w:val="24"/>
          <w:szCs w:val="24"/>
          <w:lang w:eastAsia="ru-RU"/>
        </w:rPr>
        <w:t>26. Предоставление муниципальной услуги осуществляется в соответствии с:</w:t>
      </w:r>
    </w:p>
    <w:p w:rsidR="00971509" w:rsidRPr="00971509" w:rsidRDefault="00971509" w:rsidP="0097150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509">
        <w:rPr>
          <w:rFonts w:ascii="Arial" w:eastAsia="Times New Roman" w:hAnsi="Arial" w:cs="Arial"/>
          <w:sz w:val="24"/>
          <w:szCs w:val="24"/>
          <w:lang w:eastAsia="ru-RU"/>
        </w:rPr>
        <w:t>а) Градостроительным кодексом Российской Федерации от 29.12.2004 № 190-ФЗ;</w:t>
      </w:r>
    </w:p>
    <w:p w:rsidR="00971509" w:rsidRPr="00971509" w:rsidRDefault="00971509" w:rsidP="0097150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509">
        <w:rPr>
          <w:rFonts w:ascii="Arial" w:eastAsia="Times New Roman" w:hAnsi="Arial" w:cs="Arial"/>
          <w:sz w:val="24"/>
          <w:szCs w:val="24"/>
          <w:lang w:eastAsia="ru-RU"/>
        </w:rPr>
        <w:t>б) Федеральным законом от 29.12.2004 № 191-ФЗ «О введении в действие Градостроительного кодекса Российской Федерации»;</w:t>
      </w:r>
    </w:p>
    <w:p w:rsidR="00971509" w:rsidRPr="00971509" w:rsidRDefault="00971509" w:rsidP="0097150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509">
        <w:rPr>
          <w:rFonts w:ascii="Arial" w:eastAsia="Times New Roman" w:hAnsi="Arial" w:cs="Arial"/>
          <w:sz w:val="24"/>
          <w:szCs w:val="24"/>
          <w:lang w:eastAsia="ru-RU"/>
        </w:rPr>
        <w:t>в) Федеральным законом от 06.10.2003 № 131-ФЗ "Об общих принципах организации местного самоуправления в Российской Федерации";</w:t>
      </w:r>
    </w:p>
    <w:p w:rsidR="00971509" w:rsidRPr="00971509" w:rsidRDefault="00971509" w:rsidP="0097150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509">
        <w:rPr>
          <w:rFonts w:ascii="Arial" w:eastAsia="Times New Roman" w:hAnsi="Arial" w:cs="Arial"/>
          <w:sz w:val="24"/>
          <w:szCs w:val="24"/>
          <w:lang w:eastAsia="ru-RU"/>
        </w:rPr>
        <w:t>г) Земельным кодексом Российской Федерации от 25.10.2001 № 136-ФЗ;</w:t>
      </w:r>
    </w:p>
    <w:p w:rsidR="00971509" w:rsidRPr="00971509" w:rsidRDefault="00971509" w:rsidP="0097150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509">
        <w:rPr>
          <w:rFonts w:ascii="Arial" w:eastAsia="Times New Roman" w:hAnsi="Arial" w:cs="Arial"/>
          <w:sz w:val="24"/>
          <w:szCs w:val="24"/>
          <w:lang w:eastAsia="ru-RU"/>
        </w:rPr>
        <w:t>д) Уставом муниципального образования Белоярское городское поселение Верхнекетского района Томской области;</w:t>
      </w:r>
    </w:p>
    <w:p w:rsidR="00971509" w:rsidRPr="00971509" w:rsidRDefault="00971509" w:rsidP="0097150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509">
        <w:rPr>
          <w:rFonts w:ascii="Arial" w:eastAsia="Times New Roman" w:hAnsi="Arial" w:cs="Arial"/>
          <w:sz w:val="24"/>
          <w:szCs w:val="24"/>
          <w:lang w:eastAsia="ru-RU"/>
        </w:rPr>
        <w:t xml:space="preserve">е) Решением Совета Белоярского городского поселения от 22.03.2012 № 171 </w:t>
      </w:r>
      <w:r w:rsidRPr="009715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«Об утверждении генерального плана муниципального образования «Белоярское городское поселение»;</w:t>
      </w:r>
    </w:p>
    <w:p w:rsidR="00971509" w:rsidRPr="00A85A47" w:rsidRDefault="00971509" w:rsidP="0097150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509">
        <w:rPr>
          <w:rFonts w:ascii="Arial" w:eastAsia="Times New Roman" w:hAnsi="Arial" w:cs="Arial"/>
          <w:sz w:val="24"/>
          <w:szCs w:val="24"/>
          <w:lang w:eastAsia="ru-RU"/>
        </w:rPr>
        <w:t>ж) решением Совета Белоярского городского поселения от 22.03.2012 № 172 «Об утверждении Правил землепользования и застройки муниципального образования «Белоярское городское поселение».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72880" w:rsidRPr="00A85A47" w:rsidRDefault="00543A47" w:rsidP="00A85A4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1.4. пункт 27 административного регламента</w:t>
      </w:r>
      <w:r w:rsidR="00972880" w:rsidRPr="00A85A47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543A47" w:rsidRDefault="00543A47" w:rsidP="00E27214">
      <w:pPr>
        <w:widowControl w:val="0"/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«27. </w:t>
      </w:r>
      <w:r w:rsidR="00E27214" w:rsidRPr="00E27214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2721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72880" w:rsidRPr="00A85A47" w:rsidRDefault="00E27214" w:rsidP="00E27214">
      <w:pPr>
        <w:widowControl w:val="0"/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1.5. в пункте 29 административного регламента аббревиатуру «ЕГРН» заменить словами «Единого государственного реестра недвижимости»;</w:t>
      </w:r>
    </w:p>
    <w:p w:rsidR="00A85A47" w:rsidRDefault="00E27214" w:rsidP="00E27214">
      <w:pPr>
        <w:widowControl w:val="0"/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1.6.</w:t>
      </w:r>
      <w:r w:rsidR="00A85A47" w:rsidRPr="00A85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пункт 41 административного регламента изложить в новой редакции:</w:t>
      </w:r>
    </w:p>
    <w:p w:rsidR="00E27214" w:rsidRDefault="00E27214" w:rsidP="00E27214">
      <w:pPr>
        <w:widowControl w:val="0"/>
        <w:suppressAutoHyphens/>
        <w:spacing w:after="0" w:line="276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«41.</w:t>
      </w:r>
      <w:r w:rsidRPr="00E27214">
        <w:t xml:space="preserve"> </w:t>
      </w:r>
      <w:r w:rsidRPr="00E27214">
        <w:rPr>
          <w:rFonts w:ascii="Arial" w:eastAsia="Times New Roman" w:hAnsi="Arial" w:cs="Arial"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A85A47" w:rsidRDefault="00A85A47" w:rsidP="00E27214">
      <w:pPr>
        <w:widowControl w:val="0"/>
        <w:tabs>
          <w:tab w:val="left" w:pos="1276"/>
        </w:tabs>
        <w:suppressAutoHyphens/>
        <w:spacing w:after="0" w:line="276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1</w:t>
      </w:r>
      <w:r w:rsidR="00E27214">
        <w:rPr>
          <w:rFonts w:ascii="Arial" w:eastAsia="PMingLiU" w:hAnsi="Arial" w:cs="Arial"/>
          <w:bCs/>
          <w:sz w:val="24"/>
          <w:szCs w:val="24"/>
          <w:lang w:eastAsia="ru-RU"/>
        </w:rPr>
        <w:t>.7.</w:t>
      </w:r>
      <w:r>
        <w:rPr>
          <w:rFonts w:ascii="Arial" w:eastAsia="PMingLiU" w:hAnsi="Arial" w:cs="Arial"/>
          <w:bCs/>
          <w:sz w:val="24"/>
          <w:szCs w:val="24"/>
          <w:lang w:eastAsia="ru-RU"/>
        </w:rPr>
        <w:t xml:space="preserve"> </w:t>
      </w:r>
      <w:r w:rsidR="006A1BE6">
        <w:rPr>
          <w:rFonts w:ascii="Arial" w:eastAsia="PMingLiU" w:hAnsi="Arial" w:cs="Arial"/>
          <w:bCs/>
          <w:sz w:val="24"/>
          <w:szCs w:val="24"/>
          <w:lang w:eastAsia="ru-RU"/>
        </w:rPr>
        <w:t>наименование раздела 3 изложить в новой редакции:</w:t>
      </w:r>
    </w:p>
    <w:p w:rsidR="006A1BE6" w:rsidRDefault="006A1BE6" w:rsidP="00E27214">
      <w:pPr>
        <w:widowControl w:val="0"/>
        <w:tabs>
          <w:tab w:val="left" w:pos="1276"/>
        </w:tabs>
        <w:suppressAutoHyphens/>
        <w:spacing w:after="0" w:line="276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«</w:t>
      </w:r>
      <w:r w:rsidRPr="006A1BE6">
        <w:rPr>
          <w:rFonts w:ascii="Arial" w:eastAsia="PMingLiU" w:hAnsi="Arial" w:cs="Arial"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  <w:r>
        <w:rPr>
          <w:rFonts w:ascii="Arial" w:eastAsia="PMingLiU" w:hAnsi="Arial" w:cs="Arial"/>
          <w:bCs/>
          <w:sz w:val="24"/>
          <w:szCs w:val="24"/>
          <w:lang w:eastAsia="ru-RU"/>
        </w:rPr>
        <w:t>»</w:t>
      </w:r>
    </w:p>
    <w:p w:rsidR="00FB3E33" w:rsidRDefault="006A1BE6" w:rsidP="00971509">
      <w:pPr>
        <w:widowControl w:val="0"/>
        <w:tabs>
          <w:tab w:val="left" w:pos="1276"/>
        </w:tabs>
        <w:suppressAutoHyphens/>
        <w:spacing w:after="0"/>
        <w:ind w:firstLine="709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1.8.</w:t>
      </w:r>
      <w:r w:rsidR="00A85A47">
        <w:rPr>
          <w:rFonts w:ascii="Arial" w:eastAsia="PMingLiU" w:hAnsi="Arial" w:cs="Arial"/>
          <w:bCs/>
          <w:sz w:val="24"/>
          <w:szCs w:val="24"/>
          <w:lang w:eastAsia="ru-RU"/>
        </w:rPr>
        <w:t xml:space="preserve"> абзац пункта 2.14 административного регламента</w:t>
      </w:r>
      <w:r w:rsidR="00FB3E33">
        <w:rPr>
          <w:rFonts w:ascii="Arial" w:eastAsia="PMingLiU" w:hAnsi="Arial" w:cs="Arial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A85A47" w:rsidRDefault="00A85A47" w:rsidP="00971509">
      <w:pPr>
        <w:widowControl w:val="0"/>
        <w:tabs>
          <w:tab w:val="left" w:pos="1276"/>
        </w:tabs>
        <w:suppressAutoHyphens/>
        <w:spacing w:after="0"/>
        <w:ind w:firstLine="709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«</w:t>
      </w:r>
      <w:r w:rsidRPr="00A85A47">
        <w:rPr>
          <w:rFonts w:ascii="Arial" w:eastAsia="PMingLiU" w:hAnsi="Arial" w:cs="Arial"/>
          <w:bCs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  <w:r>
        <w:rPr>
          <w:rFonts w:ascii="Arial" w:eastAsia="PMingLiU" w:hAnsi="Arial" w:cs="Arial"/>
          <w:bCs/>
          <w:sz w:val="24"/>
          <w:szCs w:val="24"/>
          <w:lang w:eastAsia="ru-RU"/>
        </w:rPr>
        <w:t>»;</w:t>
      </w:r>
    </w:p>
    <w:p w:rsidR="00FB3E33" w:rsidRDefault="00FB3E33" w:rsidP="00971509">
      <w:pPr>
        <w:widowControl w:val="0"/>
        <w:tabs>
          <w:tab w:val="left" w:pos="1276"/>
        </w:tabs>
        <w:suppressAutoHyphens/>
        <w:spacing w:after="0"/>
        <w:ind w:firstLine="709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1.8 наименование раздела 3 изложить в следующей редакции:</w:t>
      </w:r>
    </w:p>
    <w:p w:rsidR="00FB3E33" w:rsidRDefault="00FB3E33" w:rsidP="00971509">
      <w:pPr>
        <w:widowControl w:val="0"/>
        <w:tabs>
          <w:tab w:val="left" w:pos="1276"/>
        </w:tabs>
        <w:suppressAutoHyphens/>
        <w:spacing w:after="0"/>
        <w:ind w:firstLine="709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«</w:t>
      </w:r>
      <w:r w:rsidRPr="00FB3E33">
        <w:rPr>
          <w:rFonts w:ascii="Arial" w:eastAsia="PMingLiU" w:hAnsi="Arial" w:cs="Arial"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  <w:r>
        <w:rPr>
          <w:rFonts w:ascii="Arial" w:eastAsia="PMingLiU" w:hAnsi="Arial" w:cs="Arial"/>
          <w:bCs/>
          <w:sz w:val="24"/>
          <w:szCs w:val="24"/>
          <w:lang w:eastAsia="ru-RU"/>
        </w:rPr>
        <w:t>»;</w:t>
      </w:r>
    </w:p>
    <w:p w:rsidR="00FB3E33" w:rsidRDefault="00FB3E33" w:rsidP="00A85A47">
      <w:pPr>
        <w:widowControl w:val="0"/>
        <w:tabs>
          <w:tab w:val="left" w:pos="1276"/>
        </w:tabs>
        <w:suppressAutoHyphens/>
        <w:ind w:firstLine="709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1.9 наименование раздела 4 изложить в следующей редакции:</w:t>
      </w:r>
    </w:p>
    <w:p w:rsidR="00FB3E33" w:rsidRDefault="00FB3E33" w:rsidP="00A85A47">
      <w:pPr>
        <w:widowControl w:val="0"/>
        <w:tabs>
          <w:tab w:val="left" w:pos="1276"/>
        </w:tabs>
        <w:suppressAutoHyphens/>
        <w:ind w:firstLine="709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«</w:t>
      </w:r>
      <w:r w:rsidRPr="00FB3E33">
        <w:rPr>
          <w:rFonts w:ascii="Arial" w:eastAsia="PMingLiU" w:hAnsi="Arial" w:cs="Arial"/>
          <w:bCs/>
          <w:sz w:val="24"/>
          <w:szCs w:val="24"/>
          <w:lang w:eastAsia="ru-RU"/>
        </w:rPr>
        <w:t>Формы контроля за исполнением административного регламента</w:t>
      </w:r>
      <w:r>
        <w:rPr>
          <w:rFonts w:ascii="Arial" w:eastAsia="PMingLiU" w:hAnsi="Arial" w:cs="Arial"/>
          <w:bCs/>
          <w:sz w:val="24"/>
          <w:szCs w:val="24"/>
          <w:lang w:eastAsia="ru-RU"/>
        </w:rPr>
        <w:t>»;</w:t>
      </w:r>
    </w:p>
    <w:p w:rsidR="00FB3E33" w:rsidRDefault="00FB3E33" w:rsidP="00A85A47">
      <w:pPr>
        <w:widowControl w:val="0"/>
        <w:tabs>
          <w:tab w:val="left" w:pos="1276"/>
        </w:tabs>
        <w:suppressAutoHyphens/>
        <w:ind w:firstLine="709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 xml:space="preserve">2.0 </w:t>
      </w:r>
      <w:r w:rsidR="000D5B8C">
        <w:rPr>
          <w:rFonts w:ascii="Arial" w:eastAsia="PMingLiU" w:hAnsi="Arial" w:cs="Arial"/>
          <w:bCs/>
          <w:sz w:val="24"/>
          <w:szCs w:val="24"/>
          <w:lang w:eastAsia="ru-RU"/>
        </w:rPr>
        <w:t>наименование 5 раздела изложить в следующей редакции:</w:t>
      </w:r>
    </w:p>
    <w:p w:rsidR="000D5B8C" w:rsidRDefault="000D5B8C" w:rsidP="00971509">
      <w:pPr>
        <w:widowControl w:val="0"/>
        <w:tabs>
          <w:tab w:val="left" w:pos="1276"/>
        </w:tabs>
        <w:suppressAutoHyphens/>
        <w:spacing w:after="0"/>
        <w:ind w:firstLine="709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«</w:t>
      </w:r>
      <w:r w:rsidRPr="000D5B8C">
        <w:rPr>
          <w:rFonts w:ascii="Arial" w:eastAsia="PMingLiU" w:hAnsi="Arial" w:cs="Arial"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государственную услугу, органа, </w:t>
      </w:r>
      <w:r w:rsidRPr="000D5B8C">
        <w:rPr>
          <w:rFonts w:ascii="Arial" w:eastAsia="PMingLiU" w:hAnsi="Arial" w:cs="Arial"/>
          <w:bCs/>
          <w:sz w:val="24"/>
          <w:szCs w:val="24"/>
          <w:lang w:eastAsia="ru-RU"/>
        </w:rPr>
        <w:lastRenderedPageBreak/>
        <w:t>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работников.</w:t>
      </w:r>
      <w:r>
        <w:rPr>
          <w:rFonts w:ascii="Arial" w:eastAsia="PMingLiU" w:hAnsi="Arial" w:cs="Arial"/>
          <w:bCs/>
          <w:sz w:val="24"/>
          <w:szCs w:val="24"/>
          <w:lang w:eastAsia="ru-RU"/>
        </w:rPr>
        <w:t>»;</w:t>
      </w:r>
    </w:p>
    <w:p w:rsidR="000D5B8C" w:rsidRDefault="000D5B8C" w:rsidP="00971509">
      <w:pPr>
        <w:widowControl w:val="0"/>
        <w:tabs>
          <w:tab w:val="left" w:pos="1276"/>
        </w:tabs>
        <w:suppressAutoHyphens/>
        <w:spacing w:after="0"/>
        <w:ind w:firstLine="709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2.1 в тексте административного регламента исключить ссылки на Портал государственных и муниципальных услуг Томской области;</w:t>
      </w:r>
    </w:p>
    <w:p w:rsidR="00AC55B1" w:rsidRPr="00A85A47" w:rsidRDefault="00AC55B1" w:rsidP="000D5B8C">
      <w:pPr>
        <w:widowControl w:val="0"/>
        <w:tabs>
          <w:tab w:val="left" w:pos="1276"/>
        </w:tabs>
        <w:suppressAutoHyphens/>
        <w:ind w:firstLine="709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2.</w:t>
      </w:r>
      <w:r w:rsidR="004A22E1">
        <w:rPr>
          <w:rFonts w:ascii="Arial" w:eastAsia="PMingLiU" w:hAnsi="Arial" w:cs="Arial"/>
          <w:bCs/>
          <w:sz w:val="24"/>
          <w:szCs w:val="24"/>
          <w:lang w:eastAsia="ru-RU"/>
        </w:rPr>
        <w:t>2</w:t>
      </w:r>
      <w:r>
        <w:rPr>
          <w:rFonts w:ascii="Arial" w:eastAsia="PMingLiU" w:hAnsi="Arial" w:cs="Arial"/>
          <w:bCs/>
          <w:sz w:val="24"/>
          <w:szCs w:val="24"/>
          <w:lang w:eastAsia="ru-RU"/>
        </w:rPr>
        <w:t xml:space="preserve"> в пункте 27.1, 27.2, 27.3 в подпунктах в) слова «Единый государственный реестр прав на недвижимое имущество и сделок с ними», заменить словами «Единый государственный реестр недвижимости».</w:t>
      </w:r>
    </w:p>
    <w:p w:rsidR="00971509" w:rsidRDefault="00971509" w:rsidP="000D5B8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2. </w:t>
      </w:r>
      <w:r w:rsidRPr="00971509">
        <w:rPr>
          <w:rFonts w:ascii="Arial" w:eastAsia="Times New Roman" w:hAnsi="Arial" w:cs="Arial"/>
          <w:sz w:val="24"/>
          <w:szCs w:val="20"/>
          <w:lang w:eastAsia="ru-RU"/>
        </w:rPr>
        <w:t>Признать утратившим силу постановление Администрации Белоярского городско</w:t>
      </w:r>
      <w:r>
        <w:rPr>
          <w:rFonts w:ascii="Arial" w:eastAsia="Times New Roman" w:hAnsi="Arial" w:cs="Arial"/>
          <w:sz w:val="24"/>
          <w:szCs w:val="20"/>
          <w:lang w:eastAsia="ru-RU"/>
        </w:rPr>
        <w:t>го поселения от 16.04.2019 № 167</w:t>
      </w:r>
      <w:r w:rsidRPr="00971509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ru-RU"/>
        </w:rPr>
        <w:t>О внесении изменений в Административный регламент по предоставлению разрешения на строительство, реконструкцию, капитальный ремонт объектов капитального строительства» муниципального образования Белоярское городское поселение», Утвержденный постановлением Администрации Белоярского городского поселения от 24.02.2014 № 018».</w:t>
      </w:r>
    </w:p>
    <w:p w:rsidR="000D5B8C" w:rsidRPr="000D5B8C" w:rsidRDefault="000D5B8C" w:rsidP="000D5B8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5B8C">
        <w:rPr>
          <w:rFonts w:ascii="Arial" w:eastAsia="Times New Roman" w:hAnsi="Arial" w:cs="Arial"/>
          <w:sz w:val="24"/>
          <w:szCs w:val="20"/>
          <w:lang w:eastAsia="ru-RU"/>
        </w:rPr>
        <w:t>2. Опубликовать настоящее постановление в информационном вестнике Верхнекетского района «Территория» и разместить его на официальном сайте муниципального образование Белоярское городское поселение.</w:t>
      </w:r>
    </w:p>
    <w:p w:rsidR="000D5B8C" w:rsidRPr="000D5B8C" w:rsidRDefault="000D5B8C" w:rsidP="000D5B8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5B8C">
        <w:rPr>
          <w:rFonts w:ascii="Arial" w:eastAsia="Times New Roman" w:hAnsi="Arial" w:cs="Arial"/>
          <w:sz w:val="24"/>
          <w:szCs w:val="20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0D5B8C" w:rsidRPr="000D5B8C" w:rsidRDefault="000D5B8C" w:rsidP="000D5B8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0D5B8C" w:rsidRDefault="000D5B8C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AC55B1" w:rsidRDefault="00AC55B1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AC55B1" w:rsidRDefault="00AC55B1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AC55B1" w:rsidRDefault="00AC55B1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AC55B1" w:rsidRPr="00531DCA" w:rsidRDefault="00AC55B1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1DCA" w:rsidRPr="00531DCA" w:rsidRDefault="00531DCA" w:rsidP="00531DCA">
      <w:pPr>
        <w:widowControl w:val="0"/>
        <w:tabs>
          <w:tab w:val="left" w:pos="-2552"/>
          <w:tab w:val="left" w:pos="9214"/>
          <w:tab w:val="left" w:pos="9356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>Глава Белоярское городское поселения                                                 С.В. Чехов</w:t>
      </w:r>
    </w:p>
    <w:p w:rsidR="00F82B58" w:rsidRDefault="00F82B58"/>
    <w:sectPr w:rsidR="00F82B58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55"/>
    <w:rsid w:val="00046A11"/>
    <w:rsid w:val="0006614E"/>
    <w:rsid w:val="000D5B8C"/>
    <w:rsid w:val="00101A09"/>
    <w:rsid w:val="001D550C"/>
    <w:rsid w:val="002279DE"/>
    <w:rsid w:val="00256571"/>
    <w:rsid w:val="004A22E1"/>
    <w:rsid w:val="004C1A18"/>
    <w:rsid w:val="00531DCA"/>
    <w:rsid w:val="00543A47"/>
    <w:rsid w:val="006A1BE6"/>
    <w:rsid w:val="007657B0"/>
    <w:rsid w:val="00971509"/>
    <w:rsid w:val="00972880"/>
    <w:rsid w:val="00993E0F"/>
    <w:rsid w:val="00A85A47"/>
    <w:rsid w:val="00AC55B1"/>
    <w:rsid w:val="00BC4955"/>
    <w:rsid w:val="00CD29E1"/>
    <w:rsid w:val="00CE7A05"/>
    <w:rsid w:val="00E27214"/>
    <w:rsid w:val="00E62B36"/>
    <w:rsid w:val="00F82B58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BBBFF-4488-44D6-BF30-0180B9EC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47C25-176A-4A7F-9A17-4726B895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5</cp:revision>
  <cp:lastPrinted>2021-10-08T05:19:00Z</cp:lastPrinted>
  <dcterms:created xsi:type="dcterms:W3CDTF">2021-10-08T04:48:00Z</dcterms:created>
  <dcterms:modified xsi:type="dcterms:W3CDTF">2021-10-19T08:29:00Z</dcterms:modified>
</cp:coreProperties>
</file>