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1958E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195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ноября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370FD9" w:rsidP="001958EB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r w:rsidR="003E747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470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DE2966">
        <w:rPr>
          <w:rFonts w:ascii="Arial" w:eastAsia="Times New Roman" w:hAnsi="Arial" w:cs="Arial"/>
          <w:b/>
          <w:sz w:val="24"/>
          <w:szCs w:val="24"/>
          <w:lang w:eastAsia="ru-RU"/>
        </w:rPr>
        <w:t>11.09.2015 № 265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DE2966">
        <w:rPr>
          <w:rFonts w:ascii="Arial" w:eastAsia="Times New Roman" w:hAnsi="Arial" w:cs="Arial"/>
          <w:b/>
          <w:sz w:val="24"/>
          <w:szCs w:val="24"/>
          <w:lang w:eastAsia="ru-RU"/>
        </w:rPr>
        <w:t>О размере вреда, причиняемого тяжеловесным</w:t>
      </w:r>
      <w:r w:rsidR="00491783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DE29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транспортными средствами, осуществляющими перевозки грузов, при движении по автомобильным дорогам местного значения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>11.09.2015 № 265 «О размере вреда, причиняемого тяжеловесными транспортными средствами, осуществляющими перевозки грузов, при движении по автомобильным дорогам местного значения».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1958EB"/>
    <w:rsid w:val="001B41AE"/>
    <w:rsid w:val="002279DE"/>
    <w:rsid w:val="00370FD9"/>
    <w:rsid w:val="003E7476"/>
    <w:rsid w:val="00491783"/>
    <w:rsid w:val="00736381"/>
    <w:rsid w:val="007B4601"/>
    <w:rsid w:val="009A4F3B"/>
    <w:rsid w:val="00B21DF8"/>
    <w:rsid w:val="00BA6D84"/>
    <w:rsid w:val="00C27D94"/>
    <w:rsid w:val="00CD0DB9"/>
    <w:rsid w:val="00CE7A05"/>
    <w:rsid w:val="00D33C4F"/>
    <w:rsid w:val="00D428A0"/>
    <w:rsid w:val="00DE2966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D729-A83F-4DB8-91DB-F29B82AE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2021-11-11T07:35:00Z</cp:lastPrinted>
  <dcterms:created xsi:type="dcterms:W3CDTF">2021-11-11T07:34:00Z</dcterms:created>
  <dcterms:modified xsi:type="dcterms:W3CDTF">2021-11-11T07:37:00Z</dcterms:modified>
</cp:coreProperties>
</file>