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F2" w:rsidRDefault="00EC40F2" w:rsidP="00EC40F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EC40F2" w:rsidRDefault="00EC40F2" w:rsidP="00EC40F2">
      <w:pPr>
        <w:pStyle w:val="1"/>
        <w:jc w:val="center"/>
        <w:rPr>
          <w:rFonts w:ascii="Arial" w:hAnsi="Arial"/>
        </w:rPr>
      </w:pPr>
    </w:p>
    <w:p w:rsidR="00EC40F2" w:rsidRDefault="00EC40F2" w:rsidP="00EC40F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ПОСТАНОВЛЕНИЕ</w:t>
      </w:r>
    </w:p>
    <w:p w:rsidR="00EC40F2" w:rsidRDefault="00EC40F2" w:rsidP="00EC40F2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4473"/>
        <w:gridCol w:w="2452"/>
      </w:tblGrid>
      <w:tr w:rsidR="00EC40F2" w:rsidTr="00103812">
        <w:trPr>
          <w:trHeight w:val="798"/>
        </w:trPr>
        <w:tc>
          <w:tcPr>
            <w:tcW w:w="2886" w:type="dxa"/>
          </w:tcPr>
          <w:p w:rsidR="00EC40F2" w:rsidRDefault="00EC40F2" w:rsidP="00103812">
            <w:pPr>
              <w:pStyle w:val="11"/>
              <w:spacing w:after="20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 24» июня 2014 г.</w:t>
            </w:r>
          </w:p>
        </w:tc>
        <w:tc>
          <w:tcPr>
            <w:tcW w:w="4473" w:type="dxa"/>
          </w:tcPr>
          <w:p w:rsidR="00EC40F2" w:rsidRDefault="00EC40F2" w:rsidP="00103812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р.п. Белый Яр </w:t>
            </w:r>
          </w:p>
          <w:p w:rsidR="00EC40F2" w:rsidRDefault="00EC40F2" w:rsidP="00103812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EC40F2" w:rsidRDefault="00EC40F2" w:rsidP="00103812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452" w:type="dxa"/>
          </w:tcPr>
          <w:p w:rsidR="00EC40F2" w:rsidRDefault="00EC40F2" w:rsidP="00103812">
            <w:pPr>
              <w:pStyle w:val="11"/>
              <w:spacing w:after="20"/>
              <w:ind w:right="57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№  102</w:t>
            </w:r>
          </w:p>
        </w:tc>
      </w:tr>
    </w:tbl>
    <w:p w:rsidR="00EC40F2" w:rsidRPr="00AA67E7" w:rsidRDefault="00EC40F2" w:rsidP="00EC40F2">
      <w:pPr>
        <w:tabs>
          <w:tab w:val="left" w:pos="-2552"/>
          <w:tab w:val="left" w:pos="0"/>
        </w:tabs>
        <w:autoSpaceDE/>
        <w:autoSpaceDN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C40F2" w:rsidRPr="003B32C0" w:rsidRDefault="00EC40F2" w:rsidP="00EC40F2">
      <w:pPr>
        <w:tabs>
          <w:tab w:val="left" w:pos="-2552"/>
          <w:tab w:val="left" w:pos="0"/>
        </w:tabs>
        <w:autoSpaceDE/>
        <w:autoSpaceDN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  <w:r w:rsidRPr="003B32C0">
        <w:rPr>
          <w:rFonts w:ascii="Arial" w:hAnsi="Arial" w:cs="Arial"/>
          <w:b/>
          <w:sz w:val="24"/>
          <w:szCs w:val="24"/>
        </w:rPr>
        <w:t>Об утверждении П</w:t>
      </w:r>
      <w:r>
        <w:rPr>
          <w:rFonts w:ascii="Arial" w:hAnsi="Arial" w:cs="Arial"/>
          <w:b/>
          <w:sz w:val="24"/>
          <w:szCs w:val="24"/>
        </w:rPr>
        <w:t>орядка</w:t>
      </w:r>
      <w:r w:rsidRPr="003B32C0">
        <w:rPr>
          <w:rFonts w:ascii="Arial" w:hAnsi="Arial" w:cs="Arial"/>
          <w:b/>
          <w:sz w:val="24"/>
          <w:szCs w:val="24"/>
        </w:rPr>
        <w:t xml:space="preserve"> </w:t>
      </w:r>
      <w:r w:rsidRPr="00534038">
        <w:rPr>
          <w:rFonts w:ascii="Arial" w:hAnsi="Arial" w:cs="Arial"/>
          <w:b/>
          <w:sz w:val="24"/>
          <w:szCs w:val="24"/>
        </w:rPr>
        <w:t xml:space="preserve">формирования, утверждения и ведения </w:t>
      </w:r>
      <w:r w:rsidRPr="003D4B4E">
        <w:rPr>
          <w:rFonts w:ascii="Arial" w:hAnsi="Arial" w:cs="Arial"/>
          <w:b/>
          <w:sz w:val="24"/>
          <w:szCs w:val="24"/>
        </w:rPr>
        <w:t xml:space="preserve">планов </w:t>
      </w:r>
      <w:r w:rsidRPr="00534038">
        <w:rPr>
          <w:rFonts w:ascii="Arial" w:hAnsi="Arial" w:cs="Arial"/>
          <w:b/>
          <w:sz w:val="24"/>
          <w:szCs w:val="24"/>
        </w:rPr>
        <w:t xml:space="preserve">закупок </w:t>
      </w:r>
      <w:r w:rsidRPr="003D4B4E">
        <w:rPr>
          <w:rFonts w:ascii="Arial" w:hAnsi="Arial" w:cs="Arial"/>
          <w:b/>
          <w:sz w:val="24"/>
          <w:szCs w:val="24"/>
        </w:rPr>
        <w:t xml:space="preserve">товаров, работ, услуг </w:t>
      </w:r>
      <w:r w:rsidRPr="00534038">
        <w:rPr>
          <w:rFonts w:ascii="Arial" w:hAnsi="Arial" w:cs="Arial"/>
          <w:b/>
          <w:sz w:val="24"/>
          <w:szCs w:val="24"/>
        </w:rPr>
        <w:t>для обеспечения нужд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 «Белоярское городское поселение» (в редакции постановления № 60 от 26.03.2015г.)</w:t>
      </w:r>
    </w:p>
    <w:p w:rsidR="00EC40F2" w:rsidRPr="003363D2" w:rsidRDefault="00EC40F2" w:rsidP="00EC40F2">
      <w:pPr>
        <w:tabs>
          <w:tab w:val="left" w:pos="-2552"/>
          <w:tab w:val="left" w:pos="4962"/>
        </w:tabs>
        <w:autoSpaceDE/>
        <w:autoSpaceDN/>
        <w:adjustRightInd/>
        <w:ind w:right="4393"/>
        <w:jc w:val="both"/>
        <w:rPr>
          <w:rFonts w:ascii="Arial" w:hAnsi="Arial"/>
          <w:sz w:val="24"/>
          <w:szCs w:val="24"/>
        </w:rPr>
      </w:pPr>
    </w:p>
    <w:p w:rsidR="00EC40F2" w:rsidRPr="00FB5571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FB5571">
        <w:rPr>
          <w:rFonts w:ascii="Arial" w:hAnsi="Arial"/>
          <w:sz w:val="24"/>
          <w:szCs w:val="24"/>
        </w:rPr>
        <w:t xml:space="preserve">В соответствии с ч. </w:t>
      </w:r>
      <w:r>
        <w:rPr>
          <w:rFonts w:ascii="Arial" w:hAnsi="Arial"/>
          <w:sz w:val="24"/>
          <w:szCs w:val="24"/>
        </w:rPr>
        <w:t xml:space="preserve">5 </w:t>
      </w:r>
      <w:r w:rsidRPr="00FB5571">
        <w:rPr>
          <w:rFonts w:ascii="Arial" w:hAnsi="Arial"/>
          <w:sz w:val="24"/>
          <w:szCs w:val="24"/>
        </w:rPr>
        <w:t xml:space="preserve">статьи </w:t>
      </w:r>
      <w:r>
        <w:rPr>
          <w:rFonts w:ascii="Arial" w:hAnsi="Arial"/>
          <w:sz w:val="24"/>
          <w:szCs w:val="24"/>
        </w:rPr>
        <w:t>17 Федерального закона от 5.04.</w:t>
      </w:r>
      <w:r w:rsidRPr="00FB5571">
        <w:rPr>
          <w:rFonts w:ascii="Arial" w:hAnsi="Arial"/>
          <w:sz w:val="24"/>
          <w:szCs w:val="24"/>
        </w:rPr>
        <w:t>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 №104</w:t>
      </w:r>
      <w:r>
        <w:rPr>
          <w:rFonts w:ascii="Arial" w:hAnsi="Arial"/>
          <w:sz w:val="24"/>
          <w:szCs w:val="24"/>
        </w:rPr>
        <w:t>3</w:t>
      </w:r>
      <w:r w:rsidRPr="00FB5571">
        <w:rPr>
          <w:rFonts w:ascii="Arial" w:hAnsi="Arial"/>
          <w:sz w:val="24"/>
          <w:szCs w:val="24"/>
        </w:rPr>
        <w:t xml:space="preserve">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требованиям к форме планов закупок товаров, работ, услуг»   </w:t>
      </w:r>
    </w:p>
    <w:p w:rsidR="00EC40F2" w:rsidRPr="000C3DCD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b/>
          <w:sz w:val="24"/>
          <w:szCs w:val="24"/>
        </w:rPr>
      </w:pPr>
      <w:r w:rsidRPr="00021779">
        <w:rPr>
          <w:rFonts w:ascii="Arial" w:hAnsi="Arial"/>
          <w:b/>
          <w:sz w:val="24"/>
          <w:szCs w:val="24"/>
        </w:rPr>
        <w:t>ПОСТАНОВЛЯЮ:</w:t>
      </w:r>
    </w:p>
    <w:p w:rsidR="00EC40F2" w:rsidRPr="00AA67E7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numPr>
          <w:ilvl w:val="0"/>
          <w:numId w:val="1"/>
        </w:numPr>
        <w:tabs>
          <w:tab w:val="clear" w:pos="1080"/>
          <w:tab w:val="left" w:pos="-2552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/>
          <w:sz w:val="24"/>
          <w:szCs w:val="24"/>
        </w:rPr>
      </w:pPr>
      <w:r w:rsidRPr="00021779">
        <w:rPr>
          <w:rFonts w:ascii="Arial" w:hAnsi="Arial"/>
          <w:sz w:val="24"/>
          <w:szCs w:val="24"/>
        </w:rPr>
        <w:t xml:space="preserve">Утвердить </w:t>
      </w:r>
      <w:r>
        <w:rPr>
          <w:rFonts w:ascii="Arial" w:hAnsi="Arial"/>
          <w:sz w:val="24"/>
          <w:szCs w:val="24"/>
        </w:rPr>
        <w:t xml:space="preserve">порядок формирования, утверждения и ведения планов </w:t>
      </w:r>
      <w:r w:rsidRPr="003D4B4E">
        <w:rPr>
          <w:rFonts w:ascii="Arial" w:hAnsi="Arial"/>
          <w:sz w:val="24"/>
          <w:szCs w:val="24"/>
        </w:rPr>
        <w:t xml:space="preserve">закупок товаров, работ, услуг </w:t>
      </w:r>
      <w:r>
        <w:rPr>
          <w:rFonts w:ascii="Arial" w:hAnsi="Arial"/>
          <w:sz w:val="24"/>
          <w:szCs w:val="24"/>
        </w:rPr>
        <w:t xml:space="preserve">для обеспечения нужд муниципального образования «Белоярское городское поселение» </w:t>
      </w:r>
      <w:r w:rsidRPr="00021779">
        <w:rPr>
          <w:rFonts w:ascii="Arial" w:hAnsi="Arial"/>
          <w:sz w:val="24"/>
          <w:szCs w:val="24"/>
        </w:rPr>
        <w:t>согласно приложению.</w:t>
      </w:r>
    </w:p>
    <w:p w:rsidR="00EC40F2" w:rsidRPr="000C3DCD" w:rsidRDefault="00EC40F2" w:rsidP="00EC40F2">
      <w:pPr>
        <w:numPr>
          <w:ilvl w:val="0"/>
          <w:numId w:val="1"/>
        </w:numPr>
        <w:tabs>
          <w:tab w:val="clear" w:pos="1080"/>
          <w:tab w:val="left" w:pos="-2552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/>
          <w:sz w:val="24"/>
          <w:szCs w:val="24"/>
        </w:rPr>
      </w:pPr>
      <w:r w:rsidRPr="000C3DCD">
        <w:rPr>
          <w:rFonts w:ascii="Arial" w:hAnsi="Arial"/>
          <w:sz w:val="24"/>
          <w:szCs w:val="24"/>
        </w:rPr>
        <w:t>Ведущему специалисту Администрации Белоярского городского поселения (Селезнева Л.А.) разметить Порядок, указанный в пункте 1 настоящего постановления в течение 3 дней со дня его утверждения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1655B2" w:rsidRDefault="001655B2" w:rsidP="00EC40F2">
      <w:pPr>
        <w:numPr>
          <w:ilvl w:val="0"/>
          <w:numId w:val="1"/>
        </w:numPr>
        <w:tabs>
          <w:tab w:val="left" w:pos="-2552"/>
          <w:tab w:val="num" w:pos="360"/>
        </w:tabs>
        <w:autoSpaceDE/>
        <w:autoSpaceDN/>
        <w:adjustRightInd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со дня вступления в силу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(в редакции постановления № 60 от 26.03.2015 г.)</w:t>
      </w:r>
    </w:p>
    <w:p w:rsidR="00EC40F2" w:rsidRPr="00021779" w:rsidRDefault="00EC40F2" w:rsidP="00EC40F2">
      <w:pPr>
        <w:numPr>
          <w:ilvl w:val="0"/>
          <w:numId w:val="1"/>
        </w:numPr>
        <w:tabs>
          <w:tab w:val="left" w:pos="-2552"/>
          <w:tab w:val="num" w:pos="360"/>
        </w:tabs>
        <w:autoSpaceDE/>
        <w:autoSpaceDN/>
        <w:adjustRightInd/>
        <w:ind w:left="360"/>
        <w:jc w:val="both"/>
        <w:rPr>
          <w:rFonts w:ascii="Arial" w:hAnsi="Arial"/>
          <w:sz w:val="24"/>
          <w:szCs w:val="24"/>
        </w:rPr>
      </w:pPr>
      <w:r w:rsidRPr="00021779">
        <w:rPr>
          <w:rFonts w:ascii="Arial" w:hAnsi="Arial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/>
          <w:sz w:val="24"/>
          <w:szCs w:val="24"/>
        </w:rPr>
        <w:t xml:space="preserve"> оставляю за </w:t>
      </w:r>
      <w:r w:rsidR="001655B2">
        <w:rPr>
          <w:rFonts w:ascii="Arial" w:hAnsi="Arial"/>
          <w:sz w:val="24"/>
          <w:szCs w:val="24"/>
        </w:rPr>
        <w:t>собой.</w:t>
      </w:r>
    </w:p>
    <w:p w:rsidR="00EC40F2" w:rsidRPr="00021779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tabs>
          <w:tab w:val="left" w:pos="-2552"/>
          <w:tab w:val="num" w:pos="426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Pr="00021779" w:rsidRDefault="00EC40F2" w:rsidP="00EC40F2">
      <w:pPr>
        <w:tabs>
          <w:tab w:val="left" w:pos="-2552"/>
          <w:tab w:val="num" w:pos="426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Pr="00021779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Белоярского городского поселения</w:t>
      </w:r>
      <w:r w:rsidRPr="00021779">
        <w:rPr>
          <w:rFonts w:ascii="Arial" w:hAnsi="Arial"/>
          <w:sz w:val="24"/>
          <w:szCs w:val="24"/>
        </w:rPr>
        <w:t xml:space="preserve">                              </w:t>
      </w:r>
      <w:r>
        <w:rPr>
          <w:rFonts w:ascii="Arial" w:hAnsi="Arial"/>
          <w:sz w:val="24"/>
          <w:szCs w:val="24"/>
        </w:rPr>
        <w:t xml:space="preserve">          В.Л. Минеев</w:t>
      </w:r>
    </w:p>
    <w:p w:rsidR="00EC40F2" w:rsidRPr="00104290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tabs>
          <w:tab w:val="left" w:pos="-2552"/>
        </w:tabs>
        <w:autoSpaceDE/>
        <w:autoSpaceDN/>
        <w:adjustRightInd/>
        <w:jc w:val="both"/>
        <w:rPr>
          <w:rFonts w:ascii="Arial" w:hAnsi="Arial"/>
          <w:sz w:val="24"/>
          <w:szCs w:val="24"/>
        </w:rPr>
      </w:pPr>
    </w:p>
    <w:p w:rsidR="00EC40F2" w:rsidRDefault="00EC40F2" w:rsidP="00EC40F2">
      <w:p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C40F2" w:rsidRDefault="00EC40F2" w:rsidP="00EC40F2">
      <w:p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C40F2" w:rsidRPr="003363D2" w:rsidRDefault="00EC40F2" w:rsidP="00EC40F2">
      <w:pPr>
        <w:autoSpaceDE/>
        <w:autoSpaceDN/>
        <w:adjustRightInd/>
        <w:jc w:val="both"/>
        <w:rPr>
          <w:rFonts w:ascii="Arial" w:hAnsi="Arial" w:cs="Arial"/>
        </w:rPr>
      </w:pPr>
      <w:r w:rsidRPr="003363D2">
        <w:rPr>
          <w:rFonts w:ascii="Arial" w:hAnsi="Arial" w:cs="Arial"/>
        </w:rPr>
        <w:t>Смыченко Н.Ю.</w:t>
      </w:r>
    </w:p>
    <w:p w:rsidR="00EC40F2" w:rsidRPr="003363D2" w:rsidRDefault="00EC40F2" w:rsidP="00EC40F2">
      <w:pPr>
        <w:autoSpaceDE/>
        <w:autoSpaceDN/>
        <w:adjustRightInd/>
        <w:jc w:val="both"/>
        <w:rPr>
          <w:rFonts w:ascii="Arial" w:hAnsi="Arial" w:cs="Arial"/>
        </w:rPr>
      </w:pPr>
      <w:r w:rsidRPr="003363D2">
        <w:rPr>
          <w:rFonts w:ascii="Arial" w:hAnsi="Arial" w:cs="Arial"/>
        </w:rPr>
        <w:t>2-27-73</w:t>
      </w:r>
    </w:p>
    <w:p w:rsidR="00EC40F2" w:rsidRPr="00021779" w:rsidRDefault="00EC40F2" w:rsidP="00EC40F2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utoSpaceDN/>
        <w:adjustRightInd/>
        <w:rPr>
          <w:rFonts w:ascii="Arial" w:hAnsi="Arial"/>
          <w:szCs w:val="24"/>
        </w:rPr>
      </w:pPr>
      <w:r w:rsidRPr="00021779">
        <w:rPr>
          <w:rFonts w:ascii="Arial" w:hAnsi="Arial"/>
          <w:szCs w:val="24"/>
        </w:rPr>
        <w:t>Дело</w:t>
      </w:r>
      <w:r>
        <w:rPr>
          <w:rFonts w:ascii="Arial" w:hAnsi="Arial"/>
          <w:szCs w:val="24"/>
        </w:rPr>
        <w:t xml:space="preserve"> </w:t>
      </w:r>
      <w:r w:rsidRPr="00021779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 xml:space="preserve"> 1</w:t>
      </w:r>
      <w:r w:rsidRPr="00021779">
        <w:rPr>
          <w:rFonts w:ascii="Arial" w:hAnsi="Arial"/>
          <w:szCs w:val="24"/>
        </w:rPr>
        <w:t xml:space="preserve">,  </w:t>
      </w:r>
      <w:r>
        <w:rPr>
          <w:rFonts w:ascii="Arial" w:hAnsi="Arial"/>
          <w:szCs w:val="24"/>
        </w:rPr>
        <w:t>прокуратура -1, Смыченко-1, Селезнева-1</w:t>
      </w:r>
    </w:p>
    <w:p w:rsidR="00EC40F2" w:rsidRDefault="00EC40F2" w:rsidP="00EC40F2">
      <w:pPr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EC40F2" w:rsidRPr="000C3DCD" w:rsidRDefault="00EC40F2" w:rsidP="00EC40F2">
      <w:pPr>
        <w:autoSpaceDE/>
        <w:autoSpaceDN/>
        <w:adjustRightInd/>
        <w:ind w:left="5103" w:right="1"/>
        <w:rPr>
          <w:rFonts w:ascii="Arial" w:hAnsi="Arial" w:cs="Arial"/>
        </w:rPr>
      </w:pPr>
      <w:r w:rsidRPr="000C3DCD">
        <w:rPr>
          <w:rFonts w:ascii="Arial" w:hAnsi="Arial" w:cs="Arial"/>
        </w:rPr>
        <w:t>Приложение</w:t>
      </w:r>
    </w:p>
    <w:p w:rsidR="00EC40F2" w:rsidRPr="000C3DCD" w:rsidRDefault="00EC40F2" w:rsidP="00EC40F2">
      <w:pPr>
        <w:autoSpaceDE/>
        <w:autoSpaceDN/>
        <w:adjustRightInd/>
        <w:ind w:left="5103" w:right="1"/>
        <w:rPr>
          <w:rFonts w:ascii="Arial" w:hAnsi="Arial" w:cs="Arial"/>
        </w:rPr>
      </w:pPr>
      <w:r w:rsidRPr="000C3DCD">
        <w:rPr>
          <w:rFonts w:ascii="Arial" w:hAnsi="Arial" w:cs="Arial"/>
        </w:rPr>
        <w:t xml:space="preserve">к постановлению Администрации </w:t>
      </w:r>
    </w:p>
    <w:p w:rsidR="00EC40F2" w:rsidRPr="000C3DCD" w:rsidRDefault="00EC40F2" w:rsidP="00EC40F2">
      <w:pPr>
        <w:autoSpaceDE/>
        <w:autoSpaceDN/>
        <w:adjustRightInd/>
        <w:ind w:left="5103" w:right="1"/>
        <w:rPr>
          <w:rFonts w:ascii="Arial" w:hAnsi="Arial" w:cs="Arial"/>
        </w:rPr>
      </w:pPr>
      <w:r w:rsidRPr="000C3DCD">
        <w:rPr>
          <w:rFonts w:ascii="Arial" w:hAnsi="Arial" w:cs="Arial"/>
        </w:rPr>
        <w:t>Белоярского городского поселения</w:t>
      </w:r>
    </w:p>
    <w:p w:rsidR="00EC40F2" w:rsidRPr="000C3DCD" w:rsidRDefault="00EC40F2" w:rsidP="00EC40F2">
      <w:pPr>
        <w:autoSpaceDE/>
        <w:autoSpaceDN/>
        <w:adjustRightInd/>
        <w:ind w:left="5103" w:right="1"/>
        <w:rPr>
          <w:rFonts w:ascii="Arial" w:hAnsi="Arial" w:cs="Arial"/>
        </w:rPr>
      </w:pPr>
      <w:r w:rsidRPr="000C3DCD">
        <w:rPr>
          <w:rFonts w:ascii="Arial" w:hAnsi="Arial" w:cs="Arial"/>
        </w:rPr>
        <w:t>от «</w:t>
      </w:r>
      <w:r>
        <w:rPr>
          <w:rFonts w:ascii="Arial" w:hAnsi="Arial" w:cs="Arial"/>
        </w:rPr>
        <w:t>24</w:t>
      </w:r>
      <w:r w:rsidRPr="000C3DCD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 w:rsidRPr="000C3DCD">
        <w:rPr>
          <w:rFonts w:ascii="Arial" w:hAnsi="Arial" w:cs="Arial"/>
        </w:rPr>
        <w:t xml:space="preserve"> 2014 г.   №</w:t>
      </w:r>
      <w:r>
        <w:rPr>
          <w:rFonts w:ascii="Arial" w:hAnsi="Arial" w:cs="Arial"/>
        </w:rPr>
        <w:t>102</w:t>
      </w:r>
    </w:p>
    <w:p w:rsidR="00EC40F2" w:rsidRPr="000C3DCD" w:rsidRDefault="00EC40F2" w:rsidP="00EC40F2">
      <w:pPr>
        <w:autoSpaceDE/>
        <w:autoSpaceDN/>
        <w:adjustRightInd/>
        <w:ind w:left="5103" w:right="1"/>
        <w:rPr>
          <w:color w:val="000000"/>
        </w:rPr>
      </w:pPr>
    </w:p>
    <w:p w:rsidR="00EC40F2" w:rsidRPr="000C3DCD" w:rsidRDefault="00EC40F2" w:rsidP="00EC40F2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C40F2" w:rsidRPr="000C3DCD" w:rsidRDefault="00EC40F2" w:rsidP="00EC40F2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3DCD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EC40F2" w:rsidRPr="000C3DCD" w:rsidRDefault="00EC40F2" w:rsidP="00EC40F2">
      <w:pPr>
        <w:suppressAutoHyphens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3DCD">
        <w:rPr>
          <w:rFonts w:ascii="Arial" w:hAnsi="Arial" w:cs="Arial"/>
          <w:b/>
          <w:sz w:val="24"/>
          <w:szCs w:val="24"/>
        </w:rPr>
        <w:t>формирования, утверждения и ведения планов закупок товаров, работ, услуг для обеспечения нужд муниципального образования «Белоярское городское поселение»</w:t>
      </w:r>
    </w:p>
    <w:p w:rsidR="00EC40F2" w:rsidRPr="000C3DCD" w:rsidRDefault="00EC40F2" w:rsidP="00EC40F2">
      <w:pPr>
        <w:suppressAutoHyphens/>
        <w:ind w:left="2410" w:firstLine="567"/>
        <w:jc w:val="center"/>
        <w:rPr>
          <w:rFonts w:ascii="Arial" w:hAnsi="Arial" w:cs="Arial"/>
          <w:sz w:val="24"/>
          <w:szCs w:val="24"/>
        </w:rPr>
      </w:pPr>
    </w:p>
    <w:p w:rsidR="00EC40F2" w:rsidRPr="003363D2" w:rsidRDefault="00EC40F2" w:rsidP="00EC40F2">
      <w:pPr>
        <w:suppressAutoHyphens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63D2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C40F2" w:rsidRPr="000C3DCD" w:rsidRDefault="00EC40F2" w:rsidP="00EC40F2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C40F2" w:rsidRPr="00E20DFB" w:rsidRDefault="00EC40F2" w:rsidP="00EC40F2">
      <w:pPr>
        <w:ind w:firstLine="709"/>
        <w:jc w:val="both"/>
        <w:rPr>
          <w:rFonts w:ascii="Arial" w:hAnsi="Arial" w:cs="Arial"/>
          <w:color w:val="31849B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1. Настоящий Порядок формирования, утверждения и ведения планов закупок товаров, работ, услуг для обеспечения нужд муниципального образования «</w:t>
      </w:r>
      <w:r>
        <w:rPr>
          <w:rFonts w:ascii="Arial" w:hAnsi="Arial" w:cs="Arial"/>
          <w:sz w:val="24"/>
          <w:szCs w:val="24"/>
        </w:rPr>
        <w:t>Белоярское городское поселение</w:t>
      </w:r>
      <w:r w:rsidRPr="009A1094">
        <w:rPr>
          <w:rFonts w:ascii="Arial" w:hAnsi="Arial" w:cs="Arial"/>
          <w:sz w:val="24"/>
          <w:szCs w:val="24"/>
        </w:rPr>
        <w:t>» (далее - Порядок) устанавливает последовательность действий, сроки и порядок взаимодействия главных распорядителей средств бюджета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Белоярское городское </w:t>
      </w:r>
      <w:r w:rsidRPr="00DC65BD">
        <w:rPr>
          <w:rFonts w:ascii="Arial" w:hAnsi="Arial" w:cs="Arial"/>
          <w:sz w:val="24"/>
          <w:szCs w:val="24"/>
        </w:rPr>
        <w:t>поселе</w:t>
      </w:r>
      <w:r w:rsidRPr="003C0C15">
        <w:rPr>
          <w:rFonts w:ascii="Arial" w:hAnsi="Arial" w:cs="Arial"/>
          <w:sz w:val="24"/>
          <w:szCs w:val="24"/>
        </w:rPr>
        <w:t>ние» (далее – ГРБС), Администрацией Белоярского городского поселения (далее - Заказчики), и Уполномоченного органа на определение поставщиков (подрядчи</w:t>
      </w:r>
      <w:r w:rsidRPr="00DC65BD">
        <w:rPr>
          <w:rFonts w:ascii="Arial" w:hAnsi="Arial" w:cs="Arial"/>
          <w:sz w:val="24"/>
          <w:szCs w:val="24"/>
        </w:rPr>
        <w:t>ков, исполнителей) для заказчика муниципального образования «Белоярского городского поселения» для муниципальных нужд  (далее также - Уполномоченный орган) при формировании, утверждении и ведении плана закупок товаров, работ, услуг для обеспечения нужд муниципального образования «Белоярское городское поселение» (далее – план закупок).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 xml:space="preserve">2. В случае если </w:t>
      </w:r>
      <w:r w:rsidRPr="009A1094">
        <w:rPr>
          <w:rFonts w:ascii="Arial" w:hAnsi="Arial" w:cs="Arial"/>
          <w:bCs/>
          <w:sz w:val="24"/>
          <w:szCs w:val="24"/>
        </w:rPr>
        <w:t xml:space="preserve">Правительством Российской Федерации установлены требования к порядку формирования, утверждения и ведения планов закупок,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</w:t>
      </w:r>
      <w:r w:rsidRPr="009A1094">
        <w:rPr>
          <w:rFonts w:ascii="Arial" w:hAnsi="Arial" w:cs="Arial"/>
          <w:sz w:val="24"/>
          <w:szCs w:val="24"/>
        </w:rPr>
        <w:t xml:space="preserve">Порядок применяется в части, не противоречащей соответствующим нормативным правовым актам Правительства Российской Федерации.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A1094">
        <w:rPr>
          <w:rFonts w:ascii="Arial" w:hAnsi="Arial" w:cs="Arial"/>
          <w:sz w:val="24"/>
          <w:szCs w:val="24"/>
        </w:rPr>
        <w:t>. Уполномоченный орган: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>осуществляет методическое руководство по формированию планов закупок;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A1094">
        <w:rPr>
          <w:rFonts w:ascii="Arial" w:hAnsi="Arial" w:cs="Arial"/>
          <w:sz w:val="24"/>
          <w:szCs w:val="24"/>
        </w:rPr>
        <w:t xml:space="preserve">выполняет иные функции, предусмотренные Порядком. </w:t>
      </w:r>
    </w:p>
    <w:p w:rsidR="00EC40F2" w:rsidRPr="009A1094" w:rsidRDefault="00EC40F2" w:rsidP="00EC40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40F2" w:rsidRPr="009A1094" w:rsidRDefault="00EC40F2" w:rsidP="00EC40F2">
      <w:pPr>
        <w:suppressAutoHyphens/>
        <w:contextualSpacing/>
        <w:jc w:val="center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Раздел 2. Порядок формирования и утверждения плана закупок</w:t>
      </w:r>
    </w:p>
    <w:p w:rsidR="00EC40F2" w:rsidRPr="009A1094" w:rsidRDefault="00EC40F2" w:rsidP="00EC40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A1094">
        <w:rPr>
          <w:rFonts w:ascii="Arial" w:hAnsi="Arial" w:cs="Arial"/>
          <w:sz w:val="24"/>
          <w:szCs w:val="24"/>
        </w:rPr>
        <w:t>. План закупок формируется Заказчиком, исходя из целей осуществления закупок, определенных с учетом положений статьи 13 Закона о контрактной системе, а также с учетом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 в соответствии со статьей 19 Закона о контрактной системе.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A1094">
        <w:rPr>
          <w:rFonts w:ascii="Arial" w:hAnsi="Arial" w:cs="Arial"/>
          <w:sz w:val="24"/>
          <w:szCs w:val="24"/>
        </w:rPr>
        <w:t xml:space="preserve">. План закупок разрабатывается по форме, установленной Правительством Российской Федерации.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A1094">
        <w:rPr>
          <w:rFonts w:ascii="Arial" w:hAnsi="Arial" w:cs="Arial"/>
          <w:sz w:val="24"/>
          <w:szCs w:val="24"/>
        </w:rPr>
        <w:t>. В план закупок включаются сведения, определенные частью 2 статьи 17 Закона о контрактной системе, а также дополнительные сведения, в случае если они предусмотрены настоящим Порядком.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A1094">
        <w:rPr>
          <w:rFonts w:ascii="Arial" w:hAnsi="Arial" w:cs="Arial"/>
          <w:sz w:val="24"/>
          <w:szCs w:val="24"/>
        </w:rPr>
        <w:t xml:space="preserve">. План закупок формируется на срок, соответствующий сроку действия закона о бюджете на очередной финансовый год и плановый период. </w:t>
      </w:r>
    </w:p>
    <w:p w:rsidR="00EC40F2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9A1094">
        <w:rPr>
          <w:rFonts w:ascii="Arial" w:hAnsi="Arial" w:cs="Arial"/>
          <w:sz w:val="24"/>
          <w:szCs w:val="24"/>
        </w:rPr>
        <w:t>. План закупок формируется Заказчиком на очередной финансовый год путем корректировки ранее утвержденного плана закупок.</w:t>
      </w:r>
    </w:p>
    <w:p w:rsidR="00EC40F2" w:rsidRPr="00596882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9E015F">
        <w:rPr>
          <w:rFonts w:ascii="Arial" w:hAnsi="Arial" w:cs="Arial"/>
          <w:sz w:val="24"/>
          <w:szCs w:val="24"/>
        </w:rPr>
        <w:t>Планы закупок утверждаются в 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9E015F">
        <w:rPr>
          <w:rFonts w:ascii="Arial" w:hAnsi="Arial" w:cs="Arial"/>
          <w:sz w:val="24"/>
          <w:szCs w:val="24"/>
        </w:rPr>
        <w:t>10 рабочих дней</w:t>
      </w:r>
      <w:r w:rsidRPr="00596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596882">
        <w:rPr>
          <w:rFonts w:ascii="Arial" w:hAnsi="Arial" w:cs="Arial"/>
          <w:sz w:val="24"/>
          <w:szCs w:val="24"/>
        </w:rPr>
        <w:t xml:space="preserve">аказчиками, действующими от имени муниципального образования, со дня доведения до </w:t>
      </w:r>
      <w:r>
        <w:rPr>
          <w:rFonts w:ascii="Arial" w:hAnsi="Arial" w:cs="Arial"/>
          <w:sz w:val="24"/>
          <w:szCs w:val="24"/>
        </w:rPr>
        <w:t>З</w:t>
      </w:r>
      <w:r w:rsidRPr="00596882">
        <w:rPr>
          <w:rFonts w:ascii="Arial" w:hAnsi="Arial" w:cs="Arial"/>
          <w:sz w:val="24"/>
          <w:szCs w:val="24"/>
        </w:rPr>
        <w:t>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EC40F2" w:rsidRPr="001F4D00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1F4D00">
        <w:rPr>
          <w:rFonts w:ascii="Arial" w:hAnsi="Arial" w:cs="Arial"/>
          <w:sz w:val="24"/>
          <w:szCs w:val="24"/>
        </w:rPr>
        <w:t xml:space="preserve">. В планы закупок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пункте </w:t>
      </w:r>
      <w:r>
        <w:rPr>
          <w:rFonts w:ascii="Arial" w:hAnsi="Arial" w:cs="Arial"/>
          <w:sz w:val="24"/>
          <w:szCs w:val="24"/>
        </w:rPr>
        <w:t>6</w:t>
      </w:r>
      <w:r w:rsidRPr="001F4D00">
        <w:rPr>
          <w:rFonts w:ascii="Arial" w:hAnsi="Arial" w:cs="Arial"/>
          <w:sz w:val="24"/>
          <w:szCs w:val="24"/>
        </w:rPr>
        <w:t xml:space="preserve"> Порядка информация вносится в план закупок на весь срок планируемых закупок с учетом особенностей, установленных Правительством Российской Федерации. </w:t>
      </w:r>
    </w:p>
    <w:p w:rsidR="00EC40F2" w:rsidRPr="001F4D00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1F4D00">
        <w:rPr>
          <w:rFonts w:ascii="Arial" w:hAnsi="Arial" w:cs="Arial"/>
          <w:sz w:val="24"/>
          <w:szCs w:val="24"/>
        </w:rPr>
        <w:t xml:space="preserve">Планы закупок для обеспечения муниципальных нужд формируются лицами, указанными в пункте </w:t>
      </w:r>
      <w:r>
        <w:rPr>
          <w:rFonts w:ascii="Arial" w:hAnsi="Arial" w:cs="Arial"/>
          <w:sz w:val="24"/>
          <w:szCs w:val="24"/>
        </w:rPr>
        <w:t>9</w:t>
      </w:r>
      <w:r w:rsidRPr="001F4D00"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t>П</w:t>
      </w:r>
      <w:r w:rsidRPr="001F4D00">
        <w:rPr>
          <w:rFonts w:ascii="Arial" w:hAnsi="Arial" w:cs="Arial"/>
          <w:sz w:val="24"/>
          <w:szCs w:val="24"/>
        </w:rPr>
        <w:t xml:space="preserve">орядка, на очередной финансовый год и плановый период в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1F4D00">
        <w:rPr>
          <w:rFonts w:ascii="Arial" w:hAnsi="Arial" w:cs="Arial"/>
          <w:sz w:val="24"/>
          <w:szCs w:val="24"/>
        </w:rPr>
        <w:t>сроки</w:t>
      </w:r>
      <w:r>
        <w:rPr>
          <w:rFonts w:ascii="Arial" w:hAnsi="Arial" w:cs="Arial"/>
          <w:sz w:val="24"/>
          <w:szCs w:val="24"/>
        </w:rPr>
        <w:t>,</w:t>
      </w:r>
      <w:r w:rsidRPr="001F4D00">
        <w:rPr>
          <w:rFonts w:ascii="Arial" w:hAnsi="Arial" w:cs="Arial"/>
          <w:sz w:val="24"/>
          <w:szCs w:val="24"/>
        </w:rPr>
        <w:t xml:space="preserve"> муниципальные заказчики</w:t>
      </w:r>
      <w:r>
        <w:rPr>
          <w:rFonts w:ascii="Arial" w:hAnsi="Arial" w:cs="Arial"/>
          <w:sz w:val="24"/>
          <w:szCs w:val="24"/>
        </w:rPr>
        <w:t xml:space="preserve"> </w:t>
      </w:r>
      <w:r w:rsidRPr="001F4D00">
        <w:rPr>
          <w:rFonts w:ascii="Arial" w:hAnsi="Arial" w:cs="Arial"/>
          <w:sz w:val="24"/>
          <w:szCs w:val="24"/>
        </w:rPr>
        <w:t xml:space="preserve">формируют планы закупок, исходя из целей осуществления закупок, определенных с учетом положений статьи 13 </w:t>
      </w:r>
      <w:r>
        <w:rPr>
          <w:rFonts w:ascii="Arial" w:hAnsi="Arial" w:cs="Arial"/>
          <w:sz w:val="24"/>
          <w:szCs w:val="24"/>
        </w:rPr>
        <w:t>З</w:t>
      </w:r>
      <w:r w:rsidRPr="001F4D00">
        <w:rPr>
          <w:rFonts w:ascii="Arial" w:hAnsi="Arial" w:cs="Arial"/>
          <w:sz w:val="24"/>
          <w:szCs w:val="24"/>
        </w:rPr>
        <w:t xml:space="preserve">акона </w:t>
      </w:r>
      <w:r w:rsidRPr="0059688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контрактной системе</w:t>
      </w:r>
      <w:r w:rsidRPr="001F4D00">
        <w:rPr>
          <w:rFonts w:ascii="Arial" w:hAnsi="Arial" w:cs="Arial"/>
          <w:sz w:val="24"/>
          <w:szCs w:val="24"/>
        </w:rPr>
        <w:t>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EC40F2" w:rsidRPr="009E52AB" w:rsidRDefault="00EC40F2" w:rsidP="00EC4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52AB">
        <w:rPr>
          <w:rFonts w:ascii="Arial" w:hAnsi="Arial" w:cs="Arial"/>
          <w:sz w:val="24"/>
          <w:szCs w:val="24"/>
        </w:rPr>
        <w:t>корректируют при необходимости по согласованию с главными распорядителями средств бюджета планы закупок в процессе составления проекта закона (решения) о бюджете;</w:t>
      </w:r>
    </w:p>
    <w:p w:rsidR="00EC40F2" w:rsidRPr="00265CF0" w:rsidRDefault="00EC40F2" w:rsidP="00EC40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5CF0">
        <w:rPr>
          <w:rFonts w:ascii="Arial" w:hAnsi="Arial" w:cs="Arial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</w:t>
      </w:r>
      <w:r>
        <w:rPr>
          <w:rFonts w:ascii="Arial" w:hAnsi="Arial" w:cs="Arial"/>
          <w:sz w:val="24"/>
          <w:szCs w:val="24"/>
        </w:rPr>
        <w:t>ля средств бюджета.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9A1094">
        <w:rPr>
          <w:rFonts w:ascii="Arial" w:hAnsi="Arial" w:cs="Arial"/>
          <w:sz w:val="24"/>
          <w:szCs w:val="24"/>
        </w:rPr>
        <w:t>. Оценка обоснованности закупок является мероприятием ведомственного контроля и осуществляется путем проверки</w:t>
      </w:r>
      <w:r w:rsidRPr="009A1094">
        <w:rPr>
          <w:rFonts w:ascii="Arial" w:hAnsi="Arial" w:cs="Arial"/>
          <w:bCs/>
          <w:sz w:val="24"/>
          <w:szCs w:val="24"/>
        </w:rPr>
        <w:t xml:space="preserve"> соответствия</w:t>
      </w:r>
      <w:r w:rsidRPr="009A1094">
        <w:rPr>
          <w:rFonts w:ascii="Arial" w:hAnsi="Arial" w:cs="Arial"/>
          <w:sz w:val="24"/>
          <w:szCs w:val="24"/>
        </w:rPr>
        <w:t xml:space="preserve">: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 xml:space="preserve">объекта закупки и объема товаров, работ, услуг - </w:t>
      </w:r>
      <w:r w:rsidRPr="009A1094">
        <w:rPr>
          <w:rFonts w:ascii="Arial" w:hAnsi="Arial" w:cs="Arial"/>
          <w:bCs/>
          <w:sz w:val="24"/>
          <w:szCs w:val="24"/>
        </w:rPr>
        <w:t>конкретной цели осуществления закупки, показателям результативности, предусмотренным</w:t>
      </w:r>
      <w:r w:rsidRPr="009A1094">
        <w:rPr>
          <w:rFonts w:ascii="Arial" w:hAnsi="Arial" w:cs="Arial"/>
          <w:sz w:val="24"/>
          <w:szCs w:val="24"/>
        </w:rPr>
        <w:t xml:space="preserve"> муниципальными программами муниципального </w:t>
      </w:r>
      <w:r>
        <w:rPr>
          <w:rFonts w:ascii="Arial" w:hAnsi="Arial" w:cs="Arial"/>
          <w:sz w:val="24"/>
          <w:szCs w:val="24"/>
        </w:rPr>
        <w:t>образования «Белоярское городское поселение</w:t>
      </w:r>
      <w:r w:rsidRPr="009A1094">
        <w:rPr>
          <w:rFonts w:ascii="Arial" w:hAnsi="Arial" w:cs="Arial"/>
          <w:sz w:val="24"/>
          <w:szCs w:val="24"/>
        </w:rPr>
        <w:t>» (в том числе целевыми программами, иными документами стратегического и программно-целевого планирования) (далее – Программа)</w:t>
      </w:r>
      <w:r w:rsidRPr="009A1094">
        <w:rPr>
          <w:rFonts w:ascii="Arial" w:hAnsi="Arial" w:cs="Arial"/>
          <w:bCs/>
          <w:sz w:val="24"/>
          <w:szCs w:val="24"/>
        </w:rPr>
        <w:t xml:space="preserve"> или иным целям деятельности Заказчика;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</w:t>
      </w:r>
      <w:r w:rsidRPr="009A1094">
        <w:rPr>
          <w:rFonts w:ascii="Arial" w:hAnsi="Arial" w:cs="Arial"/>
          <w:bCs/>
          <w:sz w:val="24"/>
          <w:szCs w:val="24"/>
        </w:rPr>
        <w:t>описания объекта закупки - нормативным затратам на обеспечение функций, деятельности</w:t>
      </w:r>
      <w:r w:rsidRPr="009A1094">
        <w:rPr>
          <w:rFonts w:ascii="Arial" w:hAnsi="Arial" w:cs="Arial"/>
          <w:sz w:val="24"/>
          <w:szCs w:val="24"/>
        </w:rPr>
        <w:t xml:space="preserve"> </w:t>
      </w:r>
      <w:r w:rsidRPr="009A1094">
        <w:rPr>
          <w:rFonts w:ascii="Arial" w:hAnsi="Arial" w:cs="Arial"/>
          <w:bCs/>
          <w:sz w:val="24"/>
          <w:szCs w:val="24"/>
        </w:rPr>
        <w:t>Заказчика (при наличии соответствующих правил нормирования и</w:t>
      </w:r>
      <w:r w:rsidRPr="009A1094">
        <w:rPr>
          <w:rFonts w:ascii="Arial" w:hAnsi="Arial" w:cs="Arial"/>
          <w:sz w:val="24"/>
          <w:szCs w:val="24"/>
        </w:rPr>
        <w:t xml:space="preserve">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</w:t>
      </w:r>
      <w:r w:rsidRPr="009A1094">
        <w:rPr>
          <w:rFonts w:ascii="Arial" w:hAnsi="Arial" w:cs="Arial"/>
          <w:bCs/>
          <w:sz w:val="24"/>
          <w:szCs w:val="24"/>
        </w:rPr>
        <w:t>);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г) </w:t>
      </w:r>
      <w:r w:rsidRPr="009A1094">
        <w:rPr>
          <w:rFonts w:ascii="Arial" w:hAnsi="Arial" w:cs="Arial"/>
          <w:bCs/>
          <w:sz w:val="24"/>
          <w:szCs w:val="24"/>
        </w:rPr>
        <w:t>объема финансового обеспечения</w:t>
      </w:r>
      <w:r w:rsidRPr="009A1094">
        <w:rPr>
          <w:rFonts w:ascii="Arial" w:hAnsi="Arial" w:cs="Arial"/>
          <w:sz w:val="24"/>
          <w:szCs w:val="24"/>
        </w:rPr>
        <w:t xml:space="preserve"> для осуществления закупки</w:t>
      </w:r>
      <w:r w:rsidRPr="009A1094">
        <w:rPr>
          <w:rFonts w:ascii="Arial" w:hAnsi="Arial" w:cs="Arial"/>
          <w:bCs/>
          <w:sz w:val="24"/>
          <w:szCs w:val="24"/>
        </w:rPr>
        <w:t xml:space="preserve"> - </w:t>
      </w:r>
      <w:r w:rsidRPr="009A1094">
        <w:rPr>
          <w:rFonts w:ascii="Arial" w:hAnsi="Arial" w:cs="Arial"/>
          <w:sz w:val="24"/>
          <w:szCs w:val="24"/>
        </w:rPr>
        <w:t xml:space="preserve">объему </w:t>
      </w:r>
      <w:r w:rsidRPr="009A1094">
        <w:rPr>
          <w:rFonts w:ascii="Arial" w:hAnsi="Arial" w:cs="Arial"/>
          <w:bCs/>
          <w:sz w:val="24"/>
          <w:szCs w:val="24"/>
        </w:rPr>
        <w:t>финансового обеспечения,</w:t>
      </w:r>
      <w:r w:rsidRPr="009A1094">
        <w:rPr>
          <w:rFonts w:ascii="Arial" w:hAnsi="Arial" w:cs="Arial"/>
          <w:sz w:val="24"/>
          <w:szCs w:val="24"/>
        </w:rPr>
        <w:t xml:space="preserve"> </w:t>
      </w:r>
      <w:r w:rsidRPr="009A1094">
        <w:rPr>
          <w:rFonts w:ascii="Arial" w:hAnsi="Arial" w:cs="Arial"/>
          <w:bCs/>
          <w:sz w:val="24"/>
          <w:szCs w:val="24"/>
        </w:rPr>
        <w:t>предусмотренного на реализацию Программы, или иному объему финансового обеспечения, имеющемуся у Заказчика.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9A1094">
        <w:rPr>
          <w:rFonts w:ascii="Arial" w:hAnsi="Arial" w:cs="Arial"/>
          <w:sz w:val="24"/>
          <w:szCs w:val="24"/>
        </w:rPr>
        <w:t xml:space="preserve"> По результатам проверки предварительного плана закупок и оценки обоснованности включенных в него закупок ГРБС принимает одно из следующих решений: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>согласовать предварительный план закупок;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A1094">
        <w:rPr>
          <w:rFonts w:ascii="Arial" w:hAnsi="Arial" w:cs="Arial"/>
          <w:sz w:val="24"/>
          <w:szCs w:val="24"/>
        </w:rPr>
        <w:t>вернуть предварительный план закупок Заказчику на доработку с указанием причин возврата;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9A1094">
        <w:rPr>
          <w:rFonts w:ascii="Arial" w:hAnsi="Arial" w:cs="Arial"/>
          <w:sz w:val="24"/>
          <w:szCs w:val="24"/>
        </w:rPr>
        <w:t xml:space="preserve">согласовать предварительный план закупок, установив запрет на осуществление отдельной закупки (отдельных закупок), в том числе в случае не </w:t>
      </w:r>
      <w:r w:rsidRPr="009A1094">
        <w:rPr>
          <w:rFonts w:ascii="Arial" w:hAnsi="Arial" w:cs="Arial"/>
          <w:sz w:val="24"/>
          <w:szCs w:val="24"/>
        </w:rPr>
        <w:lastRenderedPageBreak/>
        <w:t>устранения Заказчиком ранее выявленных нарушений;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9A1094">
        <w:rPr>
          <w:rFonts w:ascii="Arial" w:hAnsi="Arial" w:cs="Arial"/>
          <w:sz w:val="24"/>
          <w:szCs w:val="24"/>
        </w:rPr>
        <w:t xml:space="preserve">предложить Заказчикам провести совместные торги, в случае наличия у двух и более Заказчиков потребности в </w:t>
      </w:r>
      <w:r w:rsidRPr="009A1094">
        <w:rPr>
          <w:rFonts w:ascii="Arial" w:eastAsia="Calibri" w:hAnsi="Arial" w:cs="Arial"/>
          <w:sz w:val="24"/>
          <w:szCs w:val="24"/>
        </w:rPr>
        <w:t>одноименных товарах, работах, услугах</w:t>
      </w:r>
      <w:r w:rsidRPr="009A1094">
        <w:rPr>
          <w:rFonts w:ascii="Arial" w:hAnsi="Arial" w:cs="Arial"/>
          <w:sz w:val="24"/>
          <w:szCs w:val="24"/>
        </w:rPr>
        <w:t>.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Согласование предварительного плана закупок в отношении собственного плана закупок ГРБС не требуется.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9A1094">
        <w:rPr>
          <w:rFonts w:ascii="Arial" w:hAnsi="Arial" w:cs="Arial"/>
          <w:sz w:val="24"/>
          <w:szCs w:val="24"/>
        </w:rPr>
        <w:t xml:space="preserve">. ГРБС возвращает Заказчику предварительный план закупок на доработку или устанавливает запрет на осуществление отдельной закупки (отдельных закупок) в случае: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>выявления несоответствий действующему законодательству Российской Федерации,</w:t>
      </w:r>
      <w:r>
        <w:rPr>
          <w:rFonts w:ascii="Arial" w:hAnsi="Arial" w:cs="Arial"/>
          <w:sz w:val="24"/>
          <w:szCs w:val="24"/>
        </w:rPr>
        <w:t xml:space="preserve"> законодательству Томской область,</w:t>
      </w:r>
      <w:r w:rsidRPr="009A1094">
        <w:rPr>
          <w:rFonts w:ascii="Arial" w:hAnsi="Arial" w:cs="Arial"/>
          <w:sz w:val="24"/>
          <w:szCs w:val="24"/>
        </w:rPr>
        <w:t xml:space="preserve"> нормативным правовым актам  муниципального образования «</w:t>
      </w:r>
      <w:r>
        <w:rPr>
          <w:rFonts w:ascii="Arial" w:hAnsi="Arial" w:cs="Arial"/>
          <w:sz w:val="24"/>
          <w:szCs w:val="24"/>
        </w:rPr>
        <w:t>Белоярское городское поселение</w:t>
      </w:r>
      <w:r w:rsidRPr="009A1094">
        <w:rPr>
          <w:rFonts w:ascii="Arial" w:hAnsi="Arial" w:cs="Arial"/>
          <w:sz w:val="24"/>
          <w:szCs w:val="24"/>
        </w:rPr>
        <w:t>» или Порядку;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A1094">
        <w:rPr>
          <w:rFonts w:ascii="Arial" w:hAnsi="Arial" w:cs="Arial"/>
          <w:sz w:val="24"/>
          <w:szCs w:val="24"/>
        </w:rPr>
        <w:t>выявления фактов включения в план необоснованных закупок.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9A1094">
        <w:rPr>
          <w:rFonts w:ascii="Arial" w:hAnsi="Arial" w:cs="Arial"/>
          <w:sz w:val="24"/>
          <w:szCs w:val="24"/>
        </w:rPr>
        <w:t xml:space="preserve">. Заказчик обязан устранить замечания и повторно представить ГРБС  предварительный план закупок на согласование в срок не позднее пяти рабочих дней со дня получения таких замечаний.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9A1094">
        <w:rPr>
          <w:rFonts w:ascii="Arial" w:hAnsi="Arial" w:cs="Arial"/>
          <w:sz w:val="24"/>
          <w:szCs w:val="24"/>
        </w:rPr>
        <w:t xml:space="preserve">. ГРБС в целях проверки устранения Заказчиком выявленных несоответствий, в срок не позднее пяти рабочих дней со дня повторного получения предварительного плана закупок, проверяет такой план и осуществляет оценку обоснованности закупок в порядке, установленном настоящим разделом.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9A1094">
        <w:rPr>
          <w:rFonts w:ascii="Arial" w:hAnsi="Arial" w:cs="Arial"/>
          <w:sz w:val="24"/>
          <w:szCs w:val="24"/>
        </w:rPr>
        <w:t xml:space="preserve">. </w:t>
      </w:r>
      <w:r w:rsidRPr="009A1094">
        <w:rPr>
          <w:rFonts w:ascii="Arial" w:hAnsi="Arial" w:cs="Arial"/>
          <w:bCs/>
          <w:sz w:val="24"/>
          <w:szCs w:val="24"/>
        </w:rPr>
        <w:t xml:space="preserve">Заказчик утверждает ранее согласованный </w:t>
      </w:r>
      <w:r w:rsidRPr="009A1094">
        <w:rPr>
          <w:rFonts w:ascii="Arial" w:hAnsi="Arial" w:cs="Arial"/>
          <w:sz w:val="24"/>
          <w:szCs w:val="24"/>
        </w:rPr>
        <w:t>с ГРБС план закупок в</w:t>
      </w:r>
      <w:r w:rsidRPr="009A1094">
        <w:rPr>
          <w:rFonts w:ascii="Arial" w:hAnsi="Arial" w:cs="Arial"/>
          <w:bCs/>
          <w:sz w:val="24"/>
          <w:szCs w:val="24"/>
        </w:rPr>
        <w:t xml:space="preserve"> течение десяти рабочих дней </w:t>
      </w:r>
      <w:r w:rsidRPr="009A1094">
        <w:rPr>
          <w:rFonts w:ascii="Arial" w:hAnsi="Arial" w:cs="Arial"/>
          <w:sz w:val="24"/>
          <w:szCs w:val="24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9A1094">
        <w:rPr>
          <w:rFonts w:ascii="Arial" w:hAnsi="Arial" w:cs="Arial"/>
          <w:bCs/>
          <w:sz w:val="24"/>
          <w:szCs w:val="24"/>
        </w:rPr>
        <w:t xml:space="preserve">. Бюджетное учреждение утверждает ранее согласованный </w:t>
      </w:r>
      <w:r w:rsidRPr="009A1094">
        <w:rPr>
          <w:rFonts w:ascii="Arial" w:hAnsi="Arial" w:cs="Arial"/>
          <w:sz w:val="24"/>
          <w:szCs w:val="24"/>
        </w:rPr>
        <w:t xml:space="preserve">с ГРБС </w:t>
      </w:r>
      <w:r w:rsidRPr="009A1094">
        <w:rPr>
          <w:rFonts w:ascii="Arial" w:hAnsi="Arial" w:cs="Arial"/>
          <w:bCs/>
          <w:sz w:val="24"/>
          <w:szCs w:val="24"/>
        </w:rPr>
        <w:t xml:space="preserve">план закупок </w:t>
      </w:r>
      <w:r w:rsidRPr="009A1094">
        <w:rPr>
          <w:rFonts w:ascii="Arial" w:hAnsi="Arial" w:cs="Arial"/>
          <w:sz w:val="24"/>
          <w:szCs w:val="24"/>
        </w:rPr>
        <w:t xml:space="preserve">в течение десяти рабочих дней после утверждения плана финансово-хозяйственной деятельности бюджетного учреждения. </w:t>
      </w:r>
    </w:p>
    <w:p w:rsidR="00EC40F2" w:rsidRPr="009A1094" w:rsidRDefault="00EC40F2" w:rsidP="00EC40F2">
      <w:pPr>
        <w:suppressAutoHyphens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9A1094">
        <w:rPr>
          <w:rFonts w:ascii="Arial" w:hAnsi="Arial" w:cs="Arial"/>
          <w:sz w:val="24"/>
          <w:szCs w:val="24"/>
        </w:rPr>
        <w:t xml:space="preserve">. При утверждении плана закупок Заказчик по согласованию с ГРБС вправе внести изменения в такой план в случае получения прав на принятие обязательств или утверждения плана финансово-хозяйственной деятельности бюджетного учреждения в большем или в меньшем объеме финансирования, чем было предусмотрено Заказчиком при формировании предварительного плана закупок. Согласование таких изменений с ГРБС производится в порядке, предусмотренном настоящим разделом. При этом Заказчик должен направить соответствующие изменения плана закупок ГРБС на согласование в срок не позднее пяти рабочих дней </w:t>
      </w:r>
      <w:r w:rsidRPr="009A1094">
        <w:rPr>
          <w:rFonts w:ascii="Arial" w:hAnsi="Arial" w:cs="Arial"/>
          <w:bCs/>
          <w:sz w:val="24"/>
          <w:szCs w:val="24"/>
        </w:rPr>
        <w:t xml:space="preserve">после получения прав на принятие обязательств, а ГРБС должен принять одно из предусмотренных пунктом 15 Порядка решений в срок не </w:t>
      </w:r>
      <w:r w:rsidRPr="009A1094">
        <w:rPr>
          <w:rFonts w:ascii="Arial" w:hAnsi="Arial" w:cs="Arial"/>
          <w:sz w:val="24"/>
          <w:szCs w:val="24"/>
        </w:rPr>
        <w:t xml:space="preserve">позднее пяти рабочих дней </w:t>
      </w:r>
      <w:r w:rsidRPr="009A1094">
        <w:rPr>
          <w:rFonts w:ascii="Arial" w:hAnsi="Arial" w:cs="Arial"/>
          <w:bCs/>
          <w:sz w:val="24"/>
          <w:szCs w:val="24"/>
        </w:rPr>
        <w:t>после получения от Заказчика соответствующих изменений.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9A1094">
        <w:rPr>
          <w:rFonts w:ascii="Arial" w:hAnsi="Arial" w:cs="Arial"/>
          <w:sz w:val="24"/>
          <w:szCs w:val="24"/>
        </w:rPr>
        <w:t>. Утвержденный в установленном порядке план закупок подлежит размещению Заказчиком в единой информационной системе в</w:t>
      </w:r>
      <w:r>
        <w:rPr>
          <w:rFonts w:ascii="Arial" w:hAnsi="Arial" w:cs="Arial"/>
          <w:sz w:val="24"/>
          <w:szCs w:val="24"/>
        </w:rPr>
        <w:t xml:space="preserve"> срок</w:t>
      </w:r>
      <w:r w:rsidRPr="009A1094">
        <w:rPr>
          <w:rFonts w:ascii="Arial" w:hAnsi="Arial" w:cs="Arial"/>
          <w:sz w:val="24"/>
          <w:szCs w:val="24"/>
        </w:rPr>
        <w:t>, предусмотренном законодательством Российской Федерации, за исключением сведений, составля</w:t>
      </w:r>
      <w:r>
        <w:rPr>
          <w:rFonts w:ascii="Arial" w:hAnsi="Arial" w:cs="Arial"/>
          <w:sz w:val="24"/>
          <w:szCs w:val="24"/>
        </w:rPr>
        <w:t>ющих государственную тайну.</w:t>
      </w:r>
    </w:p>
    <w:p w:rsidR="00EC40F2" w:rsidRPr="009A1094" w:rsidRDefault="00EC40F2" w:rsidP="00EC40F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40F2" w:rsidRPr="003363D2" w:rsidRDefault="00EC40F2" w:rsidP="00EC40F2">
      <w:pPr>
        <w:suppressAutoHyphens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363D2">
        <w:rPr>
          <w:rFonts w:ascii="Arial" w:hAnsi="Arial" w:cs="Arial"/>
          <w:b/>
          <w:sz w:val="24"/>
          <w:szCs w:val="24"/>
        </w:rPr>
        <w:t>Раздел 3. Порядок ведения плана закупок.</w:t>
      </w:r>
    </w:p>
    <w:p w:rsidR="00EC40F2" w:rsidRPr="009A1094" w:rsidRDefault="00EC40F2" w:rsidP="00EC40F2">
      <w:pPr>
        <w:widowControl/>
        <w:suppressAutoHyphens/>
        <w:autoSpaceDE/>
        <w:autoSpaceDN/>
        <w:adjustRightInd/>
        <w:contextualSpacing/>
        <w:jc w:val="center"/>
        <w:rPr>
          <w:rFonts w:ascii="Arial" w:hAnsi="Arial" w:cs="Arial"/>
          <w:sz w:val="24"/>
          <w:szCs w:val="24"/>
        </w:rPr>
      </w:pP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9A1094">
        <w:rPr>
          <w:rFonts w:ascii="Arial" w:hAnsi="Arial" w:cs="Arial"/>
          <w:sz w:val="24"/>
          <w:szCs w:val="24"/>
        </w:rPr>
        <w:t xml:space="preserve">. Заказчики, Уполномоченный орган осуществляют закупки в строгом соответствии со сведениями, включенными в план закупок.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9A1094">
        <w:rPr>
          <w:rFonts w:ascii="Arial" w:hAnsi="Arial" w:cs="Arial"/>
          <w:sz w:val="24"/>
          <w:szCs w:val="24"/>
        </w:rPr>
        <w:t xml:space="preserve">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 закупок.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9A1094">
        <w:rPr>
          <w:rFonts w:ascii="Arial" w:hAnsi="Arial" w:cs="Arial"/>
          <w:sz w:val="24"/>
          <w:szCs w:val="24"/>
        </w:rPr>
        <w:t xml:space="preserve">. Закупки, подлежащие обязательному предварительному общественному обсуждению в случаях, установленных Правительством Российской Федерации, не </w:t>
      </w:r>
      <w:r w:rsidRPr="009A1094">
        <w:rPr>
          <w:rFonts w:ascii="Arial" w:hAnsi="Arial" w:cs="Arial"/>
          <w:sz w:val="24"/>
          <w:szCs w:val="24"/>
        </w:rPr>
        <w:lastRenderedPageBreak/>
        <w:t>могут быть осуществлены без проведения такого обсуждения.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9A1094">
        <w:rPr>
          <w:rFonts w:ascii="Arial" w:hAnsi="Arial" w:cs="Arial"/>
          <w:sz w:val="24"/>
          <w:szCs w:val="24"/>
        </w:rPr>
        <w:t xml:space="preserve">. Подготовка документов для осуществления закупок осуществляется в порядке, установленном Уполномоченным органом.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9A1094">
        <w:rPr>
          <w:rFonts w:ascii="Arial" w:hAnsi="Arial" w:cs="Arial"/>
          <w:sz w:val="24"/>
          <w:szCs w:val="24"/>
        </w:rPr>
        <w:t>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законодательством Российской Федерации и Порядком.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9A1094">
        <w:rPr>
          <w:rFonts w:ascii="Arial" w:hAnsi="Arial" w:cs="Arial"/>
          <w:sz w:val="24"/>
          <w:szCs w:val="24"/>
        </w:rPr>
        <w:t>. Планы-графики подлежат изменению в случае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9A1094">
        <w:rPr>
          <w:rFonts w:ascii="Arial" w:hAnsi="Arial" w:cs="Arial"/>
          <w:sz w:val="24"/>
          <w:szCs w:val="24"/>
        </w:rPr>
        <w:t xml:space="preserve"> Порядком.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9A1094">
        <w:rPr>
          <w:rFonts w:ascii="Arial" w:hAnsi="Arial" w:cs="Arial"/>
          <w:sz w:val="24"/>
          <w:szCs w:val="24"/>
        </w:rPr>
        <w:t xml:space="preserve">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9A1094">
        <w:rPr>
          <w:rFonts w:ascii="Arial" w:hAnsi="Arial" w:cs="Arial"/>
          <w:sz w:val="24"/>
          <w:szCs w:val="24"/>
        </w:rPr>
        <w:t xml:space="preserve">. Корректировку и (или) изменение планов закупок осуществляет Заказчик.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9A1094">
        <w:rPr>
          <w:rFonts w:ascii="Arial" w:hAnsi="Arial" w:cs="Arial"/>
          <w:sz w:val="24"/>
          <w:szCs w:val="24"/>
        </w:rPr>
        <w:t xml:space="preserve">. Изменение плана закупок допускается не чаще, чем один раз в месяц, за исключением случаев, предусмотренных пунктом 32 настоящего Порядка.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9A1094">
        <w:rPr>
          <w:rFonts w:ascii="Arial" w:hAnsi="Arial" w:cs="Arial"/>
          <w:sz w:val="24"/>
          <w:szCs w:val="24"/>
        </w:rPr>
        <w:t>. Внесение изменений в план закупок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и с учетом следующих сроков, если иной срок не предусмотрен Порядком: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>в части закупок, срок (дата) начала, осуществления которых запланирована на I квартал первого планируемого года – не позднее 20 января;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A1094">
        <w:rPr>
          <w:rFonts w:ascii="Arial" w:hAnsi="Arial" w:cs="Arial"/>
          <w:sz w:val="24"/>
          <w:szCs w:val="24"/>
        </w:rPr>
        <w:t>в части закупок, срок (дата) начала, осуществления которых запланирована на II квартал первого планируемого года – не позднее 15 февраля;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9A1094">
        <w:rPr>
          <w:rFonts w:ascii="Arial" w:hAnsi="Arial" w:cs="Arial"/>
          <w:sz w:val="24"/>
          <w:szCs w:val="24"/>
        </w:rPr>
        <w:t>в части закупок, срок (дата) начала осуществления которых запланирована на III квартал первого планируемого года – не позднее 15 мая;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9A1094">
        <w:rPr>
          <w:rFonts w:ascii="Arial" w:hAnsi="Arial" w:cs="Arial"/>
          <w:sz w:val="24"/>
          <w:szCs w:val="24"/>
        </w:rPr>
        <w:t>в части закупок, срок (дата) начала осуществления которых запланирована на I</w:t>
      </w:r>
      <w:r w:rsidRPr="009A1094">
        <w:rPr>
          <w:rFonts w:ascii="Arial" w:hAnsi="Arial" w:cs="Arial"/>
          <w:sz w:val="24"/>
          <w:szCs w:val="24"/>
          <w:lang w:val="en-US"/>
        </w:rPr>
        <w:t>V</w:t>
      </w:r>
      <w:r w:rsidRPr="009A1094">
        <w:rPr>
          <w:rFonts w:ascii="Arial" w:hAnsi="Arial" w:cs="Arial"/>
          <w:sz w:val="24"/>
          <w:szCs w:val="24"/>
        </w:rPr>
        <w:t xml:space="preserve"> квартал первого планируемого года, а также закупок, запланированных на второй и последующие финансовые года - не позднее 15 августа.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9A1094">
        <w:rPr>
          <w:rFonts w:ascii="Arial" w:hAnsi="Arial" w:cs="Arial"/>
          <w:sz w:val="24"/>
          <w:szCs w:val="24"/>
        </w:rPr>
        <w:t>. Изменение плана закупок  в иные сроки допускается в следующих случаях: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A1094">
        <w:rPr>
          <w:rFonts w:ascii="Arial" w:hAnsi="Arial" w:cs="Arial"/>
          <w:sz w:val="24"/>
          <w:szCs w:val="24"/>
        </w:rPr>
        <w:t>изменения объема финансового обеспечения, имеющегося у Заказчика;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9A1094">
        <w:rPr>
          <w:rFonts w:ascii="Arial" w:hAnsi="Arial" w:cs="Arial"/>
          <w:sz w:val="24"/>
          <w:szCs w:val="24"/>
        </w:rPr>
        <w:t>по результатам проведенного обязательного общественного обсуждения закупок;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9A1094">
        <w:rPr>
          <w:rFonts w:ascii="Arial" w:hAnsi="Arial" w:cs="Arial"/>
          <w:sz w:val="24"/>
          <w:szCs w:val="24"/>
        </w:rPr>
        <w:t>отмены определения поставщика (подрядчика, исполнителя);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9A1094">
        <w:rPr>
          <w:rFonts w:ascii="Arial" w:hAnsi="Arial" w:cs="Arial"/>
          <w:sz w:val="24"/>
          <w:szCs w:val="24"/>
        </w:rPr>
        <w:t>признания определения поставщиков (подрядчиков, исполнителей) несостоявшимся и необходимости в связи с этим внесения изменений в план закупок в соответствии с Законом о контрактной системе;</w:t>
      </w:r>
    </w:p>
    <w:p w:rsidR="00EC40F2" w:rsidRPr="009A1094" w:rsidRDefault="00EC40F2" w:rsidP="00EC40F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9A1094">
        <w:rPr>
          <w:rFonts w:ascii="Arial" w:hAnsi="Arial" w:cs="Arial"/>
          <w:sz w:val="24"/>
          <w:szCs w:val="24"/>
        </w:rPr>
        <w:t xml:space="preserve">выдачи федеральным органом исполнительной власти, уполномоченным на осуществление контроля в сфере закупок, муниципальным органом исполнительной власти, уполномоченным на осуществление контроля в сфере закупок, предписания об устранении </w:t>
      </w:r>
      <w:r w:rsidRPr="009A1094">
        <w:rPr>
          <w:rFonts w:ascii="Arial" w:eastAsia="Calibri" w:hAnsi="Arial" w:cs="Arial"/>
          <w:sz w:val="24"/>
          <w:szCs w:val="24"/>
        </w:rPr>
        <w:t>выявленных нарушений законодательства Российской Федерации и иных нормативных правовых актов о контрактной системе в сфере закупок, если исполнение указанного предписания требует внесения изменений в план закупок;</w:t>
      </w:r>
    </w:p>
    <w:p w:rsidR="00EC40F2" w:rsidRPr="009A1094" w:rsidRDefault="00EC40F2" w:rsidP="00EC40F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е) </w:t>
      </w:r>
      <w:r w:rsidRPr="009A1094">
        <w:rPr>
          <w:rFonts w:ascii="Arial" w:eastAsia="Calibri" w:hAnsi="Arial" w:cs="Arial"/>
          <w:sz w:val="24"/>
          <w:szCs w:val="24"/>
        </w:rPr>
        <w:t>принятия Уполномоченным органом решения о консолидации закупок</w:t>
      </w:r>
      <w:r w:rsidRPr="009A1094">
        <w:rPr>
          <w:rFonts w:ascii="Arial" w:hAnsi="Arial" w:cs="Arial"/>
          <w:sz w:val="24"/>
          <w:szCs w:val="24"/>
        </w:rPr>
        <w:t>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1094">
        <w:rPr>
          <w:rFonts w:ascii="Arial" w:hAnsi="Arial" w:cs="Arial"/>
          <w:sz w:val="24"/>
          <w:szCs w:val="24"/>
        </w:rPr>
        <w:t>При этом внесение изменений в план закупок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</w:t>
      </w:r>
      <w:r w:rsidRPr="009A1094">
        <w:rPr>
          <w:rFonts w:ascii="Arial" w:hAnsi="Arial" w:cs="Arial"/>
          <w:sz w:val="24"/>
          <w:szCs w:val="24"/>
        </w:rPr>
        <w:t>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ГРБС, в подведомственности которого он находится, в соответствие с настоящим Порядком.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9A1094">
        <w:rPr>
          <w:rFonts w:ascii="Arial" w:hAnsi="Arial" w:cs="Arial"/>
          <w:sz w:val="24"/>
          <w:szCs w:val="24"/>
        </w:rPr>
        <w:t xml:space="preserve">. Измененные планы закупок подлежат размещению в единой информационной системе в течение трех рабочих дней со дня их утверждения, но не позднее сроков, установленных в пункте </w:t>
      </w:r>
      <w:r>
        <w:rPr>
          <w:rFonts w:ascii="Arial" w:hAnsi="Arial" w:cs="Arial"/>
          <w:sz w:val="24"/>
          <w:szCs w:val="24"/>
        </w:rPr>
        <w:t>29</w:t>
      </w:r>
      <w:r w:rsidRPr="009A1094">
        <w:rPr>
          <w:rFonts w:ascii="Arial" w:hAnsi="Arial" w:cs="Arial"/>
          <w:sz w:val="24"/>
          <w:szCs w:val="24"/>
        </w:rPr>
        <w:t xml:space="preserve"> Порядка. </w:t>
      </w:r>
    </w:p>
    <w:p w:rsidR="00EC40F2" w:rsidRPr="009A1094" w:rsidRDefault="00EC40F2" w:rsidP="00EC40F2">
      <w:pPr>
        <w:suppressAutoHyphens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C40F2" w:rsidRPr="003363D2" w:rsidRDefault="00EC40F2" w:rsidP="00EC40F2">
      <w:pPr>
        <w:pStyle w:val="a6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63D2">
        <w:rPr>
          <w:rFonts w:ascii="Arial" w:eastAsia="Times New Roman" w:hAnsi="Arial" w:cs="Arial"/>
          <w:b/>
          <w:sz w:val="24"/>
          <w:szCs w:val="24"/>
        </w:rPr>
        <w:t>Раздел 4. Переходные положения</w:t>
      </w:r>
    </w:p>
    <w:p w:rsidR="00EC40F2" w:rsidRPr="009A1094" w:rsidRDefault="00EC40F2" w:rsidP="00EC40F2">
      <w:pPr>
        <w:suppressAutoHyphens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Pr="009A1094">
        <w:rPr>
          <w:rFonts w:ascii="Arial" w:hAnsi="Arial" w:cs="Arial"/>
          <w:sz w:val="24"/>
          <w:szCs w:val="24"/>
        </w:rPr>
        <w:t xml:space="preserve">. Настоящий Порядок применяется к порядку формирования, утверждения и ведения планов закупок на 2016 год и последующие годы. 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Pr="009A1094">
        <w:rPr>
          <w:rFonts w:ascii="Arial" w:hAnsi="Arial" w:cs="Arial"/>
          <w:sz w:val="24"/>
          <w:szCs w:val="24"/>
        </w:rPr>
        <w:t>. До утверждения Правительством Российской Федерации порядка обоснования закупок и формы такого обоснования, обоснование закупок осуществляется заказчиком с учетом требований частей 1-3 статьи 18 Закона о контрактной системе.</w:t>
      </w:r>
    </w:p>
    <w:p w:rsidR="00EC40F2" w:rsidRPr="009A1094" w:rsidRDefault="00EC40F2" w:rsidP="00EC40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Pr="009A1094">
        <w:rPr>
          <w:rFonts w:ascii="Arial" w:hAnsi="Arial" w:cs="Arial"/>
          <w:sz w:val="24"/>
          <w:szCs w:val="24"/>
        </w:rPr>
        <w:t>. Все документы и сведения, подлежащие размещению в единой информационной системе, размещаются в порядке, предусмотренном законодательством Российской Федерации, за исключением сведений, составляющих государственную тайну.</w:t>
      </w:r>
    </w:p>
    <w:p w:rsidR="00EC40F2" w:rsidRPr="000C2D56" w:rsidRDefault="00EC40F2" w:rsidP="00EC40F2">
      <w:pPr>
        <w:rPr>
          <w:color w:val="FF0000"/>
        </w:rPr>
      </w:pPr>
    </w:p>
    <w:p w:rsidR="00EC40F2" w:rsidRPr="000C2D56" w:rsidRDefault="00EC40F2" w:rsidP="00EC40F2">
      <w:pPr>
        <w:rPr>
          <w:color w:val="FF0000"/>
        </w:rPr>
      </w:pPr>
    </w:p>
    <w:p w:rsidR="00344C31" w:rsidRPr="00EC40F2" w:rsidRDefault="00344C31" w:rsidP="00EC40F2"/>
    <w:sectPr w:rsidR="00344C31" w:rsidRPr="00EC40F2" w:rsidSect="00AA67E7">
      <w:footerReference w:type="default" r:id="rId7"/>
      <w:pgSz w:w="11909" w:h="16834" w:code="9"/>
      <w:pgMar w:top="851" w:right="851" w:bottom="851" w:left="1701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82" w:rsidRDefault="00041982">
      <w:r>
        <w:separator/>
      </w:r>
    </w:p>
  </w:endnote>
  <w:endnote w:type="continuationSeparator" w:id="0">
    <w:p w:rsidR="00041982" w:rsidRDefault="000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A" w:rsidRPr="00D174DB" w:rsidRDefault="004A2800" w:rsidP="00D174DB">
    <w:pPr>
      <w:pStyle w:val="a3"/>
      <w:jc w:val="center"/>
      <w:rPr>
        <w:rFonts w:ascii="Arial" w:hAnsi="Arial" w:cs="Arial"/>
        <w:b/>
        <w:sz w:val="16"/>
        <w:szCs w:val="16"/>
      </w:rPr>
    </w:pPr>
    <w:r w:rsidRPr="00D174DB">
      <w:rPr>
        <w:rStyle w:val="a5"/>
        <w:rFonts w:ascii="Arial" w:hAnsi="Arial" w:cs="Arial"/>
        <w:b/>
        <w:sz w:val="16"/>
        <w:szCs w:val="16"/>
      </w:rPr>
      <w:fldChar w:fldCharType="begin"/>
    </w:r>
    <w:r w:rsidRPr="00D174DB">
      <w:rPr>
        <w:rStyle w:val="a5"/>
        <w:rFonts w:ascii="Arial" w:hAnsi="Arial" w:cs="Arial"/>
        <w:b/>
        <w:sz w:val="16"/>
        <w:szCs w:val="16"/>
      </w:rPr>
      <w:instrText xml:space="preserve"> PAGE </w:instrText>
    </w:r>
    <w:r w:rsidRPr="00D174DB">
      <w:rPr>
        <w:rStyle w:val="a5"/>
        <w:rFonts w:ascii="Arial" w:hAnsi="Arial" w:cs="Arial"/>
        <w:b/>
        <w:sz w:val="16"/>
        <w:szCs w:val="16"/>
      </w:rPr>
      <w:fldChar w:fldCharType="separate"/>
    </w:r>
    <w:r w:rsidR="00134CC3">
      <w:rPr>
        <w:rStyle w:val="a5"/>
        <w:rFonts w:ascii="Arial" w:hAnsi="Arial" w:cs="Arial"/>
        <w:b/>
        <w:noProof/>
        <w:sz w:val="16"/>
        <w:szCs w:val="16"/>
      </w:rPr>
      <w:t>2</w:t>
    </w:r>
    <w:r w:rsidRPr="00D174DB">
      <w:rPr>
        <w:rStyle w:val="a5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82" w:rsidRDefault="00041982">
      <w:r>
        <w:separator/>
      </w:r>
    </w:p>
  </w:footnote>
  <w:footnote w:type="continuationSeparator" w:id="0">
    <w:p w:rsidR="00041982" w:rsidRDefault="0004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5"/>
    <w:rsid w:val="00041982"/>
    <w:rsid w:val="00134CC3"/>
    <w:rsid w:val="001655B2"/>
    <w:rsid w:val="00344C31"/>
    <w:rsid w:val="003C1255"/>
    <w:rsid w:val="004A2800"/>
    <w:rsid w:val="00AE28A5"/>
    <w:rsid w:val="00C61842"/>
    <w:rsid w:val="00E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B3A8-101B-4CBF-BD08-CF36AAB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0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2800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A28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800"/>
  </w:style>
  <w:style w:type="paragraph" w:styleId="a6">
    <w:name w:val="List Paragraph"/>
    <w:basedOn w:val="a"/>
    <w:uiPriority w:val="34"/>
    <w:qFormat/>
    <w:rsid w:val="004A28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4A2800"/>
    <w:pPr>
      <w:keepNext/>
      <w:autoSpaceDE/>
      <w:autoSpaceDN/>
      <w:adjustRightInd/>
      <w:jc w:val="right"/>
    </w:pPr>
    <w:rPr>
      <w:b/>
      <w:i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A28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8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2015-08-05T11:20:00Z</cp:lastPrinted>
  <dcterms:created xsi:type="dcterms:W3CDTF">2019-11-18T07:59:00Z</dcterms:created>
  <dcterms:modified xsi:type="dcterms:W3CDTF">2019-11-18T07:59:00Z</dcterms:modified>
</cp:coreProperties>
</file>