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61A" w:rsidRDefault="0096561A" w:rsidP="0096561A">
      <w:pPr>
        <w:pStyle w:val="1"/>
        <w:spacing w:after="120"/>
        <w:jc w:val="center"/>
        <w:rPr>
          <w:rFonts w:ascii="Arial" w:hAnsi="Arial"/>
          <w:b/>
          <w:spacing w:val="34"/>
          <w:sz w:val="36"/>
        </w:rPr>
      </w:pPr>
      <w:r>
        <w:rPr>
          <w:rFonts w:ascii="Arial" w:hAnsi="Arial"/>
          <w:b/>
          <w:spacing w:val="34"/>
          <w:sz w:val="36"/>
        </w:rPr>
        <w:t>Администрация Белоярского городского поселения</w:t>
      </w:r>
    </w:p>
    <w:p w:rsidR="0096561A" w:rsidRDefault="0096561A" w:rsidP="0096561A">
      <w:pPr>
        <w:pStyle w:val="1"/>
        <w:jc w:val="center"/>
        <w:rPr>
          <w:rFonts w:ascii="Arial" w:hAnsi="Arial"/>
        </w:rPr>
      </w:pPr>
    </w:p>
    <w:p w:rsidR="0096561A" w:rsidRDefault="0096561A" w:rsidP="0096561A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   ПОСТАНОВЛЕНИЕ</w:t>
      </w:r>
    </w:p>
    <w:p w:rsidR="0096561A" w:rsidRDefault="0096561A" w:rsidP="0096561A">
      <w:pPr>
        <w:pStyle w:val="1"/>
        <w:jc w:val="center"/>
        <w:rPr>
          <w:rFonts w:ascii="Arial" w:hAnsi="Arial"/>
          <w:b/>
          <w:sz w:val="28"/>
        </w:rPr>
      </w:pPr>
    </w:p>
    <w:tbl>
      <w:tblPr>
        <w:tblW w:w="98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6"/>
        <w:gridCol w:w="4473"/>
        <w:gridCol w:w="2452"/>
      </w:tblGrid>
      <w:tr w:rsidR="0096561A" w:rsidTr="00064AB9">
        <w:trPr>
          <w:trHeight w:val="798"/>
        </w:trPr>
        <w:tc>
          <w:tcPr>
            <w:tcW w:w="2886" w:type="dxa"/>
          </w:tcPr>
          <w:p w:rsidR="0096561A" w:rsidRDefault="0096561A" w:rsidP="00376E74">
            <w:pPr>
              <w:pStyle w:val="11"/>
              <w:spacing w:after="20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>«</w:t>
            </w:r>
            <w:r w:rsidR="00376E74">
              <w:rPr>
                <w:rFonts w:ascii="Arial" w:hAnsi="Arial"/>
                <w:i w:val="0"/>
                <w:sz w:val="24"/>
              </w:rPr>
              <w:t>30</w:t>
            </w:r>
            <w:r>
              <w:rPr>
                <w:rFonts w:ascii="Arial" w:hAnsi="Arial"/>
                <w:i w:val="0"/>
                <w:sz w:val="24"/>
              </w:rPr>
              <w:t>»</w:t>
            </w:r>
            <w:r w:rsidR="00D945B1">
              <w:rPr>
                <w:rFonts w:ascii="Arial" w:hAnsi="Arial"/>
                <w:i w:val="0"/>
                <w:sz w:val="24"/>
              </w:rPr>
              <w:t xml:space="preserve"> </w:t>
            </w:r>
            <w:r w:rsidR="00376E74">
              <w:rPr>
                <w:rFonts w:ascii="Arial" w:hAnsi="Arial"/>
                <w:i w:val="0"/>
                <w:sz w:val="24"/>
              </w:rPr>
              <w:t>сентября</w:t>
            </w:r>
            <w:r>
              <w:rPr>
                <w:rFonts w:ascii="Arial" w:hAnsi="Arial"/>
                <w:i w:val="0"/>
                <w:sz w:val="24"/>
              </w:rPr>
              <w:t xml:space="preserve"> 201</w:t>
            </w:r>
            <w:r w:rsidR="005D4DA8">
              <w:rPr>
                <w:rFonts w:ascii="Arial" w:hAnsi="Arial"/>
                <w:i w:val="0"/>
                <w:sz w:val="24"/>
              </w:rPr>
              <w:t>9</w:t>
            </w:r>
            <w:r>
              <w:rPr>
                <w:rFonts w:ascii="Arial" w:hAnsi="Arial"/>
                <w:i w:val="0"/>
                <w:sz w:val="24"/>
              </w:rPr>
              <w:t xml:space="preserve"> г.</w:t>
            </w:r>
          </w:p>
        </w:tc>
        <w:tc>
          <w:tcPr>
            <w:tcW w:w="4473" w:type="dxa"/>
          </w:tcPr>
          <w:p w:rsidR="0096561A" w:rsidRDefault="0096561A" w:rsidP="00064AB9">
            <w:pPr>
              <w:pStyle w:val="1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р.</w:t>
            </w:r>
            <w:r w:rsidR="00BB5FAD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п. Белый Яр </w:t>
            </w:r>
          </w:p>
          <w:p w:rsidR="0096561A" w:rsidRDefault="0096561A" w:rsidP="00064AB9">
            <w:pPr>
              <w:pStyle w:val="1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Верхнекетского района</w:t>
            </w:r>
          </w:p>
          <w:p w:rsidR="0096561A" w:rsidRDefault="0096561A" w:rsidP="00064AB9">
            <w:pPr>
              <w:pStyle w:val="1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Томской области</w:t>
            </w:r>
          </w:p>
        </w:tc>
        <w:tc>
          <w:tcPr>
            <w:tcW w:w="2452" w:type="dxa"/>
          </w:tcPr>
          <w:p w:rsidR="0096561A" w:rsidRDefault="0096561A" w:rsidP="00C41565">
            <w:pPr>
              <w:pStyle w:val="11"/>
              <w:spacing w:after="20"/>
              <w:ind w:right="57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 №  </w:t>
            </w:r>
            <w:r w:rsidR="00A24518">
              <w:rPr>
                <w:rFonts w:ascii="Arial" w:hAnsi="Arial"/>
                <w:i w:val="0"/>
                <w:sz w:val="24"/>
              </w:rPr>
              <w:t>507</w:t>
            </w:r>
          </w:p>
        </w:tc>
      </w:tr>
    </w:tbl>
    <w:p w:rsidR="0096561A" w:rsidRPr="00851EE5" w:rsidRDefault="0096561A" w:rsidP="0096561A">
      <w:pPr>
        <w:pStyle w:val="21"/>
        <w:widowControl/>
        <w:rPr>
          <w:rFonts w:ascii="Arial" w:hAnsi="Arial"/>
          <w:szCs w:val="24"/>
        </w:rPr>
      </w:pPr>
    </w:p>
    <w:p w:rsidR="00FF602E" w:rsidRPr="003B32C0" w:rsidRDefault="003834BA" w:rsidP="00FF602E">
      <w:pPr>
        <w:tabs>
          <w:tab w:val="left" w:pos="-2552"/>
          <w:tab w:val="left" w:pos="0"/>
        </w:tabs>
        <w:ind w:right="524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:rsidR="00FF602E" w:rsidRDefault="00E548D2" w:rsidP="00FF602E">
      <w:pPr>
        <w:ind w:firstLine="54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</w:rPr>
        <w:t xml:space="preserve">О </w:t>
      </w:r>
      <w:r w:rsidR="00376E74">
        <w:rPr>
          <w:rFonts w:ascii="Arial" w:hAnsi="Arial" w:cs="Arial"/>
          <w:b/>
          <w:bCs/>
          <w:sz w:val="24"/>
          <w:szCs w:val="24"/>
        </w:rPr>
        <w:t>признании утратившим силу постановления Администрации Белоярского городского поселения от 24 июня 2014 года № 102 «Об утверждении Порядка формирования, утверждения и ведения планов закупок товаров, работ, услуг для обеспечения нужд муниципального образования «Белоярское городское поселение</w:t>
      </w:r>
    </w:p>
    <w:bookmarkEnd w:id="0"/>
    <w:p w:rsidR="00376E74" w:rsidRPr="00FF602E" w:rsidRDefault="00376E74" w:rsidP="00FF602E">
      <w:pPr>
        <w:ind w:firstLine="540"/>
        <w:jc w:val="center"/>
        <w:rPr>
          <w:rFonts w:ascii="Arial" w:hAnsi="Arial" w:cs="Arial"/>
          <w:b/>
          <w:bCs/>
          <w:sz w:val="24"/>
          <w:szCs w:val="24"/>
        </w:rPr>
      </w:pPr>
    </w:p>
    <w:p w:rsidR="00AD62B0" w:rsidRPr="00EC63ED" w:rsidRDefault="00376E74" w:rsidP="00EC63ED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 xml:space="preserve">В целях приведения муниципального нормативного правового акта в соответствие с федеральным </w:t>
      </w:r>
      <w:r w:rsidR="00CF3572">
        <w:rPr>
          <w:rFonts w:ascii="Arial" w:hAnsi="Arial" w:cs="Arial"/>
          <w:bCs/>
          <w:i/>
          <w:sz w:val="24"/>
          <w:szCs w:val="24"/>
        </w:rPr>
        <w:t>законодательством</w:t>
      </w:r>
    </w:p>
    <w:p w:rsidR="0060681B" w:rsidRPr="0060681B" w:rsidRDefault="0060681B" w:rsidP="00606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/>
          <w:sz w:val="24"/>
          <w:szCs w:val="24"/>
        </w:rPr>
      </w:pPr>
    </w:p>
    <w:p w:rsidR="00CA38AB" w:rsidRDefault="0096561A" w:rsidP="00CA38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6499B">
        <w:rPr>
          <w:rFonts w:ascii="Arial" w:hAnsi="Arial" w:cs="Arial"/>
          <w:b/>
          <w:bCs/>
          <w:sz w:val="24"/>
          <w:szCs w:val="24"/>
        </w:rPr>
        <w:t>ПОСТАНОВЛЯЮ:</w:t>
      </w:r>
    </w:p>
    <w:p w:rsidR="00CA38AB" w:rsidRDefault="00CA38AB" w:rsidP="00CA38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sz w:val="24"/>
          <w:szCs w:val="24"/>
        </w:rPr>
      </w:pPr>
    </w:p>
    <w:p w:rsidR="007A48F5" w:rsidRPr="00376E74" w:rsidRDefault="00376E74" w:rsidP="00376E74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76E74">
        <w:rPr>
          <w:rFonts w:ascii="Arial" w:hAnsi="Arial" w:cs="Arial"/>
          <w:bCs/>
          <w:sz w:val="24"/>
          <w:szCs w:val="24"/>
        </w:rPr>
        <w:t>Признать утратившим силу постановление  Администрации Белоярского городского поселения от 24 июня 2014 года № 102 «Об утверждении Порядка формирования, утверждения и ведения планов закупок товаров, работ, услуг для обеспечения нужд муниципального образования «Белоярского городского поселение»</w:t>
      </w:r>
      <w:r w:rsidR="007A48F5" w:rsidRPr="00376E74">
        <w:rPr>
          <w:rFonts w:ascii="Arial" w:hAnsi="Arial" w:cs="Arial"/>
          <w:bCs/>
          <w:sz w:val="24"/>
          <w:szCs w:val="24"/>
        </w:rPr>
        <w:t>.</w:t>
      </w:r>
    </w:p>
    <w:p w:rsidR="00376E74" w:rsidRPr="00376E74" w:rsidRDefault="00376E74" w:rsidP="00376E74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Настоящее постановление вступает в силу со дня официального опубликования в информационном вестнике Верхнекетского района</w:t>
      </w:r>
      <w:r w:rsidR="00DA2E68">
        <w:rPr>
          <w:rFonts w:ascii="Arial" w:hAnsi="Arial" w:cs="Arial"/>
          <w:bCs/>
          <w:sz w:val="24"/>
          <w:szCs w:val="24"/>
        </w:rPr>
        <w:t xml:space="preserve"> «Территория». Разместить настоящее постановление на официальном сайте Администрации </w:t>
      </w:r>
      <w:r w:rsidR="0034377A">
        <w:rPr>
          <w:rFonts w:ascii="Arial" w:hAnsi="Arial" w:cs="Arial"/>
          <w:bCs/>
          <w:sz w:val="24"/>
          <w:szCs w:val="24"/>
        </w:rPr>
        <w:t>Белоярского городского поселения</w:t>
      </w:r>
      <w:r w:rsidR="00DA2E68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96561A" w:rsidRPr="0006499B" w:rsidRDefault="007A48F5" w:rsidP="00CA38AB">
      <w:pPr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6499B">
        <w:rPr>
          <w:rFonts w:ascii="Arial" w:eastAsia="Calibri" w:hAnsi="Arial" w:cs="Arial"/>
          <w:sz w:val="24"/>
          <w:szCs w:val="24"/>
        </w:rPr>
        <w:t>2</w:t>
      </w:r>
      <w:r w:rsidR="0096561A" w:rsidRPr="0006499B">
        <w:rPr>
          <w:rFonts w:ascii="Arial" w:eastAsia="Calibri" w:hAnsi="Arial" w:cs="Arial"/>
          <w:sz w:val="24"/>
          <w:szCs w:val="24"/>
        </w:rPr>
        <w:t xml:space="preserve">. </w:t>
      </w:r>
      <w:r w:rsidR="00007A20" w:rsidRPr="0006499B">
        <w:rPr>
          <w:rFonts w:ascii="Arial" w:hAnsi="Arial" w:cs="Arial"/>
          <w:sz w:val="24"/>
          <w:szCs w:val="24"/>
        </w:rPr>
        <w:t>Контроль за исполнением настоящего</w:t>
      </w:r>
      <w:r w:rsidR="008D74F2">
        <w:rPr>
          <w:rFonts w:ascii="Arial" w:hAnsi="Arial" w:cs="Arial"/>
          <w:sz w:val="24"/>
          <w:szCs w:val="24"/>
        </w:rPr>
        <w:t xml:space="preserve"> постановления </w:t>
      </w:r>
      <w:r w:rsidR="00DA2E68">
        <w:rPr>
          <w:rFonts w:ascii="Arial" w:hAnsi="Arial" w:cs="Arial"/>
          <w:sz w:val="24"/>
          <w:szCs w:val="24"/>
        </w:rPr>
        <w:t>оставляю за собой</w:t>
      </w:r>
      <w:r w:rsidR="0096561A" w:rsidRPr="0006499B">
        <w:rPr>
          <w:rFonts w:ascii="Arial" w:eastAsia="Calibri" w:hAnsi="Arial" w:cs="Arial"/>
          <w:sz w:val="24"/>
          <w:szCs w:val="24"/>
        </w:rPr>
        <w:t xml:space="preserve">. </w:t>
      </w:r>
    </w:p>
    <w:p w:rsidR="0096561A" w:rsidRPr="0006499B" w:rsidRDefault="0096561A" w:rsidP="00CA38AB">
      <w:pPr>
        <w:spacing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:rsidR="00BB613F" w:rsidRPr="0006499B" w:rsidRDefault="0096561A" w:rsidP="007870AD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6499B">
        <w:rPr>
          <w:rFonts w:ascii="Arial" w:eastAsia="Calibri" w:hAnsi="Arial" w:cs="Arial"/>
          <w:sz w:val="24"/>
          <w:szCs w:val="24"/>
        </w:rPr>
        <w:t xml:space="preserve"> </w:t>
      </w:r>
      <w:r w:rsidR="00F24C66" w:rsidRPr="0006499B">
        <w:rPr>
          <w:rFonts w:ascii="Arial" w:eastAsia="Calibri" w:hAnsi="Arial" w:cs="Arial"/>
          <w:sz w:val="24"/>
          <w:szCs w:val="24"/>
        </w:rPr>
        <w:t xml:space="preserve"> </w:t>
      </w:r>
      <w:r w:rsidRPr="0006499B">
        <w:rPr>
          <w:rFonts w:ascii="Arial" w:eastAsia="Calibri" w:hAnsi="Arial" w:cs="Arial"/>
          <w:sz w:val="24"/>
          <w:szCs w:val="24"/>
        </w:rPr>
        <w:t>Глав</w:t>
      </w:r>
      <w:r w:rsidR="006679A7" w:rsidRPr="0006499B">
        <w:rPr>
          <w:rFonts w:ascii="Arial" w:eastAsia="Calibri" w:hAnsi="Arial" w:cs="Arial"/>
          <w:sz w:val="24"/>
          <w:szCs w:val="24"/>
        </w:rPr>
        <w:t>а</w:t>
      </w:r>
      <w:r w:rsidRPr="0006499B">
        <w:rPr>
          <w:rFonts w:ascii="Arial" w:eastAsia="Calibri" w:hAnsi="Arial" w:cs="Arial"/>
          <w:sz w:val="24"/>
          <w:szCs w:val="24"/>
        </w:rPr>
        <w:t xml:space="preserve"> Белоярского городского поселения              </w:t>
      </w:r>
      <w:r w:rsidR="00711E9A" w:rsidRPr="0006499B">
        <w:rPr>
          <w:rFonts w:ascii="Arial" w:eastAsia="Calibri" w:hAnsi="Arial" w:cs="Arial"/>
          <w:sz w:val="24"/>
          <w:szCs w:val="24"/>
        </w:rPr>
        <w:t xml:space="preserve">                              </w:t>
      </w:r>
      <w:r w:rsidR="00BB613F" w:rsidRPr="0006499B">
        <w:rPr>
          <w:rFonts w:ascii="Arial" w:eastAsia="Calibri" w:hAnsi="Arial" w:cs="Arial"/>
          <w:sz w:val="24"/>
          <w:szCs w:val="24"/>
        </w:rPr>
        <w:t xml:space="preserve">    </w:t>
      </w:r>
      <w:r w:rsidR="00F24C66" w:rsidRPr="0006499B">
        <w:rPr>
          <w:rFonts w:ascii="Arial" w:eastAsia="Calibri" w:hAnsi="Arial" w:cs="Arial"/>
          <w:sz w:val="24"/>
          <w:szCs w:val="24"/>
        </w:rPr>
        <w:t>А.</w:t>
      </w:r>
      <w:r w:rsidR="00704A8D" w:rsidRPr="0006499B">
        <w:rPr>
          <w:rFonts w:ascii="Arial" w:eastAsia="Calibri" w:hAnsi="Arial" w:cs="Arial"/>
          <w:sz w:val="24"/>
          <w:szCs w:val="24"/>
        </w:rPr>
        <w:t xml:space="preserve"> </w:t>
      </w:r>
      <w:r w:rsidR="00F24C66" w:rsidRPr="0006499B">
        <w:rPr>
          <w:rFonts w:ascii="Arial" w:eastAsia="Calibri" w:hAnsi="Arial" w:cs="Arial"/>
          <w:sz w:val="24"/>
          <w:szCs w:val="24"/>
        </w:rPr>
        <w:t>Г. Люткевич</w:t>
      </w:r>
    </w:p>
    <w:p w:rsidR="00BB613F" w:rsidRPr="0006499B" w:rsidRDefault="00BB613F" w:rsidP="007870AD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B613F" w:rsidRDefault="00BB613F" w:rsidP="007870AD">
      <w:pPr>
        <w:spacing w:line="240" w:lineRule="auto"/>
        <w:jc w:val="both"/>
        <w:rPr>
          <w:rFonts w:ascii="Arial" w:eastAsia="Calibri" w:hAnsi="Arial" w:cs="Arial"/>
        </w:rPr>
      </w:pPr>
    </w:p>
    <w:p w:rsidR="00BB613F" w:rsidRDefault="00BB613F" w:rsidP="007870AD">
      <w:pPr>
        <w:spacing w:line="240" w:lineRule="auto"/>
        <w:jc w:val="both"/>
        <w:rPr>
          <w:rFonts w:ascii="Arial" w:eastAsia="Calibri" w:hAnsi="Arial" w:cs="Arial"/>
        </w:rPr>
      </w:pPr>
    </w:p>
    <w:p w:rsidR="00454ADD" w:rsidRDefault="00454ADD" w:rsidP="007870AD">
      <w:pPr>
        <w:spacing w:line="240" w:lineRule="auto"/>
        <w:jc w:val="both"/>
        <w:rPr>
          <w:rFonts w:ascii="Arial" w:eastAsia="Calibri" w:hAnsi="Arial" w:cs="Arial"/>
        </w:rPr>
      </w:pPr>
    </w:p>
    <w:p w:rsidR="00454ADD" w:rsidRDefault="00454ADD" w:rsidP="007870AD">
      <w:pPr>
        <w:spacing w:line="240" w:lineRule="auto"/>
        <w:jc w:val="both"/>
        <w:rPr>
          <w:rFonts w:ascii="Arial" w:eastAsia="Calibri" w:hAnsi="Arial" w:cs="Arial"/>
        </w:rPr>
      </w:pPr>
    </w:p>
    <w:p w:rsidR="00454ADD" w:rsidRDefault="00454ADD" w:rsidP="007870AD">
      <w:pPr>
        <w:spacing w:line="240" w:lineRule="auto"/>
        <w:jc w:val="both"/>
        <w:rPr>
          <w:rFonts w:ascii="Arial" w:eastAsia="Calibri" w:hAnsi="Arial" w:cs="Arial"/>
        </w:rPr>
      </w:pPr>
    </w:p>
    <w:p w:rsidR="00095481" w:rsidRPr="007870AD" w:rsidRDefault="00531E25" w:rsidP="007870AD">
      <w:pPr>
        <w:spacing w:line="240" w:lineRule="auto"/>
        <w:jc w:val="both"/>
        <w:rPr>
          <w:rFonts w:ascii="Arial" w:eastAsia="Calibri" w:hAnsi="Arial" w:cs="Arial"/>
        </w:rPr>
      </w:pPr>
      <w:r>
        <w:rPr>
          <w:rFonts w:ascii="Arial" w:eastAsia="Arial" w:hAnsi="Arial" w:cs="Arial"/>
          <w:i/>
          <w:u w:val="single"/>
        </w:rPr>
        <w:tab/>
      </w:r>
      <w:r>
        <w:rPr>
          <w:rFonts w:ascii="Arial" w:eastAsia="Arial" w:hAnsi="Arial" w:cs="Arial"/>
          <w:i/>
          <w:u w:val="single"/>
        </w:rPr>
        <w:tab/>
      </w:r>
      <w:r>
        <w:rPr>
          <w:rFonts w:ascii="Arial" w:eastAsia="Arial" w:hAnsi="Arial" w:cs="Arial"/>
          <w:i/>
          <w:u w:val="single"/>
        </w:rPr>
        <w:tab/>
      </w:r>
      <w:r>
        <w:rPr>
          <w:rFonts w:ascii="Arial" w:eastAsia="Arial" w:hAnsi="Arial" w:cs="Arial"/>
          <w:i/>
          <w:u w:val="single"/>
        </w:rPr>
        <w:tab/>
      </w:r>
      <w:r w:rsidR="00BB613F">
        <w:rPr>
          <w:rFonts w:ascii="Arial" w:eastAsia="Arial" w:hAnsi="Arial" w:cs="Arial"/>
          <w:i/>
          <w:u w:val="single"/>
        </w:rPr>
        <w:t>____________________________________________________</w:t>
      </w:r>
    </w:p>
    <w:p w:rsidR="00DA76B2" w:rsidRDefault="00531E25" w:rsidP="00CA3E72">
      <w:pPr>
        <w:spacing w:line="240" w:lineRule="auto"/>
      </w:pPr>
      <w:r>
        <w:rPr>
          <w:rFonts w:ascii="Arial" w:eastAsia="Arial" w:hAnsi="Arial" w:cs="Arial"/>
        </w:rPr>
        <w:t>Дело-</w:t>
      </w:r>
      <w:proofErr w:type="gramStart"/>
      <w:r>
        <w:rPr>
          <w:rFonts w:ascii="Arial" w:eastAsia="Arial" w:hAnsi="Arial" w:cs="Arial"/>
        </w:rPr>
        <w:t xml:space="preserve">1,  </w:t>
      </w:r>
      <w:r w:rsidR="00DA2E68">
        <w:rPr>
          <w:rFonts w:ascii="Arial" w:eastAsia="Arial" w:hAnsi="Arial" w:cs="Arial"/>
        </w:rPr>
        <w:t>Селезнева</w:t>
      </w:r>
      <w:proofErr w:type="gramEnd"/>
      <w:r w:rsidR="00541E91">
        <w:rPr>
          <w:rFonts w:ascii="Arial" w:eastAsia="Arial" w:hAnsi="Arial" w:cs="Arial"/>
        </w:rPr>
        <w:t xml:space="preserve"> -1</w:t>
      </w:r>
      <w:r w:rsidR="00057C6A">
        <w:rPr>
          <w:rFonts w:ascii="Arial" w:eastAsia="Arial" w:hAnsi="Arial" w:cs="Arial"/>
        </w:rPr>
        <w:t xml:space="preserve">, </w:t>
      </w:r>
      <w:r w:rsidR="006679A7">
        <w:rPr>
          <w:rFonts w:ascii="Arial" w:eastAsia="Arial" w:hAnsi="Arial" w:cs="Arial"/>
        </w:rPr>
        <w:t xml:space="preserve"> </w:t>
      </w:r>
      <w:r w:rsidR="00DA2E68">
        <w:rPr>
          <w:rFonts w:ascii="Arial" w:eastAsia="Arial" w:hAnsi="Arial" w:cs="Arial"/>
        </w:rPr>
        <w:t>прокуратура</w:t>
      </w:r>
      <w:r w:rsidR="006679A7">
        <w:rPr>
          <w:rFonts w:ascii="Arial" w:eastAsia="Arial" w:hAnsi="Arial" w:cs="Arial"/>
        </w:rPr>
        <w:t xml:space="preserve"> -1</w:t>
      </w:r>
      <w:r w:rsidR="00DA2E68">
        <w:rPr>
          <w:rFonts w:ascii="Arial" w:eastAsia="Arial" w:hAnsi="Arial" w:cs="Arial"/>
        </w:rPr>
        <w:t>.</w:t>
      </w:r>
    </w:p>
    <w:sectPr w:rsidR="00DA76B2" w:rsidSect="007B1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D6073D"/>
    <w:multiLevelType w:val="hybridMultilevel"/>
    <w:tmpl w:val="278EC568"/>
    <w:lvl w:ilvl="0" w:tplc="32BA7474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FEF7601"/>
    <w:multiLevelType w:val="multilevel"/>
    <w:tmpl w:val="CBF62A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61A"/>
    <w:rsid w:val="00003CF5"/>
    <w:rsid w:val="00007A20"/>
    <w:rsid w:val="000149EF"/>
    <w:rsid w:val="0004660A"/>
    <w:rsid w:val="00057C6A"/>
    <w:rsid w:val="0006499B"/>
    <w:rsid w:val="0008037C"/>
    <w:rsid w:val="00095481"/>
    <w:rsid w:val="000B0FA6"/>
    <w:rsid w:val="000B5558"/>
    <w:rsid w:val="000D3756"/>
    <w:rsid w:val="000E4227"/>
    <w:rsid w:val="000F02DC"/>
    <w:rsid w:val="000F1ED4"/>
    <w:rsid w:val="00121224"/>
    <w:rsid w:val="00126C4F"/>
    <w:rsid w:val="00133C20"/>
    <w:rsid w:val="00190DD6"/>
    <w:rsid w:val="001B17A3"/>
    <w:rsid w:val="001D275A"/>
    <w:rsid w:val="00210F06"/>
    <w:rsid w:val="0025686F"/>
    <w:rsid w:val="002A64F7"/>
    <w:rsid w:val="0034377A"/>
    <w:rsid w:val="00376E74"/>
    <w:rsid w:val="003809D5"/>
    <w:rsid w:val="003834BA"/>
    <w:rsid w:val="003E1FC5"/>
    <w:rsid w:val="004324BA"/>
    <w:rsid w:val="004341E7"/>
    <w:rsid w:val="00435015"/>
    <w:rsid w:val="00450169"/>
    <w:rsid w:val="00454ADD"/>
    <w:rsid w:val="004605D9"/>
    <w:rsid w:val="00460674"/>
    <w:rsid w:val="004806D9"/>
    <w:rsid w:val="00492D87"/>
    <w:rsid w:val="004A29D5"/>
    <w:rsid w:val="004C4F7A"/>
    <w:rsid w:val="004D5DA2"/>
    <w:rsid w:val="00527DE6"/>
    <w:rsid w:val="00531E25"/>
    <w:rsid w:val="00531E70"/>
    <w:rsid w:val="00540232"/>
    <w:rsid w:val="00541E91"/>
    <w:rsid w:val="0056770E"/>
    <w:rsid w:val="0057127C"/>
    <w:rsid w:val="005927FA"/>
    <w:rsid w:val="005A5D9C"/>
    <w:rsid w:val="005D4DA8"/>
    <w:rsid w:val="005D5E1C"/>
    <w:rsid w:val="005F0359"/>
    <w:rsid w:val="005F0F69"/>
    <w:rsid w:val="005F5DF0"/>
    <w:rsid w:val="0060681B"/>
    <w:rsid w:val="00622A2C"/>
    <w:rsid w:val="006679A7"/>
    <w:rsid w:val="006A1FF5"/>
    <w:rsid w:val="00704A8D"/>
    <w:rsid w:val="00705413"/>
    <w:rsid w:val="00711E9A"/>
    <w:rsid w:val="007130FE"/>
    <w:rsid w:val="007870AD"/>
    <w:rsid w:val="007978D9"/>
    <w:rsid w:val="007A48F5"/>
    <w:rsid w:val="007B13DD"/>
    <w:rsid w:val="007F4FBB"/>
    <w:rsid w:val="00825962"/>
    <w:rsid w:val="00830684"/>
    <w:rsid w:val="0083145B"/>
    <w:rsid w:val="00851CE1"/>
    <w:rsid w:val="00863977"/>
    <w:rsid w:val="008932B7"/>
    <w:rsid w:val="008D74F2"/>
    <w:rsid w:val="00924A07"/>
    <w:rsid w:val="009545A6"/>
    <w:rsid w:val="0096561A"/>
    <w:rsid w:val="009A3683"/>
    <w:rsid w:val="009C10AD"/>
    <w:rsid w:val="009C4220"/>
    <w:rsid w:val="00A24518"/>
    <w:rsid w:val="00A62D5C"/>
    <w:rsid w:val="00A63A49"/>
    <w:rsid w:val="00A817B5"/>
    <w:rsid w:val="00A95B81"/>
    <w:rsid w:val="00AD62B0"/>
    <w:rsid w:val="00B10EFE"/>
    <w:rsid w:val="00B131D5"/>
    <w:rsid w:val="00B14FC9"/>
    <w:rsid w:val="00B6198B"/>
    <w:rsid w:val="00B620E4"/>
    <w:rsid w:val="00B62FFA"/>
    <w:rsid w:val="00B91E3B"/>
    <w:rsid w:val="00BB5FAD"/>
    <w:rsid w:val="00BB613F"/>
    <w:rsid w:val="00BE05AF"/>
    <w:rsid w:val="00C166A5"/>
    <w:rsid w:val="00C33DEB"/>
    <w:rsid w:val="00C41565"/>
    <w:rsid w:val="00C74C96"/>
    <w:rsid w:val="00C81533"/>
    <w:rsid w:val="00CA38AB"/>
    <w:rsid w:val="00CA3E72"/>
    <w:rsid w:val="00CF2FFD"/>
    <w:rsid w:val="00CF3572"/>
    <w:rsid w:val="00CF40AF"/>
    <w:rsid w:val="00D0043E"/>
    <w:rsid w:val="00D02AC7"/>
    <w:rsid w:val="00D13E00"/>
    <w:rsid w:val="00D172E0"/>
    <w:rsid w:val="00D365B8"/>
    <w:rsid w:val="00D5185D"/>
    <w:rsid w:val="00D75A83"/>
    <w:rsid w:val="00D945B1"/>
    <w:rsid w:val="00DA2E68"/>
    <w:rsid w:val="00DA76B2"/>
    <w:rsid w:val="00DE7EF1"/>
    <w:rsid w:val="00DF3FAC"/>
    <w:rsid w:val="00E020CC"/>
    <w:rsid w:val="00E1340C"/>
    <w:rsid w:val="00E20E50"/>
    <w:rsid w:val="00E548D2"/>
    <w:rsid w:val="00E72B59"/>
    <w:rsid w:val="00E73A13"/>
    <w:rsid w:val="00E77909"/>
    <w:rsid w:val="00EC63ED"/>
    <w:rsid w:val="00ED2FB2"/>
    <w:rsid w:val="00F208B0"/>
    <w:rsid w:val="00F24C66"/>
    <w:rsid w:val="00F32CD8"/>
    <w:rsid w:val="00F425EC"/>
    <w:rsid w:val="00F45E1E"/>
    <w:rsid w:val="00F5558A"/>
    <w:rsid w:val="00F61E0D"/>
    <w:rsid w:val="00F72B5E"/>
    <w:rsid w:val="00F80F28"/>
    <w:rsid w:val="00FC3D60"/>
    <w:rsid w:val="00FD09C8"/>
    <w:rsid w:val="00FD0AA6"/>
    <w:rsid w:val="00FE742C"/>
    <w:rsid w:val="00FF071C"/>
    <w:rsid w:val="00FF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1B4DF7-DFBC-4E04-AE3E-ABA117F50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96561A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i/>
      <w:szCs w:val="20"/>
    </w:rPr>
  </w:style>
  <w:style w:type="paragraph" w:customStyle="1" w:styleId="1">
    <w:name w:val="Обычный1"/>
    <w:rsid w:val="0096561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96561A"/>
    <w:rPr>
      <w:sz w:val="24"/>
    </w:rPr>
  </w:style>
  <w:style w:type="paragraph" w:customStyle="1" w:styleId="c12">
    <w:name w:val="c12"/>
    <w:basedOn w:val="a"/>
    <w:uiPriority w:val="99"/>
    <w:rsid w:val="00FF071C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14">
    <w:name w:val="p14"/>
    <w:basedOn w:val="a"/>
    <w:uiPriority w:val="99"/>
    <w:rsid w:val="00FF071C"/>
    <w:pPr>
      <w:widowControl w:val="0"/>
      <w:tabs>
        <w:tab w:val="left" w:pos="464"/>
      </w:tabs>
      <w:autoSpaceDE w:val="0"/>
      <w:autoSpaceDN w:val="0"/>
      <w:adjustRightInd w:val="0"/>
      <w:spacing w:after="0" w:line="232" w:lineRule="atLeast"/>
      <w:ind w:firstLine="465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133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3C2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76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2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C3ADC-E439-4A7B-8E38-21DAADFE0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AdmBGP</cp:lastModifiedBy>
  <cp:revision>34</cp:revision>
  <cp:lastPrinted>2019-10-02T08:30:00Z</cp:lastPrinted>
  <dcterms:created xsi:type="dcterms:W3CDTF">2017-08-11T04:17:00Z</dcterms:created>
  <dcterms:modified xsi:type="dcterms:W3CDTF">2019-10-03T03:39:00Z</dcterms:modified>
</cp:coreProperties>
</file>