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 xml:space="preserve">Администрация Белоярского городского </w:t>
      </w:r>
    </w:p>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поселения</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140884" w:rsidRPr="00140884" w:rsidTr="009E7D63">
        <w:tc>
          <w:tcPr>
            <w:tcW w:w="3510" w:type="dxa"/>
          </w:tcPr>
          <w:p w:rsidR="00140884" w:rsidRPr="00140884" w:rsidRDefault="00865ADE" w:rsidP="00D31DDF">
            <w:pPr>
              <w:widowControl w:val="0"/>
              <w:suppressAutoHyphens/>
              <w:snapToGrid w:val="0"/>
              <w:spacing w:after="0" w:line="240" w:lineRule="auto"/>
              <w:rPr>
                <w:rFonts w:ascii="Arial" w:eastAsia="Arial" w:hAnsi="Arial" w:cs="Times New Roman"/>
                <w:b/>
                <w:sz w:val="28"/>
                <w:szCs w:val="28"/>
                <w:lang w:eastAsia="ar-SA"/>
              </w:rPr>
            </w:pPr>
            <w:r>
              <w:rPr>
                <w:rFonts w:ascii="Arial" w:eastAsia="Arial" w:hAnsi="Arial" w:cs="Times New Roman"/>
                <w:b/>
                <w:sz w:val="28"/>
                <w:szCs w:val="28"/>
                <w:lang w:eastAsia="ar-SA"/>
              </w:rPr>
              <w:t>«15»</w:t>
            </w:r>
            <w:r w:rsidR="00140884" w:rsidRPr="00140884">
              <w:rPr>
                <w:rFonts w:ascii="Arial" w:eastAsia="Arial" w:hAnsi="Arial" w:cs="Times New Roman"/>
                <w:b/>
                <w:sz w:val="28"/>
                <w:szCs w:val="28"/>
                <w:lang w:eastAsia="ar-SA"/>
              </w:rPr>
              <w:t xml:space="preserve"> </w:t>
            </w:r>
            <w:r w:rsidR="00D31DDF">
              <w:rPr>
                <w:rFonts w:ascii="Arial" w:eastAsia="Arial" w:hAnsi="Arial" w:cs="Times New Roman"/>
                <w:b/>
                <w:sz w:val="28"/>
                <w:szCs w:val="28"/>
                <w:lang w:eastAsia="ar-SA"/>
              </w:rPr>
              <w:t>июня</w:t>
            </w:r>
            <w:r w:rsidR="00140884" w:rsidRPr="00140884">
              <w:rPr>
                <w:rFonts w:ascii="Arial" w:eastAsia="Arial" w:hAnsi="Arial" w:cs="Times New Roman"/>
                <w:b/>
                <w:sz w:val="28"/>
                <w:szCs w:val="28"/>
                <w:lang w:eastAsia="ar-SA"/>
              </w:rPr>
              <w:t xml:space="preserve"> 2023 г.</w:t>
            </w:r>
          </w:p>
        </w:tc>
        <w:tc>
          <w:tcPr>
            <w:tcW w:w="3094" w:type="dxa"/>
          </w:tcPr>
          <w:p w:rsidR="00140884" w:rsidRPr="00140884" w:rsidRDefault="00140884" w:rsidP="00140884">
            <w:pPr>
              <w:widowControl w:val="0"/>
              <w:suppressAutoHyphens/>
              <w:snapToGrid w:val="0"/>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р.п. Белый Яр</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tc>
        <w:tc>
          <w:tcPr>
            <w:tcW w:w="3302" w:type="dxa"/>
          </w:tcPr>
          <w:p w:rsidR="00140884" w:rsidRPr="00140884" w:rsidRDefault="00140884" w:rsidP="005F5F30">
            <w:pPr>
              <w:widowControl w:val="0"/>
              <w:suppressAutoHyphens/>
              <w:snapToGrid w:val="0"/>
              <w:spacing w:after="0" w:line="240" w:lineRule="auto"/>
              <w:jc w:val="center"/>
              <w:rPr>
                <w:rFonts w:ascii="Arial" w:eastAsia="Arial" w:hAnsi="Arial" w:cs="Times New Roman"/>
                <w:b/>
                <w:sz w:val="28"/>
                <w:szCs w:val="20"/>
                <w:lang w:eastAsia="ar-SA"/>
              </w:rPr>
            </w:pPr>
            <w:r w:rsidRPr="00140884">
              <w:rPr>
                <w:rFonts w:ascii="Arial" w:eastAsia="Arial" w:hAnsi="Arial" w:cs="Times New Roman"/>
                <w:b/>
                <w:sz w:val="28"/>
                <w:szCs w:val="20"/>
                <w:lang w:eastAsia="ar-SA"/>
              </w:rPr>
              <w:t xml:space="preserve">          № </w:t>
            </w:r>
            <w:r w:rsidR="00D01443">
              <w:rPr>
                <w:rFonts w:ascii="Arial" w:eastAsia="Arial" w:hAnsi="Arial" w:cs="Times New Roman"/>
                <w:b/>
                <w:sz w:val="28"/>
                <w:szCs w:val="20"/>
                <w:lang w:eastAsia="ar-SA"/>
              </w:rPr>
              <w:t>247</w:t>
            </w:r>
            <w:bookmarkStart w:id="0" w:name="_GoBack"/>
            <w:bookmarkEnd w:id="0"/>
          </w:p>
        </w:tc>
      </w:tr>
    </w:tbl>
    <w:p w:rsidR="00140884" w:rsidRPr="00140884" w:rsidRDefault="00140884" w:rsidP="00140884">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140884" w:rsidRPr="00140884" w:rsidRDefault="00140884" w:rsidP="00140884">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Об утверждении административного регламента по предоставлению муниципальной услуги «</w:t>
      </w:r>
      <w:r w:rsidR="00D31DDF" w:rsidRPr="00D31DDF">
        <w:rPr>
          <w:rFonts w:ascii="Arial" w:eastAsia="Times New Roman" w:hAnsi="Arial" w:cs="Arial"/>
          <w:b/>
          <w:sz w:val="24"/>
          <w:szCs w:val="24"/>
          <w:lang w:eastAsia="ar-SA"/>
        </w:rPr>
        <w:t>Принятие решения о сносе самовольной постройки, решения о сносе самовольной постройки или ее приведении в соотве</w:t>
      </w:r>
      <w:r w:rsidR="00D31DDF">
        <w:rPr>
          <w:rFonts w:ascii="Arial" w:eastAsia="Times New Roman" w:hAnsi="Arial" w:cs="Arial"/>
          <w:b/>
          <w:sz w:val="24"/>
          <w:szCs w:val="24"/>
          <w:lang w:eastAsia="ar-SA"/>
        </w:rPr>
        <w:t xml:space="preserve">тствие с предельными </w:t>
      </w:r>
      <w:r w:rsidR="00D31DDF" w:rsidRPr="00D31DDF">
        <w:rPr>
          <w:rFonts w:ascii="Arial" w:eastAsia="Times New Roman" w:hAnsi="Arial" w:cs="Arial"/>
          <w:b/>
          <w:sz w:val="24"/>
          <w:szCs w:val="24"/>
          <w:lang w:eastAsia="ar-SA"/>
        </w:rPr>
        <w:t xml:space="preserve">параметрами разрешенного строительства, установленными </w:t>
      </w:r>
      <w:r w:rsidR="00D31DDF">
        <w:rPr>
          <w:rFonts w:ascii="Arial" w:eastAsia="Times New Roman" w:hAnsi="Arial" w:cs="Arial"/>
          <w:b/>
          <w:sz w:val="24"/>
          <w:szCs w:val="24"/>
          <w:lang w:eastAsia="ar-SA"/>
        </w:rPr>
        <w:t>правилами землепользования и за</w:t>
      </w:r>
      <w:r w:rsidR="00D31DDF" w:rsidRPr="00D31DDF">
        <w:rPr>
          <w:rFonts w:ascii="Arial" w:eastAsia="Times New Roman" w:hAnsi="Arial" w:cs="Arial"/>
          <w:b/>
          <w:sz w:val="24"/>
          <w:szCs w:val="24"/>
          <w:lang w:eastAsia="ar-SA"/>
        </w:rPr>
        <w:t>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D31DDF">
        <w:rPr>
          <w:rFonts w:ascii="Arial" w:eastAsia="Times New Roman" w:hAnsi="Arial" w:cs="Arial"/>
          <w:b/>
          <w:sz w:val="24"/>
          <w:szCs w:val="24"/>
          <w:lang w:eastAsia="ar-SA"/>
        </w:rPr>
        <w:t xml:space="preserve">» </w:t>
      </w:r>
    </w:p>
    <w:p w:rsidR="00140884" w:rsidRPr="00140884" w:rsidRDefault="00140884" w:rsidP="00D31DDF">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140884" w:rsidRPr="00140884" w:rsidRDefault="00D31DDF" w:rsidP="00D31DDF">
      <w:pPr>
        <w:ind w:firstLine="709"/>
        <w:jc w:val="both"/>
        <w:rPr>
          <w:rFonts w:ascii="Arial" w:eastAsia="Times New Roman" w:hAnsi="Arial" w:cs="Times New Roman"/>
          <w:sz w:val="24"/>
          <w:szCs w:val="24"/>
          <w:lang w:eastAsia="ar-SA"/>
        </w:rPr>
      </w:pPr>
      <w:r w:rsidRPr="00D31DDF">
        <w:rPr>
          <w:rFonts w:ascii="Arial" w:eastAsia="Times New Roman" w:hAnsi="Arial" w:cs="Times New Roman"/>
          <w:sz w:val="24"/>
          <w:szCs w:val="24"/>
          <w:lang w:eastAsia="ar-SA"/>
        </w:rPr>
        <w:t>В соответствии с Градостроительным кодексом Российской Федерации от 29.12.2004 N 190-ФЗ, Федеральным законом от 06.10.2003 № 131 ФЗ «Об общих принципах местного самоуправления», Гражданским кодексом Российской федерации, Земельным кодексом Российской Федерации, Правилами землепользования и застройки муниципального образования Белоярского городского поселения, утвержденными решением Совета Белоярского городского поселения №</w:t>
      </w:r>
      <w:r>
        <w:rPr>
          <w:rFonts w:ascii="Arial" w:eastAsia="Times New Roman" w:hAnsi="Arial" w:cs="Times New Roman"/>
          <w:sz w:val="24"/>
          <w:szCs w:val="24"/>
          <w:lang w:eastAsia="ar-SA"/>
        </w:rPr>
        <w:t xml:space="preserve"> 003</w:t>
      </w:r>
      <w:r w:rsidRPr="00D31DDF">
        <w:rPr>
          <w:rFonts w:ascii="Arial" w:eastAsia="Times New Roman" w:hAnsi="Arial" w:cs="Times New Roman"/>
          <w:sz w:val="24"/>
          <w:szCs w:val="24"/>
          <w:lang w:eastAsia="ar-SA"/>
        </w:rPr>
        <w:t xml:space="preserve"> от</w:t>
      </w:r>
      <w:r>
        <w:rPr>
          <w:rFonts w:ascii="Arial" w:eastAsia="Times New Roman" w:hAnsi="Arial" w:cs="Times New Roman"/>
          <w:sz w:val="24"/>
          <w:szCs w:val="24"/>
          <w:lang w:eastAsia="ar-SA"/>
        </w:rPr>
        <w:t xml:space="preserve"> </w:t>
      </w:r>
      <w:r w:rsidRPr="00D31DDF">
        <w:rPr>
          <w:rFonts w:ascii="Arial" w:eastAsia="Times New Roman" w:hAnsi="Arial" w:cs="Times New Roman"/>
          <w:sz w:val="24"/>
          <w:szCs w:val="24"/>
          <w:lang w:eastAsia="ar-SA"/>
        </w:rPr>
        <w:t>22.03.</w:t>
      </w:r>
      <w:r>
        <w:rPr>
          <w:rFonts w:ascii="Arial" w:eastAsia="Times New Roman" w:hAnsi="Arial" w:cs="Times New Roman"/>
          <w:sz w:val="24"/>
          <w:szCs w:val="24"/>
          <w:lang w:eastAsia="ar-SA"/>
        </w:rPr>
        <w:t>2022</w:t>
      </w:r>
      <w:r w:rsidRPr="00D31DDF">
        <w:rPr>
          <w:rFonts w:ascii="Arial" w:eastAsia="Times New Roman" w:hAnsi="Arial" w:cs="Times New Roman"/>
          <w:sz w:val="24"/>
          <w:szCs w:val="24"/>
          <w:lang w:eastAsia="ar-SA"/>
        </w:rPr>
        <w:t xml:space="preserve"> </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b/>
          <w:sz w:val="24"/>
          <w:szCs w:val="24"/>
          <w:lang w:eastAsia="ar-SA"/>
        </w:rPr>
        <w:t>ПОСТАНОВЛЯЮ:</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 xml:space="preserve">1. Утвердить административный регламент по предоставлению муниципальной услуги </w:t>
      </w:r>
      <w:r w:rsidR="00584D5A" w:rsidRPr="00584D5A">
        <w:rPr>
          <w:rFonts w:ascii="Arial" w:eastAsia="Times New Roman" w:hAnsi="Arial" w:cs="Times New Roman"/>
          <w:sz w:val="24"/>
          <w:szCs w:val="24"/>
          <w:lang w:eastAsia="ar-SA"/>
        </w:rPr>
        <w:t>«</w:t>
      </w:r>
      <w:r w:rsidR="00D31DDF" w:rsidRPr="00D31DDF">
        <w:rPr>
          <w:rFonts w:ascii="Arial" w:eastAsia="Times New Roman" w:hAnsi="Arial" w:cs="Times New Roman"/>
          <w:sz w:val="24"/>
          <w:szCs w:val="24"/>
          <w:lang w:eastAsia="ar-SA"/>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D31DDF">
        <w:rPr>
          <w:rFonts w:ascii="Arial" w:eastAsia="Times New Roman" w:hAnsi="Arial" w:cs="Times New Roman"/>
          <w:sz w:val="24"/>
          <w:szCs w:val="24"/>
          <w:lang w:eastAsia="ar-SA"/>
        </w:rPr>
        <w:t>»</w:t>
      </w:r>
      <w:r w:rsidR="00584D5A">
        <w:rPr>
          <w:rFonts w:ascii="Arial" w:eastAsia="Times New Roman" w:hAnsi="Arial" w:cs="Times New Roman"/>
          <w:sz w:val="24"/>
          <w:szCs w:val="24"/>
          <w:lang w:eastAsia="ar-SA"/>
        </w:rPr>
        <w:t xml:space="preserve"> </w:t>
      </w:r>
      <w:r w:rsidRPr="00140884">
        <w:rPr>
          <w:rFonts w:ascii="Arial" w:eastAsia="Times New Roman" w:hAnsi="Arial" w:cs="Times New Roman"/>
          <w:sz w:val="24"/>
          <w:szCs w:val="24"/>
          <w:lang w:eastAsia="ar-SA"/>
        </w:rPr>
        <w:t>согласно приложению, к настоящему постановлению.</w:t>
      </w:r>
    </w:p>
    <w:p w:rsidR="00140884" w:rsidRPr="00140884" w:rsidRDefault="00D31DDF" w:rsidP="00140884">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Times New Roman"/>
          <w:sz w:val="24"/>
          <w:szCs w:val="24"/>
          <w:lang w:eastAsia="ar-SA"/>
        </w:rPr>
        <w:t>2</w:t>
      </w:r>
      <w:r w:rsidR="00687AF8">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Настоящее постановление вступает в силу со дня его официального опубликования в информационном вестнике Верхнекетского района «Территория» и подлежит размещению на официальном сайте Белоярского городского поселения http://vkt-belyar.ru/.</w:t>
      </w:r>
    </w:p>
    <w:p w:rsidR="00D31DDF" w:rsidRPr="00D31DDF" w:rsidRDefault="00D31DDF" w:rsidP="00D31DDF">
      <w:pPr>
        <w:autoSpaceDE w:val="0"/>
        <w:spacing w:after="0" w:line="276"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3</w:t>
      </w:r>
      <w:r w:rsidR="00140884" w:rsidRPr="00140884">
        <w:rPr>
          <w:rFonts w:ascii="Arial" w:eastAsia="Times New Roman" w:hAnsi="Arial" w:cs="Arial"/>
          <w:bCs/>
          <w:sz w:val="24"/>
          <w:szCs w:val="24"/>
          <w:lang w:eastAsia="ar-SA"/>
        </w:rPr>
        <w:t>. Контроль за исполнением настоящего постановления оставляю за собой.</w:t>
      </w:r>
    </w:p>
    <w:p w:rsidR="00D31DDF" w:rsidRDefault="00D31DDF" w:rsidP="00C86D88">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D87D78" w:rsidRDefault="00D87D78" w:rsidP="00C86D88">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5F5F30" w:rsidP="00C86D88">
      <w:pPr>
        <w:widowControl w:val="0"/>
        <w:tabs>
          <w:tab w:val="left" w:pos="-2552"/>
        </w:tabs>
        <w:spacing w:after="0" w:line="276" w:lineRule="auto"/>
        <w:ind w:firstLine="709"/>
        <w:jc w:val="both"/>
        <w:rPr>
          <w:rFonts w:ascii="Arial" w:eastAsia="Times New Roman" w:hAnsi="Arial" w:cs="Times New Roman"/>
          <w:sz w:val="24"/>
          <w:szCs w:val="24"/>
          <w:lang w:eastAsia="ar-SA"/>
        </w:rPr>
      </w:pPr>
      <w:r>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Глав</w:t>
      </w:r>
      <w:r w:rsidR="006266F3">
        <w:rPr>
          <w:rFonts w:ascii="Arial" w:eastAsia="Times New Roman" w:hAnsi="Arial" w:cs="Times New Roman"/>
          <w:sz w:val="24"/>
          <w:szCs w:val="24"/>
          <w:lang w:eastAsia="ar-SA"/>
        </w:rPr>
        <w:t>а</w:t>
      </w:r>
      <w:r w:rsidR="00140884" w:rsidRPr="00140884">
        <w:rPr>
          <w:rFonts w:ascii="Arial" w:eastAsia="Times New Roman" w:hAnsi="Arial" w:cs="Times New Roman"/>
          <w:sz w:val="24"/>
          <w:szCs w:val="24"/>
          <w:lang w:eastAsia="ar-SA"/>
        </w:rPr>
        <w:t xml:space="preserve"> Белоярского городского поселения         </w:t>
      </w:r>
      <w:r w:rsidR="00865ADE">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 xml:space="preserve">   </w:t>
      </w:r>
      <w:r>
        <w:rPr>
          <w:rFonts w:ascii="Arial" w:eastAsia="Times New Roman" w:hAnsi="Arial" w:cs="Times New Roman"/>
          <w:sz w:val="24"/>
          <w:szCs w:val="24"/>
          <w:lang w:eastAsia="ar-SA"/>
        </w:rPr>
        <w:t xml:space="preserve">                       </w:t>
      </w:r>
      <w:r w:rsidR="006266F3">
        <w:rPr>
          <w:rFonts w:ascii="Arial" w:eastAsia="Times New Roman" w:hAnsi="Arial" w:cs="Times New Roman"/>
          <w:sz w:val="24"/>
          <w:szCs w:val="24"/>
          <w:lang w:eastAsia="ar-SA"/>
        </w:rPr>
        <w:t>С.В. Чехов</w:t>
      </w:r>
    </w:p>
    <w:p w:rsidR="00D31DDF" w:rsidRDefault="00D31DDF" w:rsidP="00140884">
      <w:pPr>
        <w:widowControl w:val="0"/>
        <w:autoSpaceDE w:val="0"/>
        <w:spacing w:after="0" w:line="240" w:lineRule="auto"/>
        <w:ind w:left="6237"/>
        <w:rPr>
          <w:rFonts w:ascii="Arial" w:eastAsia="Times New Roman" w:hAnsi="Arial" w:cs="Arial"/>
          <w:bCs/>
          <w:lang w:eastAsia="ar-SA"/>
        </w:rPr>
      </w:pPr>
    </w:p>
    <w:p w:rsidR="00D87D78" w:rsidRDefault="00D87D78" w:rsidP="00140884">
      <w:pPr>
        <w:widowControl w:val="0"/>
        <w:autoSpaceDE w:val="0"/>
        <w:spacing w:after="0" w:line="240" w:lineRule="auto"/>
        <w:ind w:left="6237"/>
        <w:rPr>
          <w:rFonts w:ascii="Arial" w:eastAsia="Times New Roman" w:hAnsi="Arial" w:cs="Arial"/>
          <w:bCs/>
          <w:lang w:eastAsia="ar-SA"/>
        </w:rPr>
      </w:pPr>
    </w:p>
    <w:p w:rsidR="00D87D78" w:rsidRDefault="00D87D78" w:rsidP="00140884">
      <w:pPr>
        <w:widowControl w:val="0"/>
        <w:autoSpaceDE w:val="0"/>
        <w:spacing w:after="0" w:line="240" w:lineRule="auto"/>
        <w:ind w:left="6237"/>
        <w:rPr>
          <w:rFonts w:ascii="Arial" w:eastAsia="Times New Roman" w:hAnsi="Arial" w:cs="Arial"/>
          <w:bCs/>
          <w:lang w:eastAsia="ar-SA"/>
        </w:rPr>
      </w:pPr>
    </w:p>
    <w:p w:rsidR="00865ADE" w:rsidRDefault="00865ADE" w:rsidP="00140884">
      <w:pPr>
        <w:widowControl w:val="0"/>
        <w:autoSpaceDE w:val="0"/>
        <w:spacing w:after="0" w:line="240" w:lineRule="auto"/>
        <w:ind w:left="6237"/>
        <w:rPr>
          <w:rFonts w:ascii="Arial" w:eastAsia="Times New Roman" w:hAnsi="Arial" w:cs="Arial"/>
          <w:bCs/>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lastRenderedPageBreak/>
        <w:t>Приложение</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к Постановлению </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Администрации Белоярского городского поселения</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proofErr w:type="gramStart"/>
      <w:r w:rsidRPr="00140884">
        <w:rPr>
          <w:rFonts w:ascii="Arial" w:eastAsia="Times New Roman" w:hAnsi="Arial" w:cs="Arial"/>
          <w:bCs/>
          <w:lang w:eastAsia="ar-SA"/>
        </w:rPr>
        <w:t xml:space="preserve">от </w:t>
      </w:r>
      <w:r w:rsidR="00584D5A">
        <w:rPr>
          <w:rFonts w:ascii="Arial" w:eastAsia="Times New Roman" w:hAnsi="Arial" w:cs="Arial"/>
          <w:bCs/>
          <w:lang w:eastAsia="ar-SA"/>
        </w:rPr>
        <w:t xml:space="preserve"> </w:t>
      </w:r>
      <w:r w:rsidR="00865ADE">
        <w:rPr>
          <w:rFonts w:ascii="Arial" w:eastAsia="Times New Roman" w:hAnsi="Arial" w:cs="Arial"/>
          <w:bCs/>
          <w:lang w:eastAsia="ar-SA"/>
        </w:rPr>
        <w:t>«</w:t>
      </w:r>
      <w:proofErr w:type="gramEnd"/>
      <w:r w:rsidR="00865ADE">
        <w:rPr>
          <w:rFonts w:ascii="Arial" w:eastAsia="Times New Roman" w:hAnsi="Arial" w:cs="Arial"/>
          <w:bCs/>
          <w:lang w:eastAsia="ar-SA"/>
        </w:rPr>
        <w:t>15»</w:t>
      </w:r>
      <w:r w:rsidR="00584D5A">
        <w:rPr>
          <w:rFonts w:ascii="Arial" w:eastAsia="Times New Roman" w:hAnsi="Arial" w:cs="Arial"/>
          <w:bCs/>
          <w:lang w:eastAsia="ar-SA"/>
        </w:rPr>
        <w:t xml:space="preserve"> </w:t>
      </w:r>
      <w:r w:rsidR="00D31DDF">
        <w:rPr>
          <w:rFonts w:ascii="Arial" w:eastAsia="Times New Roman" w:hAnsi="Arial" w:cs="Arial"/>
          <w:bCs/>
          <w:lang w:eastAsia="ar-SA"/>
        </w:rPr>
        <w:t>июня</w:t>
      </w:r>
      <w:r w:rsidR="005F5F30">
        <w:rPr>
          <w:rFonts w:ascii="Arial" w:eastAsia="Times New Roman" w:hAnsi="Arial" w:cs="Arial"/>
          <w:bCs/>
          <w:lang w:eastAsia="ar-SA"/>
        </w:rPr>
        <w:t xml:space="preserve"> 2023 г. </w:t>
      </w:r>
      <w:r w:rsidRPr="00140884">
        <w:rPr>
          <w:rFonts w:ascii="Arial" w:eastAsia="Times New Roman" w:hAnsi="Arial" w:cs="Arial"/>
          <w:bCs/>
          <w:lang w:eastAsia="ar-SA"/>
        </w:rPr>
        <w:t xml:space="preserve">№ </w:t>
      </w:r>
    </w:p>
    <w:p w:rsidR="00140884" w:rsidRPr="00140884" w:rsidRDefault="00140884" w:rsidP="00140884">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АДМИНИСТРАТИВНЫЙ РЕГЛАМЕНТ</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A65080" w:rsidRPr="00A65080" w:rsidRDefault="00140884" w:rsidP="00A65080">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по пред</w:t>
      </w:r>
      <w:r w:rsidR="00A65080">
        <w:rPr>
          <w:rFonts w:ascii="Arial" w:eastAsia="Times New Roman" w:hAnsi="Arial" w:cs="Arial"/>
          <w:i/>
          <w:sz w:val="24"/>
          <w:szCs w:val="24"/>
          <w:lang w:eastAsia="ar-SA"/>
        </w:rPr>
        <w:t xml:space="preserve">оставлению муниципальной услуги </w:t>
      </w:r>
      <w:r w:rsidR="00A65080" w:rsidRPr="00A65080">
        <w:rPr>
          <w:rFonts w:ascii="Arial" w:eastAsia="Times New Roman" w:hAnsi="Arial" w:cs="Arial"/>
          <w:i/>
          <w:sz w:val="24"/>
          <w:szCs w:val="24"/>
          <w:lang w:eastAsia="ar-SA"/>
        </w:rPr>
        <w:t>«</w:t>
      </w:r>
      <w:r w:rsidR="00D31DDF" w:rsidRPr="00D31DDF">
        <w:rPr>
          <w:rFonts w:ascii="Arial" w:eastAsia="Times New Roman" w:hAnsi="Arial" w:cs="Arial"/>
          <w:i/>
          <w:sz w:val="24"/>
          <w:szCs w:val="24"/>
          <w:lang w:eastAsia="ar-SA"/>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D31DDF">
        <w:rPr>
          <w:rFonts w:ascii="Arial" w:eastAsia="Times New Roman" w:hAnsi="Arial" w:cs="Arial"/>
          <w:i/>
          <w:sz w:val="24"/>
          <w:szCs w:val="24"/>
          <w:lang w:eastAsia="ar-SA"/>
        </w:rPr>
        <w:t>»</w:t>
      </w: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p>
    <w:p w:rsidR="00D31DDF" w:rsidRPr="00D31DDF" w:rsidRDefault="00140884" w:rsidP="00D31DDF">
      <w:pPr>
        <w:ind w:firstLine="709"/>
        <w:jc w:val="center"/>
        <w:rPr>
          <w:rFonts w:ascii="Arial" w:eastAsia="Times New Roman" w:hAnsi="Arial" w:cs="Arial"/>
          <w:b/>
          <w:bCs/>
          <w:lang w:eastAsia="ru-RU"/>
        </w:rPr>
      </w:pPr>
      <w:r w:rsidRPr="00140884">
        <w:rPr>
          <w:rFonts w:ascii="Times New Roman" w:eastAsia="Times New Roman" w:hAnsi="Times New Roman" w:cs="Times New Roman"/>
          <w:sz w:val="20"/>
          <w:szCs w:val="20"/>
          <w:lang w:eastAsia="ar-SA"/>
        </w:rPr>
        <w:br w:type="page"/>
      </w:r>
      <w:r w:rsidR="00D31DDF" w:rsidRPr="00D31DDF">
        <w:rPr>
          <w:rFonts w:ascii="Arial" w:eastAsia="Times New Roman" w:hAnsi="Arial" w:cs="Arial"/>
          <w:b/>
          <w:bCs/>
          <w:lang w:eastAsia="ru-RU"/>
        </w:rPr>
        <w:lastRenderedPageBreak/>
        <w:t>1. Общие положения</w:t>
      </w:r>
    </w:p>
    <w:p w:rsidR="00D31DDF" w:rsidRPr="00D31DDF" w:rsidRDefault="00D31DDF" w:rsidP="00D31DDF">
      <w:pPr>
        <w:spacing w:after="0" w:line="240" w:lineRule="auto"/>
        <w:ind w:firstLine="709"/>
        <w:jc w:val="both"/>
        <w:rPr>
          <w:rFonts w:ascii="Arial" w:eastAsia="Times New Roman" w:hAnsi="Arial" w:cs="Arial"/>
          <w:lang w:eastAsia="ru-RU"/>
        </w:rPr>
      </w:pPr>
    </w:p>
    <w:p w:rsidR="00D31DDF" w:rsidRPr="00D31DDF" w:rsidRDefault="00D31DDF" w:rsidP="00D31DDF">
      <w:pPr>
        <w:tabs>
          <w:tab w:val="left" w:pos="709"/>
        </w:tabs>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1.1. Предмет регулирования административного регламента.</w:t>
      </w:r>
    </w:p>
    <w:p w:rsidR="00D31DDF" w:rsidRPr="00D31DDF" w:rsidRDefault="00D31DDF" w:rsidP="00D31DDF">
      <w:pPr>
        <w:tabs>
          <w:tab w:val="left" w:pos="709"/>
        </w:tabs>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Административный регламент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Административный регламент) разработан в целях обеспечения принятия Администрацией Белоярского городского поселения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в случае, если самовольная постройка расположена на территории Белоярского городского поселения Верхнекетского района Томской области.</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 xml:space="preserve">  1.2. Круг заявителей </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Заявителями при предоставлении муниципальной услуги являются:</w:t>
      </w:r>
    </w:p>
    <w:p w:rsidR="00D31DDF" w:rsidRPr="00D31DDF" w:rsidRDefault="00D31DDF" w:rsidP="00D31DDF">
      <w:pPr>
        <w:autoSpaceDE w:val="0"/>
        <w:autoSpaceDN w:val="0"/>
        <w:adjustRightInd w:val="0"/>
        <w:spacing w:after="0" w:line="240" w:lineRule="auto"/>
        <w:ind w:firstLine="709"/>
        <w:jc w:val="both"/>
        <w:outlineLvl w:val="1"/>
        <w:rPr>
          <w:rFonts w:ascii="Arial" w:eastAsia="Times New Roman" w:hAnsi="Arial" w:cs="Arial"/>
          <w:lang w:eastAsia="ru-RU"/>
        </w:rPr>
      </w:pPr>
      <w:r w:rsidRPr="00D31DDF">
        <w:rPr>
          <w:rFonts w:ascii="Arial" w:eastAsia="Times New Roman" w:hAnsi="Arial" w:cs="Arial"/>
          <w:lang w:eastAsia="ru-RU"/>
        </w:rPr>
        <w:t xml:space="preserve">- исполнительные органы государственной власти, уполномоченные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
    <w:p w:rsidR="00D31DDF" w:rsidRPr="00D31DDF" w:rsidRDefault="00D31DDF" w:rsidP="00D31DDF">
      <w:pPr>
        <w:autoSpaceDE w:val="0"/>
        <w:autoSpaceDN w:val="0"/>
        <w:adjustRightInd w:val="0"/>
        <w:spacing w:after="0" w:line="240" w:lineRule="auto"/>
        <w:ind w:firstLine="709"/>
        <w:jc w:val="both"/>
        <w:outlineLvl w:val="1"/>
        <w:rPr>
          <w:rFonts w:ascii="Arial" w:eastAsia="Times New Roman" w:hAnsi="Arial" w:cs="Arial"/>
          <w:lang w:eastAsia="ru-RU"/>
        </w:rPr>
      </w:pPr>
      <w:r w:rsidRPr="00D31DDF">
        <w:rPr>
          <w:rFonts w:ascii="Arial" w:eastAsia="Times New Roman" w:hAnsi="Arial" w:cs="Arial"/>
          <w:lang w:eastAsia="ru-RU"/>
        </w:rPr>
        <w:t xml:space="preserve">- исполнительные органы государственной власти, уполномоченных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w:t>
      </w:r>
    </w:p>
    <w:p w:rsidR="00D31DDF" w:rsidRPr="00D31DDF" w:rsidRDefault="00D31DDF" w:rsidP="00D31DDF">
      <w:pPr>
        <w:autoSpaceDE w:val="0"/>
        <w:autoSpaceDN w:val="0"/>
        <w:adjustRightInd w:val="0"/>
        <w:spacing w:after="0" w:line="240" w:lineRule="auto"/>
        <w:ind w:firstLine="709"/>
        <w:jc w:val="both"/>
        <w:outlineLvl w:val="1"/>
        <w:rPr>
          <w:rFonts w:ascii="Arial" w:eastAsia="Times New Roman" w:hAnsi="Arial" w:cs="Arial"/>
          <w:lang w:eastAsia="ru-RU"/>
        </w:rPr>
      </w:pPr>
      <w:r w:rsidRPr="00D31DDF">
        <w:rPr>
          <w:rFonts w:ascii="Arial" w:eastAsia="Times New Roman" w:hAnsi="Arial" w:cs="Arial"/>
          <w:lang w:eastAsia="ru-RU"/>
        </w:rPr>
        <w:t>- 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1.3. Требования к порядку информирования о правилах предоставления муниципальной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1.3.1. Информацию по вопросам предоставления муниципальной услуги можно получить:</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1.3.1.1. В Администрации Белоярского городского поселения.</w:t>
      </w:r>
    </w:p>
    <w:p w:rsidR="00D31DDF" w:rsidRPr="00D31DDF" w:rsidRDefault="00D31DDF" w:rsidP="00D31DDF">
      <w:pPr>
        <w:autoSpaceDE w:val="0"/>
        <w:autoSpaceDN w:val="0"/>
        <w:adjustRightInd w:val="0"/>
        <w:spacing w:after="0" w:line="240" w:lineRule="auto"/>
        <w:ind w:firstLine="709"/>
        <w:jc w:val="both"/>
        <w:outlineLvl w:val="2"/>
        <w:rPr>
          <w:rFonts w:ascii="Arial" w:eastAsia="Times New Roman" w:hAnsi="Arial" w:cs="Arial"/>
          <w:lang w:eastAsia="ru-RU"/>
        </w:rPr>
      </w:pPr>
      <w:r w:rsidRPr="00D31DDF">
        <w:rPr>
          <w:rFonts w:ascii="Arial" w:eastAsia="Times New Roman" w:hAnsi="Arial" w:cs="Arial"/>
          <w:lang w:eastAsia="ru-RU"/>
        </w:rPr>
        <w:t>1.3.1.2.</w:t>
      </w:r>
      <w:r w:rsidRPr="00D31DDF">
        <w:rPr>
          <w:rFonts w:ascii="Arial" w:eastAsia="Times New Roman" w:hAnsi="Arial" w:cs="Arial"/>
          <w:bCs/>
          <w:lang w:eastAsia="ru-RU"/>
        </w:rPr>
        <w:t xml:space="preserve"> </w:t>
      </w:r>
      <w:r w:rsidRPr="00D31DDF">
        <w:rPr>
          <w:rFonts w:ascii="Arial" w:eastAsia="Times New Roman" w:hAnsi="Arial" w:cs="Arial"/>
          <w:lang w:eastAsia="ru-RU"/>
        </w:rPr>
        <w:t xml:space="preserve">Место нахождения </w:t>
      </w:r>
      <w:r w:rsidRPr="00D31DDF">
        <w:rPr>
          <w:rFonts w:ascii="Arial" w:eastAsia="Times New Roman" w:hAnsi="Arial" w:cs="Arial"/>
          <w:color w:val="000000"/>
          <w:lang w:eastAsia="ar-SA"/>
        </w:rPr>
        <w:t>Администрации Белоярского городского поселения Верхнекетского района Томской области:</w:t>
      </w:r>
      <w:r w:rsidRPr="00D31DDF">
        <w:rPr>
          <w:rFonts w:ascii="Arial" w:eastAsia="Times New Roman" w:hAnsi="Arial" w:cs="Arial"/>
          <w:lang w:eastAsia="ar-SA"/>
        </w:rPr>
        <w:t xml:space="preserve"> 636500</w:t>
      </w:r>
      <w:r w:rsidRPr="00D31DDF">
        <w:rPr>
          <w:rFonts w:ascii="Arial" w:eastAsia="Times New Roman" w:hAnsi="Arial" w:cs="Arial"/>
          <w:lang w:eastAsia="ru-RU"/>
        </w:rPr>
        <w:t>, Томская область, Верхнекетский район, р.п. Белый Яр, ул. Гагарина, д. 47, стр. 1;</w:t>
      </w:r>
    </w:p>
    <w:p w:rsidR="00D31DDF" w:rsidRPr="00D31DDF" w:rsidRDefault="00D31DDF" w:rsidP="00D31DDF">
      <w:pPr>
        <w:widowControl w:val="0"/>
        <w:autoSpaceDE w:val="0"/>
        <w:spacing w:after="0" w:line="240" w:lineRule="auto"/>
        <w:ind w:firstLine="709"/>
        <w:jc w:val="both"/>
        <w:rPr>
          <w:rFonts w:ascii="Arial" w:eastAsia="Times New Roman" w:hAnsi="Arial" w:cs="Arial"/>
          <w:lang w:eastAsia="ar-SA"/>
        </w:rPr>
      </w:pPr>
      <w:r w:rsidRPr="00D31DDF">
        <w:rPr>
          <w:rFonts w:ascii="Arial" w:eastAsia="Times New Roman" w:hAnsi="Arial" w:cs="Arial"/>
          <w:lang w:eastAsia="ru-RU"/>
        </w:rPr>
        <w:t xml:space="preserve">График работы </w:t>
      </w:r>
      <w:r w:rsidRPr="00D31DDF">
        <w:rPr>
          <w:rFonts w:ascii="Arial" w:eastAsia="Times New Roman" w:hAnsi="Arial" w:cs="Arial"/>
          <w:color w:val="000000"/>
          <w:lang w:eastAsia="ar-SA"/>
        </w:rPr>
        <w:t xml:space="preserve">Администрации   </w:t>
      </w:r>
      <w:r w:rsidRPr="00D31DDF">
        <w:rPr>
          <w:rFonts w:ascii="Arial" w:eastAsia="Times New Roman" w:hAnsi="Arial" w:cs="Arial"/>
          <w:bCs/>
          <w:lang w:eastAsia="ru-RU"/>
        </w:rPr>
        <w:t>Белоярского городского поселения</w:t>
      </w:r>
      <w:r w:rsidRPr="00D31DDF">
        <w:rPr>
          <w:rFonts w:ascii="Arial" w:eastAsia="Times New Roman" w:hAnsi="Arial" w:cs="Arial"/>
          <w:lang w:eastAsia="ar-SA"/>
        </w:rPr>
        <w:t>:</w:t>
      </w:r>
    </w:p>
    <w:p w:rsidR="00D31DDF" w:rsidRPr="00D31DDF" w:rsidRDefault="00D31DDF" w:rsidP="00D31DDF">
      <w:pPr>
        <w:autoSpaceDE w:val="0"/>
        <w:autoSpaceDN w:val="0"/>
        <w:adjustRightInd w:val="0"/>
        <w:spacing w:after="0" w:line="240" w:lineRule="auto"/>
        <w:ind w:firstLine="709"/>
        <w:jc w:val="both"/>
        <w:outlineLvl w:val="2"/>
        <w:rPr>
          <w:rFonts w:ascii="Arial" w:eastAsia="Times New Roman" w:hAnsi="Arial" w:cs="Arial"/>
          <w:lang w:eastAsia="ar-SA"/>
        </w:rPr>
      </w:pPr>
      <w:r w:rsidRPr="00D31DDF">
        <w:rPr>
          <w:rFonts w:ascii="Arial" w:eastAsia="Times New Roman" w:hAnsi="Arial" w:cs="Arial"/>
          <w:lang w:eastAsia="ar-SA"/>
        </w:rPr>
        <w:t>Понедельник – пятница – с 8 часов 45 минут до 12 часов 45 минут и с 14 часов 00 минут до 18 часов 00 минут.</w:t>
      </w:r>
    </w:p>
    <w:p w:rsidR="00D31DDF" w:rsidRPr="00D31DDF" w:rsidRDefault="00D31DDF" w:rsidP="00D31DDF">
      <w:pPr>
        <w:autoSpaceDE w:val="0"/>
        <w:autoSpaceDN w:val="0"/>
        <w:adjustRightInd w:val="0"/>
        <w:spacing w:after="0" w:line="240" w:lineRule="auto"/>
        <w:ind w:firstLine="709"/>
        <w:jc w:val="both"/>
        <w:outlineLvl w:val="2"/>
        <w:rPr>
          <w:rFonts w:ascii="Arial" w:eastAsia="Times New Roman" w:hAnsi="Arial" w:cs="Arial"/>
          <w:lang w:eastAsia="ar-SA"/>
        </w:rPr>
      </w:pPr>
      <w:r w:rsidRPr="00D31DDF">
        <w:rPr>
          <w:rFonts w:ascii="Arial" w:eastAsia="Times New Roman" w:hAnsi="Arial" w:cs="Arial"/>
          <w:lang w:eastAsia="ar-SA"/>
        </w:rPr>
        <w:t>Справочный телефон: 8 (38258) 2-56-82.</w:t>
      </w:r>
    </w:p>
    <w:p w:rsidR="00D31DDF" w:rsidRPr="00D31DDF" w:rsidRDefault="00D31DDF" w:rsidP="00D31DDF">
      <w:pPr>
        <w:autoSpaceDE w:val="0"/>
        <w:autoSpaceDN w:val="0"/>
        <w:adjustRightInd w:val="0"/>
        <w:spacing w:after="0" w:line="240" w:lineRule="auto"/>
        <w:ind w:firstLine="709"/>
        <w:jc w:val="both"/>
        <w:outlineLvl w:val="2"/>
        <w:rPr>
          <w:rFonts w:ascii="Arial" w:eastAsia="Times New Roman" w:hAnsi="Arial" w:cs="Arial"/>
          <w:lang w:eastAsia="ar-SA"/>
        </w:rPr>
      </w:pPr>
      <w:r w:rsidRPr="00D31DDF">
        <w:rPr>
          <w:rFonts w:ascii="Arial" w:eastAsia="Times New Roman" w:hAnsi="Arial" w:cs="Arial"/>
          <w:lang w:eastAsia="ar-SA"/>
        </w:rPr>
        <w:t xml:space="preserve"> График приема Заявителей:</w:t>
      </w:r>
    </w:p>
    <w:p w:rsidR="00D31DDF" w:rsidRPr="00D31DDF" w:rsidRDefault="00D31DDF" w:rsidP="00D31DDF">
      <w:pPr>
        <w:autoSpaceDE w:val="0"/>
        <w:autoSpaceDN w:val="0"/>
        <w:adjustRightInd w:val="0"/>
        <w:spacing w:after="0" w:line="240" w:lineRule="auto"/>
        <w:ind w:firstLine="709"/>
        <w:jc w:val="both"/>
        <w:outlineLvl w:val="2"/>
        <w:rPr>
          <w:rFonts w:ascii="Arial" w:eastAsia="Times New Roman" w:hAnsi="Arial" w:cs="Arial"/>
          <w:lang w:eastAsia="ar-SA"/>
        </w:rPr>
      </w:pPr>
      <w:r w:rsidRPr="00D31DDF">
        <w:rPr>
          <w:rFonts w:ascii="Arial" w:eastAsia="Times New Roman" w:hAnsi="Arial" w:cs="Arial"/>
          <w:lang w:eastAsia="ar-SA"/>
        </w:rPr>
        <w:t>Понедельник – пятница – с 8 часов 45 минут до 12 часов 45 минут и с 14 часов 00 минут до 18 часов 00 минут.</w:t>
      </w:r>
    </w:p>
    <w:p w:rsidR="00D31DDF" w:rsidRPr="00D31DDF" w:rsidRDefault="00D31DDF" w:rsidP="00D31DDF">
      <w:pPr>
        <w:autoSpaceDE w:val="0"/>
        <w:autoSpaceDN w:val="0"/>
        <w:adjustRightInd w:val="0"/>
        <w:spacing w:after="0" w:line="240" w:lineRule="auto"/>
        <w:ind w:firstLine="709"/>
        <w:jc w:val="both"/>
        <w:outlineLvl w:val="2"/>
        <w:rPr>
          <w:rFonts w:ascii="Arial" w:eastAsia="Times New Roman" w:hAnsi="Arial" w:cs="Arial"/>
          <w:lang w:eastAsia="ar-SA"/>
        </w:rPr>
      </w:pPr>
      <w:r w:rsidRPr="00D31DDF">
        <w:rPr>
          <w:rFonts w:ascii="Arial" w:eastAsia="Times New Roman" w:hAnsi="Arial" w:cs="Arial"/>
          <w:lang w:eastAsia="ar-SA"/>
        </w:rPr>
        <w:t>Справочный телефон 8 (38258) 2-56-82.</w:t>
      </w:r>
    </w:p>
    <w:p w:rsidR="00D31DDF" w:rsidRPr="00D31DDF" w:rsidRDefault="00D31DDF" w:rsidP="00D31DDF">
      <w:pPr>
        <w:autoSpaceDE w:val="0"/>
        <w:autoSpaceDN w:val="0"/>
        <w:adjustRightInd w:val="0"/>
        <w:spacing w:after="0" w:line="240" w:lineRule="auto"/>
        <w:ind w:firstLine="709"/>
        <w:jc w:val="both"/>
        <w:outlineLvl w:val="2"/>
        <w:rPr>
          <w:rFonts w:ascii="Arial" w:eastAsia="Times New Roman" w:hAnsi="Arial" w:cs="Arial"/>
          <w:lang w:eastAsia="ar-SA"/>
        </w:rPr>
      </w:pPr>
      <w:r w:rsidRPr="00D31DDF">
        <w:rPr>
          <w:rFonts w:ascii="Arial" w:eastAsia="Times New Roman" w:hAnsi="Arial" w:cs="Arial"/>
          <w:lang w:eastAsia="ar-SA"/>
        </w:rPr>
        <w:t xml:space="preserve">Адрес электронной почты: </w:t>
      </w:r>
      <w:hyperlink r:id="rId8" w:history="1">
        <w:r w:rsidRPr="00D31DDF">
          <w:rPr>
            <w:rFonts w:ascii="Arial" w:eastAsia="Times New Roman" w:hAnsi="Arial" w:cs="Arial"/>
            <w:color w:val="0000FF"/>
            <w:u w:val="single"/>
            <w:lang w:eastAsia="ar-SA"/>
          </w:rPr>
          <w:t>upravdel.admbel@mail.ru</w:t>
        </w:r>
      </w:hyperlink>
    </w:p>
    <w:p w:rsidR="00D31DDF" w:rsidRPr="00D31DDF" w:rsidRDefault="00D31DDF" w:rsidP="00D31DDF">
      <w:pPr>
        <w:autoSpaceDE w:val="0"/>
        <w:autoSpaceDN w:val="0"/>
        <w:adjustRightInd w:val="0"/>
        <w:spacing w:after="0" w:line="240" w:lineRule="auto"/>
        <w:ind w:firstLine="709"/>
        <w:jc w:val="both"/>
        <w:outlineLvl w:val="2"/>
        <w:rPr>
          <w:rFonts w:ascii="Arial" w:eastAsia="Times New Roman" w:hAnsi="Arial" w:cs="Arial"/>
          <w:lang w:eastAsia="ar-SA"/>
        </w:rPr>
      </w:pP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1.3.2. Информирование по вопросам предоставления муниципальной услуги осуществляется: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сотрудниками Администрации   поселения при личном контакте, по телефонам:</w:t>
      </w:r>
    </w:p>
    <w:p w:rsidR="00D31DDF" w:rsidRPr="00D31DDF" w:rsidRDefault="00D31DDF" w:rsidP="00D31DDF">
      <w:pPr>
        <w:autoSpaceDE w:val="0"/>
        <w:autoSpaceDN w:val="0"/>
        <w:adjustRightInd w:val="0"/>
        <w:spacing w:after="0" w:line="240" w:lineRule="auto"/>
        <w:ind w:firstLine="709"/>
        <w:jc w:val="both"/>
        <w:outlineLvl w:val="2"/>
        <w:rPr>
          <w:rFonts w:ascii="Arial" w:eastAsia="Times New Roman" w:hAnsi="Arial" w:cs="Arial"/>
          <w:lang w:eastAsia="ru-RU"/>
        </w:rPr>
      </w:pPr>
      <w:r w:rsidRPr="00D31DDF">
        <w:rPr>
          <w:rFonts w:ascii="Arial" w:eastAsia="Times New Roman" w:hAnsi="Arial" w:cs="Arial"/>
          <w:lang w:eastAsia="ru-RU"/>
        </w:rPr>
        <w:t>- посредством ответов на письменные обращения, поступившие в адрес Администрации Белоярского городского поселения по адресу: 636500, Томская область, Верхнекетский район, р.п. Белый Яр, ул. Гагарина, д. 47, стр. 1;</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lang w:eastAsia="ru-RU"/>
        </w:rPr>
        <w:lastRenderedPageBreak/>
        <w:t xml:space="preserve">- посредством информационно - телекоммуникационной сети «Интернет» на официальном сайте Администрации   поселения </w:t>
      </w:r>
      <w:r w:rsidRPr="00D31DDF">
        <w:rPr>
          <w:rFonts w:ascii="Arial" w:eastAsia="Times New Roman" w:hAnsi="Arial" w:cs="Arial"/>
          <w:color w:val="000000"/>
          <w:lang w:eastAsia="ru-RU"/>
        </w:rPr>
        <w:t xml:space="preserve">- адрес официального интернет-сайта: </w:t>
      </w:r>
      <w:r w:rsidRPr="00D31DDF">
        <w:rPr>
          <w:rFonts w:ascii="Arial" w:eastAsia="Times New Roman" w:hAnsi="Arial" w:cs="Arial"/>
          <w:u w:val="single"/>
          <w:lang w:val="en-US" w:eastAsia="ru-RU"/>
        </w:rPr>
        <w:t>https</w:t>
      </w:r>
      <w:r w:rsidRPr="00D31DDF">
        <w:rPr>
          <w:rFonts w:ascii="Arial" w:eastAsia="Times New Roman" w:hAnsi="Arial" w:cs="Arial"/>
          <w:u w:val="single"/>
          <w:lang w:eastAsia="ru-RU"/>
        </w:rPr>
        <w:t>://</w:t>
      </w:r>
      <w:proofErr w:type="spellStart"/>
      <w:r w:rsidRPr="00D31DDF">
        <w:rPr>
          <w:rFonts w:ascii="Arial" w:eastAsia="Times New Roman" w:hAnsi="Arial" w:cs="Arial"/>
          <w:u w:val="single"/>
          <w:lang w:val="en-US" w:eastAsia="ru-RU"/>
        </w:rPr>
        <w:t>vkt</w:t>
      </w:r>
      <w:proofErr w:type="spellEnd"/>
      <w:r w:rsidRPr="00D31DDF">
        <w:rPr>
          <w:rFonts w:ascii="Arial" w:eastAsia="Times New Roman" w:hAnsi="Arial" w:cs="Arial"/>
          <w:u w:val="single"/>
          <w:lang w:eastAsia="ru-RU"/>
        </w:rPr>
        <w:t>-</w:t>
      </w:r>
      <w:proofErr w:type="spellStart"/>
      <w:r w:rsidRPr="00D31DDF">
        <w:rPr>
          <w:rFonts w:ascii="Arial" w:eastAsia="Times New Roman" w:hAnsi="Arial" w:cs="Arial"/>
          <w:u w:val="single"/>
          <w:lang w:val="en-US" w:eastAsia="ru-RU"/>
        </w:rPr>
        <w:t>belyar</w:t>
      </w:r>
      <w:proofErr w:type="spellEnd"/>
      <w:r w:rsidRPr="00D31DDF">
        <w:rPr>
          <w:rFonts w:ascii="Arial" w:eastAsia="Times New Roman" w:hAnsi="Arial" w:cs="Arial"/>
          <w:u w:val="single"/>
          <w:lang w:eastAsia="ru-RU"/>
        </w:rPr>
        <w:t>.</w:t>
      </w:r>
      <w:r w:rsidRPr="00D31DDF">
        <w:rPr>
          <w:rFonts w:ascii="Arial" w:eastAsia="Times New Roman" w:hAnsi="Arial" w:cs="Arial"/>
          <w:u w:val="single"/>
          <w:lang w:val="en-US" w:eastAsia="ru-RU"/>
        </w:rPr>
        <w:t>ru</w:t>
      </w:r>
      <w:r w:rsidRPr="00D31DDF">
        <w:rPr>
          <w:rFonts w:ascii="Arial" w:eastAsia="Times New Roman" w:hAnsi="Arial" w:cs="Arial"/>
          <w:u w:val="single"/>
          <w:lang w:eastAsia="ru-RU"/>
        </w:rPr>
        <w:t>/;</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путем публичного письменного информирования заявителей.</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1.3.3. При ответах на устные обращения, в том числе телефонные звонки, по вопросам предоставления муниципальной услуги специалист Администрации   поселения, подробно и в вежливой (корректной) форме информирует обратившихся заявителей. Ответ на телефонный звонок должен начинаться с информации о наименовании органа, предоставляющего муниципальную услугу, фамилии, имени, отчества и должности специалиста, принявшего телефонный звонок. Информирование о муниципальной услуге должно проводиться с использованием официально-делового стиля речи.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Продолжительность индивидуального устного информирования каждого Заявителя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Заявителю обратиться в письменном виде, в том числе в форме электронного документа.</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Максимальное время ожидания заявителя при личном обращении для получения консультации не более 15 минут.</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1.3.4.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Срок предоставления ответа на письменное обращение не должен превышать 30 календарных дней со дня регистрации такого обращения в Администрации   поселения.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1.3.5. Обращения по вопросам предоставления муниципальной услуги, поступающие по электронной почте, через информационно-телекоммуникационную сеть</w:t>
      </w:r>
      <w:r w:rsidR="00314FE9">
        <w:rPr>
          <w:rFonts w:ascii="Arial" w:eastAsia="Times New Roman" w:hAnsi="Arial" w:cs="Arial"/>
          <w:lang w:eastAsia="ru-RU"/>
        </w:rPr>
        <w:t xml:space="preserve"> «Интернет» на официальный сайт</w:t>
      </w:r>
      <w:r w:rsidRPr="00D31DDF">
        <w:rPr>
          <w:rFonts w:ascii="Arial" w:eastAsia="Times New Roman" w:hAnsi="Arial" w:cs="Arial"/>
          <w:lang w:eastAsia="ru-RU"/>
        </w:rPr>
        <w:t>.</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Подготовленный ответ направляется Заявителю в срок, не превышающий 30 календарных дней со дня регистрации такого обращения в </w:t>
      </w:r>
      <w:r>
        <w:rPr>
          <w:rFonts w:ascii="Arial" w:eastAsia="Times New Roman" w:hAnsi="Arial" w:cs="Arial"/>
          <w:lang w:eastAsia="ru-RU"/>
        </w:rPr>
        <w:t>Администрации</w:t>
      </w:r>
      <w:r w:rsidRPr="00D31DDF">
        <w:rPr>
          <w:rFonts w:ascii="Arial" w:eastAsia="Times New Roman" w:hAnsi="Arial" w:cs="Arial"/>
          <w:lang w:eastAsia="ru-RU"/>
        </w:rPr>
        <w:t>:</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по указанному адресу электронной почты, если ответ должен быть направлен в форме электронного документа;</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по почтовому адресу, если ответ должен быть направлен в письменной форме.</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1.3.6.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D31DDF" w:rsidRPr="00D31DDF" w:rsidRDefault="00D31DDF" w:rsidP="00D31DDF">
      <w:pPr>
        <w:spacing w:after="0" w:line="240" w:lineRule="auto"/>
        <w:ind w:firstLine="709"/>
        <w:jc w:val="both"/>
        <w:rPr>
          <w:rFonts w:ascii="Arial" w:eastAsia="Times New Roman" w:hAnsi="Arial" w:cs="Arial"/>
          <w:lang w:eastAsia="ru-RU"/>
        </w:rPr>
      </w:pPr>
    </w:p>
    <w:p w:rsidR="00D31DDF" w:rsidRPr="00D31DDF" w:rsidRDefault="00D31DDF" w:rsidP="00D31DDF">
      <w:pPr>
        <w:spacing w:after="0" w:line="240" w:lineRule="auto"/>
        <w:ind w:firstLine="709"/>
        <w:jc w:val="center"/>
        <w:rPr>
          <w:rFonts w:ascii="Arial" w:eastAsia="Times New Roman" w:hAnsi="Arial" w:cs="Arial"/>
          <w:b/>
          <w:lang w:eastAsia="ru-RU"/>
        </w:rPr>
      </w:pPr>
      <w:r w:rsidRPr="00D31DDF">
        <w:rPr>
          <w:rFonts w:ascii="Arial" w:eastAsia="Times New Roman" w:hAnsi="Arial" w:cs="Arial"/>
          <w:b/>
          <w:lang w:eastAsia="ru-RU"/>
        </w:rPr>
        <w:t>2. Стандарт предоставления муниципальной услуги</w:t>
      </w:r>
    </w:p>
    <w:p w:rsidR="00D31DDF" w:rsidRPr="00D31DDF" w:rsidRDefault="00D31DDF" w:rsidP="00D31DDF">
      <w:pPr>
        <w:spacing w:after="0" w:line="240" w:lineRule="auto"/>
        <w:ind w:firstLine="709"/>
        <w:jc w:val="both"/>
        <w:rPr>
          <w:rFonts w:ascii="Arial" w:eastAsia="Times New Roman" w:hAnsi="Arial" w:cs="Arial"/>
          <w:b/>
          <w:bCs/>
          <w:lang w:eastAsia="ru-RU"/>
        </w:rPr>
      </w:pP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2.1. Наименование муниципальной услуги</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Полное наименование муниципальной услуги: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Краткое наименование муниципальной услуги: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2.2. Наименование органа исполнительной власти, предоставляющей муниципальную услугу</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Муниципальная услуга предоставляется Администрацией Белоярского городского поселения Верхнекетского района Томской области.</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2.3. Результат предоставления муниципальной услуги.</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2.4. Срок предоставления муниципальной услуги</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Срок предоставления услуги составляет 20 рабочих дней.</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lastRenderedPageBreak/>
        <w:t>2.5. Перечень нормативных правовых актов Российской Федерации регулирующих предоставление муниципальной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2.5.1. Перечень нормативных правовых актов Российской Федерации регулирующих предоставление муниципальной услуги:</w:t>
      </w:r>
    </w:p>
    <w:p w:rsidR="00D31DDF" w:rsidRPr="00D31DDF" w:rsidRDefault="00D31DDF" w:rsidP="00D31DDF">
      <w:pPr>
        <w:widowControl w:val="0"/>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D31DDF">
          <w:rPr>
            <w:rFonts w:ascii="Arial" w:eastAsia="Times New Roman" w:hAnsi="Arial" w:cs="Arial"/>
            <w:lang w:eastAsia="ru-RU"/>
          </w:rPr>
          <w:t>Конституция</w:t>
        </w:r>
      </w:hyperlink>
      <w:r w:rsidRPr="00D31DDF">
        <w:rPr>
          <w:rFonts w:ascii="Arial" w:eastAsia="Times New Roman" w:hAnsi="Arial" w:cs="Arial"/>
          <w:lang w:eastAsia="ru-RU"/>
        </w:rPr>
        <w:t xml:space="preserve"> Российской Федерации от 12.12.1993 (опубликована на Официальном интернет-портале правовой информации http://www.pravo.gov.ru, 01.08.2014 в «Собрании законодательства РФ», 04.08.2014, № 31, ст. 4398);</w:t>
      </w:r>
    </w:p>
    <w:p w:rsidR="00D31DDF" w:rsidRPr="00D31DDF" w:rsidRDefault="00D31DDF" w:rsidP="00D31DDF">
      <w:pPr>
        <w:widowControl w:val="0"/>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Градостроительный </w:t>
      </w:r>
      <w:hyperlink r:id="rId10" w:tooltip="&quot;Градостроительный кодекс Российской Федерации&quot; от 29.12.2004 N 190-ФЗ (ред. от 25.12.2018)------------ Недействующая редакция{КонсультантПлюс}" w:history="1">
        <w:r w:rsidRPr="00D31DDF">
          <w:rPr>
            <w:rFonts w:ascii="Arial" w:eastAsia="Times New Roman" w:hAnsi="Arial" w:cs="Arial"/>
            <w:lang w:eastAsia="ru-RU"/>
          </w:rPr>
          <w:t>кодекс</w:t>
        </w:r>
      </w:hyperlink>
      <w:r w:rsidRPr="00D31DDF">
        <w:rPr>
          <w:rFonts w:ascii="Arial" w:eastAsia="Times New Roman" w:hAnsi="Arial" w:cs="Arial"/>
          <w:lang w:eastAsia="ru-RU"/>
        </w:rPr>
        <w:t xml:space="preserve"> Российской Федерации от 29.12.2004 № 190-ФЗ («Российская газета», № 290, 30.12.2004, «Собрание законодательства РФ», 03.01.2005, № 1 (часть 1), ст. 16, «Парламентская газета», № 5 - 6, 14.01.2005);</w:t>
      </w:r>
    </w:p>
    <w:p w:rsidR="00D31DDF" w:rsidRPr="00D31DDF" w:rsidRDefault="00D31DDF" w:rsidP="00D31DDF">
      <w:pPr>
        <w:widowControl w:val="0"/>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Федеральный </w:t>
      </w:r>
      <w:hyperlink r:id="rId11"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D31DDF">
          <w:rPr>
            <w:rFonts w:ascii="Arial" w:eastAsia="Times New Roman" w:hAnsi="Arial" w:cs="Arial"/>
            <w:lang w:eastAsia="ru-RU"/>
          </w:rPr>
          <w:t>закон</w:t>
        </w:r>
      </w:hyperlink>
      <w:r w:rsidRPr="00D31DDF">
        <w:rPr>
          <w:rFonts w:ascii="Arial" w:eastAsia="Times New Roman" w:hAnsi="Arial" w:cs="Arial"/>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31DDF" w:rsidRPr="00D31DDF" w:rsidRDefault="00D31DDF" w:rsidP="00D31DDF">
      <w:pPr>
        <w:widowControl w:val="0"/>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Федеральный </w:t>
      </w:r>
      <w:hyperlink r:id="rId12" w:tooltip="Федеральный закон от 27.07.2010 N 210-ФЗ (ред. от 01.04.2019) &quot;Об организации предоставления государственных и муниципальных услуг&quot;{КонсультантПлюс}" w:history="1">
        <w:r w:rsidRPr="00D31DDF">
          <w:rPr>
            <w:rFonts w:ascii="Arial" w:eastAsia="Times New Roman" w:hAnsi="Arial" w:cs="Arial"/>
            <w:lang w:eastAsia="ru-RU"/>
          </w:rPr>
          <w:t>закон</w:t>
        </w:r>
      </w:hyperlink>
      <w:r w:rsidRPr="00D31DDF">
        <w:rPr>
          <w:rFonts w:ascii="Arial" w:eastAsia="Times New Roman" w:hAnsi="Arial" w:cs="Arial"/>
          <w:lang w:eastAsia="ru-RU"/>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31DDF" w:rsidRPr="00D31DDF" w:rsidRDefault="00D31DDF" w:rsidP="00D31DDF">
      <w:pPr>
        <w:widowControl w:val="0"/>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 Федеральный </w:t>
      </w:r>
      <w:hyperlink r:id="rId13" w:history="1">
        <w:r w:rsidRPr="00D31DDF">
          <w:rPr>
            <w:rFonts w:ascii="Arial" w:eastAsia="Times New Roman" w:hAnsi="Arial" w:cs="Arial"/>
            <w:lang w:eastAsia="ru-RU"/>
          </w:rPr>
          <w:t>закон</w:t>
        </w:r>
      </w:hyperlink>
      <w:r w:rsidRPr="00D31DDF">
        <w:rPr>
          <w:rFonts w:ascii="Arial" w:eastAsia="Times New Roman" w:hAnsi="Arial" w:cs="Arial"/>
          <w:lang w:eastAsia="ru-RU"/>
        </w:rPr>
        <w:t xml:space="preserve"> от 06.04.2011 № 63-ФЗ «Об электронной подписи» («Российская газета», № 75, 08.04.2011);</w:t>
      </w:r>
    </w:p>
    <w:p w:rsidR="00D31DDF" w:rsidRPr="00D31DDF" w:rsidRDefault="00D31DDF" w:rsidP="00D31DDF">
      <w:pPr>
        <w:widowControl w:val="0"/>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Федеральный </w:t>
      </w:r>
      <w:hyperlink r:id="rId14" w:tooltip="Федеральный закон от 27.07.2006 N 152-ФЗ (ред. от 31.12.2017) &quot;О персональных данных&quot;{КонсультантПлюс}" w:history="1">
        <w:r w:rsidRPr="00D31DDF">
          <w:rPr>
            <w:rFonts w:ascii="Arial" w:eastAsia="Times New Roman" w:hAnsi="Arial" w:cs="Arial"/>
            <w:lang w:eastAsia="ru-RU"/>
          </w:rPr>
          <w:t>закон</w:t>
        </w:r>
      </w:hyperlink>
      <w:r w:rsidRPr="00D31DDF">
        <w:rPr>
          <w:rFonts w:ascii="Arial" w:eastAsia="Times New Roman" w:hAnsi="Arial" w:cs="Arial"/>
          <w:lang w:eastAsia="ru-RU"/>
        </w:rPr>
        <w:t xml:space="preserve"> от 27.07.2006 № 152-ФЗ «О персональных данных» («Российская газета», № 165, 29.07.2006);</w:t>
      </w:r>
    </w:p>
    <w:p w:rsidR="00D31DDF" w:rsidRPr="00D31DDF" w:rsidRDefault="00D31DDF" w:rsidP="00D31DDF">
      <w:pPr>
        <w:widowControl w:val="0"/>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w:t>
      </w:r>
      <w:hyperlink r:id="rId15" w:history="1">
        <w:r w:rsidRPr="00D31DDF">
          <w:rPr>
            <w:rFonts w:ascii="Arial" w:eastAsia="Times New Roman" w:hAnsi="Arial" w:cs="Arial"/>
            <w:lang w:eastAsia="ru-RU"/>
          </w:rPr>
          <w:t>Постановление</w:t>
        </w:r>
      </w:hyperlink>
      <w:r w:rsidRPr="00D31DDF">
        <w:rPr>
          <w:rFonts w:ascii="Arial" w:eastAsia="Times New Roman" w:hAnsi="Arial" w:cs="Arial"/>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D31DDF" w:rsidRPr="00D31DDF" w:rsidRDefault="00D31DDF" w:rsidP="00D31DDF">
      <w:pPr>
        <w:widowControl w:val="0"/>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 </w:t>
      </w:r>
      <w:hyperlink r:id="rId16"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Кон" w:history="1">
        <w:r w:rsidRPr="00D31DDF">
          <w:rPr>
            <w:rFonts w:ascii="Arial" w:eastAsia="Times New Roman" w:hAnsi="Arial" w:cs="Arial"/>
            <w:lang w:eastAsia="ru-RU"/>
          </w:rPr>
          <w:t>Приказ</w:t>
        </w:r>
      </w:hyperlink>
      <w:r w:rsidRPr="00D31DDF">
        <w:rPr>
          <w:rFonts w:ascii="Arial" w:eastAsia="Times New Roman" w:hAnsi="Arial" w:cs="Arial"/>
          <w:lang w:eastAsia="ru-RU"/>
        </w:rPr>
        <w:t xml:space="preserve"> Минстроя России от 24.01.2019 № 34/</w:t>
      </w:r>
      <w:proofErr w:type="spellStart"/>
      <w:r w:rsidRPr="00D31DDF">
        <w:rPr>
          <w:rFonts w:ascii="Arial" w:eastAsia="Times New Roman" w:hAnsi="Arial" w:cs="Arial"/>
          <w:lang w:eastAsia="ru-RU"/>
        </w:rPr>
        <w:t>пр</w:t>
      </w:r>
      <w:proofErr w:type="spellEnd"/>
      <w:r w:rsidRPr="00D31DDF">
        <w:rPr>
          <w:rFonts w:ascii="Arial" w:eastAsia="Times New Roman" w:hAnsi="Arial" w:cs="Arial"/>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Федеральным законом от 24.11.1995 № 181-ФЗ «О социальной защите инвалидов Российской Федерации» («Российская газета», 02.12.1995, № 234);</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2014, № 42, ст. 5615; 2015, № 14, ст. 2022, N 29, ст. 4389).</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2.6.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которые являются необходимыми и обязательными для предоставления муниципальной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В целях получения муниципальной услуги заявителем направляется в Администрацию Белоярского городского поселения уведомление о выявлении самовольной постройки (приложение 1).</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К уведомлению прилагаются: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1) Акт проверки, составленный в порядке, определенном </w:t>
      </w:r>
      <w:hyperlink r:id="rId17" w:history="1">
        <w:r w:rsidRPr="00D31DDF">
          <w:rPr>
            <w:rFonts w:ascii="Arial" w:eastAsia="Times New Roman" w:hAnsi="Arial" w:cs="Arial"/>
            <w:color w:val="106BBE"/>
            <w:lang w:eastAsia="ru-RU"/>
          </w:rPr>
          <w:t>статьей 16</w:t>
        </w:r>
      </w:hyperlink>
      <w:r w:rsidRPr="00D31DDF">
        <w:rPr>
          <w:rFonts w:ascii="Arial" w:eastAsia="Times New Roman" w:hAnsi="Arial" w:cs="Arial"/>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2014, № 42, ст. 5615; 2015, № 14, ст. 2022, № 29, ст. 4389), по </w:t>
      </w:r>
      <w:hyperlink r:id="rId18" w:history="1">
        <w:r w:rsidRPr="00D31DDF">
          <w:rPr>
            <w:rFonts w:ascii="Arial" w:eastAsia="Times New Roman" w:hAnsi="Arial" w:cs="Arial"/>
            <w:color w:val="106BBE"/>
            <w:lang w:eastAsia="ru-RU"/>
          </w:rPr>
          <w:t>форме</w:t>
        </w:r>
      </w:hyperlink>
      <w:r w:rsidRPr="00D31DDF">
        <w:rPr>
          <w:rFonts w:ascii="Arial" w:eastAsia="Times New Roman" w:hAnsi="Arial" w:cs="Arial"/>
          <w:lang w:eastAsia="ru-RU"/>
        </w:rPr>
        <w:t xml:space="preserve">, установленной </w:t>
      </w:r>
      <w:hyperlink r:id="rId19" w:history="1">
        <w:r w:rsidRPr="00D31DDF">
          <w:rPr>
            <w:rFonts w:ascii="Arial" w:eastAsia="Times New Roman" w:hAnsi="Arial" w:cs="Arial"/>
            <w:color w:val="106BBE"/>
            <w:lang w:eastAsia="ru-RU"/>
          </w:rPr>
          <w:t>приказом</w:t>
        </w:r>
      </w:hyperlink>
      <w:r w:rsidRPr="00D31DDF">
        <w:rPr>
          <w:rFonts w:ascii="Arial" w:eastAsia="Times New Roman" w:hAnsi="Arial" w:cs="Arial"/>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13.05.2009, регистрационный № 13915), с изменениями, внесенными приказами Министерства экономического развития Российской Федерации </w:t>
      </w:r>
      <w:hyperlink r:id="rId20" w:history="1">
        <w:r w:rsidRPr="00D31DDF">
          <w:rPr>
            <w:rFonts w:ascii="Arial" w:eastAsia="Times New Roman" w:hAnsi="Arial" w:cs="Arial"/>
            <w:color w:val="106BBE"/>
            <w:lang w:eastAsia="ru-RU"/>
          </w:rPr>
          <w:t>от 24.05.2010 № 199</w:t>
        </w:r>
      </w:hyperlink>
      <w:r w:rsidRPr="00D31DDF">
        <w:rPr>
          <w:rFonts w:ascii="Arial" w:eastAsia="Times New Roman" w:hAnsi="Arial" w:cs="Arial"/>
          <w:lang w:eastAsia="ru-RU"/>
        </w:rPr>
        <w:t xml:space="preserve"> (зарегистрирован Министерством юстиции Российской Федерации 06.07.2010, регистрационный № 17702), </w:t>
      </w:r>
      <w:hyperlink r:id="rId21" w:history="1">
        <w:r w:rsidRPr="00D31DDF">
          <w:rPr>
            <w:rFonts w:ascii="Arial" w:eastAsia="Times New Roman" w:hAnsi="Arial" w:cs="Arial"/>
            <w:color w:val="106BBE"/>
            <w:lang w:eastAsia="ru-RU"/>
          </w:rPr>
          <w:t>от 30.09.2011 № 532</w:t>
        </w:r>
      </w:hyperlink>
      <w:r w:rsidRPr="00D31DDF">
        <w:rPr>
          <w:rFonts w:ascii="Arial" w:eastAsia="Times New Roman" w:hAnsi="Arial" w:cs="Arial"/>
          <w:lang w:eastAsia="ru-RU"/>
        </w:rPr>
        <w:t xml:space="preserve"> (зарегистрирован Министерством юстиции Российской Федерации 10.11.2011, регистрационный № 22264), </w:t>
      </w:r>
      <w:hyperlink r:id="rId22" w:history="1">
        <w:r w:rsidRPr="00D31DDF">
          <w:rPr>
            <w:rFonts w:ascii="Arial" w:eastAsia="Times New Roman" w:hAnsi="Arial" w:cs="Arial"/>
            <w:color w:val="106BBE"/>
            <w:lang w:eastAsia="ru-RU"/>
          </w:rPr>
          <w:t>от 30.09.2016 № 620</w:t>
        </w:r>
      </w:hyperlink>
      <w:r w:rsidRPr="00D31DDF">
        <w:rPr>
          <w:rFonts w:ascii="Arial" w:eastAsia="Times New Roman" w:hAnsi="Arial" w:cs="Arial"/>
          <w:lang w:eastAsia="ru-RU"/>
        </w:rPr>
        <w:t xml:space="preserve"> (зарегистрирован Министерством юстиции Российской Федерации 24.10.2016, регистрационный № 44118).</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2) Акт проверки, указанный в </w:t>
      </w:r>
      <w:hyperlink r:id="rId23" w:history="1">
        <w:r w:rsidRPr="00D31DDF">
          <w:rPr>
            <w:rFonts w:ascii="Arial" w:eastAsia="Times New Roman" w:hAnsi="Arial" w:cs="Arial"/>
            <w:color w:val="106BBE"/>
            <w:lang w:eastAsia="ru-RU"/>
          </w:rPr>
          <w:t>пункте 7 статьи 71</w:t>
        </w:r>
      </w:hyperlink>
      <w:r w:rsidRPr="00D31DDF">
        <w:rPr>
          <w:rFonts w:ascii="Arial" w:eastAsia="Times New Roman" w:hAnsi="Arial" w:cs="Arial"/>
          <w:lang w:eastAsia="ru-RU"/>
        </w:rPr>
        <w:t xml:space="preserve"> Земельного кодекса Российской Федерации (Собрание законодательства Российской Федерации, 2001, № 44, ст. 4147; 2014, № 30, ст. 4235).</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lastRenderedPageBreak/>
        <w:t xml:space="preserve">3) Акт проверки, указанный в </w:t>
      </w:r>
      <w:hyperlink r:id="rId24" w:history="1">
        <w:r w:rsidRPr="00D31DDF">
          <w:rPr>
            <w:rFonts w:ascii="Arial" w:eastAsia="Times New Roman" w:hAnsi="Arial" w:cs="Arial"/>
            <w:color w:val="106BBE"/>
            <w:lang w:eastAsia="ru-RU"/>
          </w:rPr>
          <w:t>пункте 5 статьи 72</w:t>
        </w:r>
      </w:hyperlink>
      <w:r w:rsidRPr="00D31DDF">
        <w:rPr>
          <w:rFonts w:ascii="Arial" w:eastAsia="Times New Roman" w:hAnsi="Arial" w:cs="Arial"/>
          <w:lang w:eastAsia="ru-RU"/>
        </w:rPr>
        <w:t xml:space="preserve"> Земельного кодекса Российской Федерации (Собрание законодательства Российской Федерации, 2001, № 44, ст. 4147; 2014, № 30, ст. 4235).</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5" w:history="1">
        <w:r w:rsidRPr="00D31DDF">
          <w:rPr>
            <w:rFonts w:ascii="Arial" w:eastAsia="Times New Roman" w:hAnsi="Arial" w:cs="Arial"/>
            <w:color w:val="106BBE"/>
            <w:lang w:eastAsia="ru-RU"/>
          </w:rPr>
          <w:t>статьей 62</w:t>
        </w:r>
      </w:hyperlink>
      <w:r w:rsidRPr="00D31DDF">
        <w:rPr>
          <w:rFonts w:ascii="Arial" w:eastAsia="Times New Roman" w:hAnsi="Arial" w:cs="Arial"/>
          <w:lang w:eastAsia="ru-RU"/>
        </w:rPr>
        <w:t xml:space="preserve"> Федерального закона от 13.07.2015 № 218-ФЗ «О государственной регистрации недвижимости» (Собрание законодательства Российской Федерации, 2015, № 29, ст. 4344; 2016, № 26, ст. 3890, № 27, ст. 4237, ст. 4294; 2017, № 31, ст. 4767, № 48, ст. 7052; 2018, № 28, ст. 4139, № 32, ст. 5131, № 53, ст. 8404).</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2.7. Исчерпывающий перечень документов, необходимых в соответствии с нормативными правовыми актами Российской Федерации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31DDF" w:rsidRPr="00D31DDF" w:rsidRDefault="00D31DDF" w:rsidP="00D31DDF">
      <w:pPr>
        <w:spacing w:after="0" w:line="240" w:lineRule="auto"/>
        <w:ind w:firstLine="709"/>
        <w:jc w:val="both"/>
        <w:rPr>
          <w:rFonts w:ascii="Arial" w:eastAsia="Times New Roman" w:hAnsi="Arial" w:cs="Arial"/>
          <w:bCs/>
          <w:color w:val="000000"/>
          <w:lang w:eastAsia="ru-RU"/>
        </w:rPr>
      </w:pPr>
      <w:r w:rsidRPr="00D31DDF">
        <w:rPr>
          <w:rFonts w:ascii="Arial" w:eastAsia="Times New Roman" w:hAnsi="Arial" w:cs="Arial"/>
          <w:lang w:eastAsia="ru-RU"/>
        </w:rPr>
        <w:t>В целях получения муниципальной услуги заявитель вправе направить в Администрацию Белоярского городского поселения: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bCs/>
          <w:color w:val="000000"/>
          <w:lang w:eastAsia="ru-RU"/>
        </w:rPr>
        <w:t>- С</w:t>
      </w:r>
      <w:r w:rsidRPr="00D31DDF">
        <w:rPr>
          <w:rFonts w:ascii="Arial" w:eastAsia="Times New Roman" w:hAnsi="Arial" w:cs="Arial"/>
          <w:lang w:eastAsia="ru-RU"/>
        </w:rPr>
        <w:t xml:space="preserve">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6" w:history="1">
        <w:r w:rsidRPr="00D31DDF">
          <w:rPr>
            <w:rFonts w:ascii="Arial" w:eastAsia="Times New Roman" w:hAnsi="Arial" w:cs="Arial"/>
            <w:color w:val="106BBE"/>
            <w:lang w:eastAsia="ru-RU"/>
          </w:rPr>
          <w:t>статьей 62</w:t>
        </w:r>
      </w:hyperlink>
      <w:r w:rsidRPr="00D31DDF">
        <w:rPr>
          <w:rFonts w:ascii="Arial" w:eastAsia="Times New Roman" w:hAnsi="Arial" w:cs="Arial"/>
          <w:lang w:eastAsia="ru-RU"/>
        </w:rPr>
        <w:t xml:space="preserve"> Федерального закона от 13.07.2015 № 218-ФЗ «О государственной регистрации недвижимости» (Собрание законодательства Российской Федерации, 2015, № 29, ст. 4344; 2016, № 26, ст. 3890, № 27, ст. 4237, ст. 4294; 2017, № 31, ст. 4767, № 48, ст. 7052; 2018, № 28, ст. 4139, № 32, ст. 5131, № 53, ст. 8404).</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2.8. Запрет требования от заявителя</w:t>
      </w:r>
    </w:p>
    <w:p w:rsidR="00D31DDF" w:rsidRPr="00D31DDF" w:rsidRDefault="00D31DDF" w:rsidP="00D31DDF">
      <w:pPr>
        <w:spacing w:after="0" w:line="240" w:lineRule="auto"/>
        <w:ind w:firstLine="709"/>
        <w:jc w:val="both"/>
        <w:rPr>
          <w:rFonts w:ascii="Arial" w:eastAsia="Times New Roman" w:hAnsi="Arial" w:cs="Arial"/>
          <w:bCs/>
          <w:color w:val="000000"/>
          <w:lang w:eastAsia="ru-RU"/>
        </w:rPr>
      </w:pPr>
      <w:r w:rsidRPr="00D31DDF">
        <w:rPr>
          <w:rFonts w:ascii="Arial" w:eastAsia="Times New Roman" w:hAnsi="Arial" w:cs="Arial"/>
          <w:bCs/>
          <w:color w:val="000000"/>
          <w:lang w:eastAsia="ru-RU"/>
        </w:rPr>
        <w:t>При предоставлении муниципальной услуги орган местного самоуправления не вправе требовать от заявителя: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в орган исполнительной власти, предоставляющий государственную услугу, по собственной инициативе;</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пунктом 4 части 1 статьи 7 Федерального закона</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2.9. Основания для отказа в приеме документов, необходимых для предоставления муниципальной услуги:</w:t>
      </w:r>
    </w:p>
    <w:p w:rsidR="00D31DDF" w:rsidRPr="00D31DDF" w:rsidRDefault="00D31DDF" w:rsidP="00D31DDF">
      <w:pPr>
        <w:spacing w:after="0" w:line="240" w:lineRule="auto"/>
        <w:ind w:firstLine="709"/>
        <w:jc w:val="both"/>
        <w:rPr>
          <w:rFonts w:ascii="Arial" w:eastAsia="Times New Roman" w:hAnsi="Arial" w:cs="Arial"/>
          <w:b/>
          <w:lang w:eastAsia="ru-RU"/>
        </w:rPr>
      </w:pPr>
      <w:r w:rsidRPr="00D31DDF">
        <w:rPr>
          <w:rFonts w:ascii="Arial" w:eastAsia="Times New Roman" w:hAnsi="Arial" w:cs="Arial"/>
          <w:color w:val="000000"/>
          <w:lang w:eastAsia="ru-RU"/>
        </w:rPr>
        <w:t>Оснований для отказа в приеме документов, необходимых для предоставления муниципальной услуги, не предусмотрено.</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2.10.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xml:space="preserve">Основаниями для отказа в предоставлении муниципальной услуги является отсутствие документов, перечисленных в пункте </w:t>
      </w:r>
      <w:proofErr w:type="gramStart"/>
      <w:r w:rsidRPr="00D31DDF">
        <w:rPr>
          <w:rFonts w:ascii="Arial" w:eastAsia="Times New Roman" w:hAnsi="Arial" w:cs="Arial"/>
          <w:color w:val="000000"/>
          <w:lang w:eastAsia="ru-RU"/>
        </w:rPr>
        <w:t>2.6.,</w:t>
      </w:r>
      <w:proofErr w:type="gramEnd"/>
      <w:r w:rsidRPr="00D31DDF">
        <w:rPr>
          <w:rFonts w:ascii="Arial" w:eastAsia="Times New Roman" w:hAnsi="Arial" w:cs="Arial"/>
          <w:color w:val="000000"/>
          <w:lang w:eastAsia="ru-RU"/>
        </w:rPr>
        <w:t xml:space="preserve"> 2.7. Административного регламента, необходимых для предоставления муниципальной услуги.</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1) Акт проверки, составленный в порядке, определенном </w:t>
      </w:r>
      <w:hyperlink r:id="rId27" w:history="1">
        <w:r w:rsidRPr="00D31DDF">
          <w:rPr>
            <w:rFonts w:ascii="Arial" w:eastAsia="Times New Roman" w:hAnsi="Arial" w:cs="Arial"/>
            <w:color w:val="106BBE"/>
            <w:lang w:eastAsia="ru-RU"/>
          </w:rPr>
          <w:t>статьей 16</w:t>
        </w:r>
      </w:hyperlink>
      <w:r w:rsidRPr="00D31DDF">
        <w:rPr>
          <w:rFonts w:ascii="Arial" w:eastAsia="Times New Roman" w:hAnsi="Arial" w:cs="Arial"/>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2014, № 42, ст. 5615; 2015, № 14, ст. 2022, № 29, ст. 4389), по </w:t>
      </w:r>
      <w:hyperlink r:id="rId28" w:history="1">
        <w:r w:rsidRPr="00D31DDF">
          <w:rPr>
            <w:rFonts w:ascii="Arial" w:eastAsia="Times New Roman" w:hAnsi="Arial" w:cs="Arial"/>
            <w:color w:val="106BBE"/>
            <w:lang w:eastAsia="ru-RU"/>
          </w:rPr>
          <w:t>форме</w:t>
        </w:r>
      </w:hyperlink>
      <w:r w:rsidRPr="00D31DDF">
        <w:rPr>
          <w:rFonts w:ascii="Arial" w:eastAsia="Times New Roman" w:hAnsi="Arial" w:cs="Arial"/>
          <w:lang w:eastAsia="ru-RU"/>
        </w:rPr>
        <w:t xml:space="preserve">, установленной </w:t>
      </w:r>
      <w:hyperlink r:id="rId29" w:history="1">
        <w:r w:rsidRPr="00D31DDF">
          <w:rPr>
            <w:rFonts w:ascii="Arial" w:eastAsia="Times New Roman" w:hAnsi="Arial" w:cs="Arial"/>
            <w:color w:val="106BBE"/>
            <w:lang w:eastAsia="ru-RU"/>
          </w:rPr>
          <w:t>приказом</w:t>
        </w:r>
      </w:hyperlink>
      <w:r w:rsidRPr="00D31DDF">
        <w:rPr>
          <w:rFonts w:ascii="Arial" w:eastAsia="Times New Roman" w:hAnsi="Arial" w:cs="Arial"/>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13.05.2009, регистрационный № 13915), с изменениями, внесенными приказами Министерства экономического развития Российской Федерации </w:t>
      </w:r>
      <w:hyperlink r:id="rId30" w:history="1">
        <w:r w:rsidRPr="00D31DDF">
          <w:rPr>
            <w:rFonts w:ascii="Arial" w:eastAsia="Times New Roman" w:hAnsi="Arial" w:cs="Arial"/>
            <w:color w:val="106BBE"/>
            <w:lang w:eastAsia="ru-RU"/>
          </w:rPr>
          <w:t>от 24.05.2010 № 199</w:t>
        </w:r>
      </w:hyperlink>
      <w:r w:rsidRPr="00D31DDF">
        <w:rPr>
          <w:rFonts w:ascii="Arial" w:eastAsia="Times New Roman" w:hAnsi="Arial" w:cs="Arial"/>
          <w:lang w:eastAsia="ru-RU"/>
        </w:rPr>
        <w:t xml:space="preserve"> (зарегистрирован Министерством юстиции Российской Федерации 06.07.2010, регистрационный № 17702), </w:t>
      </w:r>
      <w:hyperlink r:id="rId31" w:history="1">
        <w:r w:rsidRPr="00D31DDF">
          <w:rPr>
            <w:rFonts w:ascii="Arial" w:eastAsia="Times New Roman" w:hAnsi="Arial" w:cs="Arial"/>
            <w:color w:val="106BBE"/>
            <w:lang w:eastAsia="ru-RU"/>
          </w:rPr>
          <w:t>от 30.09.2011 № 532</w:t>
        </w:r>
      </w:hyperlink>
      <w:r w:rsidRPr="00D31DDF">
        <w:rPr>
          <w:rFonts w:ascii="Arial" w:eastAsia="Times New Roman" w:hAnsi="Arial" w:cs="Arial"/>
          <w:lang w:eastAsia="ru-RU"/>
        </w:rPr>
        <w:t xml:space="preserve"> (зарегистрирован Министерством юстиции Российской Федерации 10.11.2011, регистрационный № 22264), </w:t>
      </w:r>
      <w:hyperlink r:id="rId32" w:history="1">
        <w:r w:rsidRPr="00D31DDF">
          <w:rPr>
            <w:rFonts w:ascii="Arial" w:eastAsia="Times New Roman" w:hAnsi="Arial" w:cs="Arial"/>
            <w:color w:val="106BBE"/>
            <w:lang w:eastAsia="ru-RU"/>
          </w:rPr>
          <w:t>от 30.09.2016 № 620</w:t>
        </w:r>
      </w:hyperlink>
      <w:r w:rsidRPr="00D31DDF">
        <w:rPr>
          <w:rFonts w:ascii="Arial" w:eastAsia="Times New Roman" w:hAnsi="Arial" w:cs="Arial"/>
          <w:lang w:eastAsia="ru-RU"/>
        </w:rPr>
        <w:t xml:space="preserve"> (зарегистрирован Министерством юстиции Российской Федерации 24.10.2016, регистрационный № 44118).</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2) Акт проверки, указанный в </w:t>
      </w:r>
      <w:hyperlink r:id="rId33" w:history="1">
        <w:r w:rsidRPr="00D31DDF">
          <w:rPr>
            <w:rFonts w:ascii="Arial" w:eastAsia="Times New Roman" w:hAnsi="Arial" w:cs="Arial"/>
            <w:color w:val="106BBE"/>
            <w:lang w:eastAsia="ru-RU"/>
          </w:rPr>
          <w:t>пункте 7 статьи 71</w:t>
        </w:r>
      </w:hyperlink>
      <w:r w:rsidRPr="00D31DDF">
        <w:rPr>
          <w:rFonts w:ascii="Arial" w:eastAsia="Times New Roman" w:hAnsi="Arial" w:cs="Arial"/>
          <w:lang w:eastAsia="ru-RU"/>
        </w:rPr>
        <w:t xml:space="preserve"> Земельного кодекса Российской Федерации (Собрание законодательства Российской Федерации, 2001, № 44, ст. 4147; 2014, № 30, ст. 4235).</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3) Акт проверки, указанный в </w:t>
      </w:r>
      <w:hyperlink r:id="rId34" w:history="1">
        <w:r w:rsidRPr="00D31DDF">
          <w:rPr>
            <w:rFonts w:ascii="Arial" w:eastAsia="Times New Roman" w:hAnsi="Arial" w:cs="Arial"/>
            <w:color w:val="106BBE"/>
            <w:lang w:eastAsia="ru-RU"/>
          </w:rPr>
          <w:t>пункте 5 статьи 72</w:t>
        </w:r>
      </w:hyperlink>
      <w:r w:rsidRPr="00D31DDF">
        <w:rPr>
          <w:rFonts w:ascii="Arial" w:eastAsia="Times New Roman" w:hAnsi="Arial" w:cs="Arial"/>
          <w:lang w:eastAsia="ru-RU"/>
        </w:rPr>
        <w:t xml:space="preserve"> Земельного кодекса Российской Федерации (Собрание законодательства Российской Федерации, 2001, № 44, ст. 4147; 2014, № 30, ст. 4235).</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35" w:history="1">
        <w:r w:rsidRPr="00D31DDF">
          <w:rPr>
            <w:rFonts w:ascii="Arial" w:eastAsia="Times New Roman" w:hAnsi="Arial" w:cs="Arial"/>
            <w:color w:val="106BBE"/>
            <w:lang w:eastAsia="ru-RU"/>
          </w:rPr>
          <w:t>статьей 62</w:t>
        </w:r>
      </w:hyperlink>
      <w:r w:rsidRPr="00D31DDF">
        <w:rPr>
          <w:rFonts w:ascii="Arial" w:eastAsia="Times New Roman" w:hAnsi="Arial" w:cs="Arial"/>
          <w:lang w:eastAsia="ru-RU"/>
        </w:rPr>
        <w:t xml:space="preserve"> Федерального закона от 13.07.2015 № 218-ФЗ «О государственной регистрации недвижимости» (Собрание законодательства Российской Федерации, 2015, № 29, ст. 4344; 2016, № 26, ст. 3890, № 27, ст. 4237, ст. 4294; 2017, № 31, ст. 4767, № 48, ст. 7052; 2018, № 28, ст. 4139, № 32, ст. 5131, № 53, ст. 8404).</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2.12. Порядок, размер и основания взимания платы за предоставление муниципальной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Муниципальная услуга предоставляется на безвозмездной основе.</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bCs/>
          <w:lang w:eastAsia="ru-RU"/>
        </w:rPr>
        <w:t xml:space="preserve">2.13. </w:t>
      </w:r>
      <w:r w:rsidRPr="00D31DDF">
        <w:rPr>
          <w:rFonts w:ascii="Arial" w:eastAsia="Times New Roman" w:hAnsi="Arial" w:cs="Arial"/>
          <w:lang w:eastAsia="ru-RU"/>
        </w:rPr>
        <w:t>Максимальный срок ожидания в очереди при подаче заявления о предоставлении муниципальной услуги составляет 15 минут.</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2.14. Срок и порядок регистрации запроса заявителя о предоставлении государственной услуги, в том числе в электронной форме:</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bCs/>
          <w:lang w:eastAsia="ru-RU"/>
        </w:rPr>
        <w:t xml:space="preserve">2.15. </w:t>
      </w:r>
      <w:r w:rsidRPr="00D31DDF">
        <w:rPr>
          <w:rFonts w:ascii="Arial" w:eastAsia="Times New Roman" w:hAnsi="Arial" w:cs="Arial"/>
          <w:lang w:eastAsia="ru-RU"/>
        </w:rPr>
        <w:t>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2.15.1. Помещения, в которых предоставляется муниципальная услуга, должны отвечать следующим условиям:</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беспрепятственный доступ к объектам и предоставляемым в них услугам;</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возможность самостоятельного передвижения людей с ограниченными возможностями здоровья по территории объектов, на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учреждения, предоставляющего муниципальную услугу, </w:t>
      </w:r>
      <w:proofErr w:type="spellStart"/>
      <w:r w:rsidRPr="00D31DDF">
        <w:rPr>
          <w:rFonts w:ascii="Arial" w:eastAsia="Times New Roman" w:hAnsi="Arial" w:cs="Arial"/>
          <w:lang w:eastAsia="ru-RU"/>
        </w:rPr>
        <w:t>ассистивных</w:t>
      </w:r>
      <w:proofErr w:type="spellEnd"/>
      <w:r w:rsidRPr="00D31DDF">
        <w:rPr>
          <w:rFonts w:ascii="Arial" w:eastAsia="Times New Roman" w:hAnsi="Arial" w:cs="Arial"/>
          <w:lang w:eastAsia="ru-RU"/>
        </w:rPr>
        <w:t xml:space="preserve"> и вспомогательных технологий, а также сменного кресла-коляски;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надлежащее размещение оборудования и носителей информации, необходимых для обеспечения беспрепятственного доступа людей с ограниченными возможностями </w:t>
      </w:r>
      <w:r w:rsidRPr="00D31DDF">
        <w:rPr>
          <w:rFonts w:ascii="Arial" w:eastAsia="Times New Roman" w:hAnsi="Arial" w:cs="Arial"/>
          <w:lang w:eastAsia="ru-RU"/>
        </w:rPr>
        <w:lastRenderedPageBreak/>
        <w:t>здоровья к объектам, в которых предоставляется муниципальная услуга, и к услугам с учетом ограничений их жизнедеятельности;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дублирование необходимой для людей с ограниченными возможностями здоровья звуковой и зрительной информации, а также надписей, знаков и иной текстовой и графической информации, необходимой для получения муниципальной услуги, выполненными рельефно-точечным шрифтом Брайля.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2.15.1.1. Помещения, в которых предоставляется муниципальная услуга, должны быть расположены с учетом пешеходной доступности для заявителей от остановок общественного транспорта.</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2.15.1.2. Путь от остановок общественного транспорта до места предоставления муниципальной услуги должен быть оборудован соответствующими информационными указателями.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2.15.2. Здание должно быть оборудовано входом для свободного доступа заявителей в помещение, в том числе и для людей с ограниченными возможностями здоровья, включая людей с ограниченными возможностями здоровья, использующих кресла-коляски.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2.15.2.1. Входная группа в здание, в котором предоставляется муниципальная услуга, должна быть оборудована кнопкой вызова персонала, навесом, пандусом с поручнем.</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2.15.2.2. Лестничный марш (при наличии) должен быть оборудован пандусом с поручнем, либо специальным подъемным устройством для людей с ограниченными возможностями здоровья, использующих кресла-коляски.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2.15.2.3. Вход в здание должен быть оборудован информационной табличкой (вывеской), содержащей информацию об организации, осуществляющей предоставление муниципальной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 наименование;</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режим работы.</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2.15.3. Прием заявителей осуществляется в специально выделенных для этих целей помещениях (присутственных местах).</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Присутственные места включают места для ожидания, информирования, приема заявителей.</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2.15.3.1. Присутственные места оборудуются: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противопожарной системой и средствами пожаротушения;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системой оповещения о возникновении чрезвычайной ситуации.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Вход и выход из помещений оборудуются соответствующими указателями.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2.15.3.2. Места информирования, предназначенные для ознакомления Заявителей с информационными материалами, оборудуются: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информационными стендами, в том числе мультимедийными средствами информирования;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стульями и столами для возможности оформления документов;</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образцами заявлений.</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2.15.3.3. 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2.15.3.4. Места для заполнения документов оборудуются стульями, столами и обеспечиваются образцами заполнения документов.</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В здании органа, осуществляющего предоставление муниципальной услуги, организуются помещения для специалиста, ведущего прием заявителей.</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 Кабинет приема заявителей должен быть оборудован информационными табличками (вывесками) с указанием:</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-номера кабинета;</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наименования муниципальной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2.15. Показатели доступности и качества муниципальной услуги</w:t>
      </w:r>
    </w:p>
    <w:p w:rsidR="00D31DDF" w:rsidRPr="00D31DDF" w:rsidRDefault="00D31DDF" w:rsidP="00D31DDF">
      <w:pPr>
        <w:widowControl w:val="0"/>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Показателями доступности муниципальной услуги являются:</w:t>
      </w:r>
    </w:p>
    <w:p w:rsidR="00D31DDF" w:rsidRPr="00D31DDF" w:rsidRDefault="00D31DDF" w:rsidP="00D31DDF">
      <w:pPr>
        <w:widowControl w:val="0"/>
        <w:tabs>
          <w:tab w:val="left" w:pos="851"/>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r w:rsidRPr="00D31DDF">
        <w:rPr>
          <w:rFonts w:ascii="Arial" w:eastAsia="Times New Roman" w:hAnsi="Arial" w:cs="Arial"/>
          <w:color w:val="000000"/>
          <w:lang w:eastAsia="ru-RU"/>
        </w:rPr>
        <w:lastRenderedPageBreak/>
        <w:t>Едином портале и Портале);</w:t>
      </w:r>
    </w:p>
    <w:p w:rsidR="00D31DDF" w:rsidRPr="00D31DDF" w:rsidRDefault="00D31DDF" w:rsidP="00D31DDF">
      <w:pPr>
        <w:widowControl w:val="0"/>
        <w:tabs>
          <w:tab w:val="left" w:pos="851"/>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31DDF" w:rsidRPr="00D31DDF" w:rsidRDefault="00D31DDF" w:rsidP="00D31DDF">
      <w:pPr>
        <w:widowControl w:val="0"/>
        <w:tabs>
          <w:tab w:val="left" w:pos="851"/>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31DDF" w:rsidRPr="00D31DDF" w:rsidRDefault="00D31DDF" w:rsidP="00D31DDF">
      <w:pPr>
        <w:widowControl w:val="0"/>
        <w:tabs>
          <w:tab w:val="left" w:pos="851"/>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обеспечение свободного доступа в здание Администрации;</w:t>
      </w:r>
    </w:p>
    <w:p w:rsidR="00D31DDF" w:rsidRPr="00D31DDF" w:rsidRDefault="00D31DDF" w:rsidP="00D31DDF">
      <w:pPr>
        <w:widowControl w:val="0"/>
        <w:tabs>
          <w:tab w:val="left" w:pos="854"/>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организация предоставления муниципальной услуги через МФЦ.</w:t>
      </w:r>
    </w:p>
    <w:p w:rsidR="00D31DDF" w:rsidRPr="00D31DDF" w:rsidRDefault="00D31DDF" w:rsidP="00D31DDF">
      <w:pPr>
        <w:widowControl w:val="0"/>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Показателями качества муниципальной услуги являются:</w:t>
      </w:r>
    </w:p>
    <w:p w:rsidR="00D31DDF" w:rsidRPr="00D31DDF" w:rsidRDefault="00D31DDF" w:rsidP="00D31DDF">
      <w:pPr>
        <w:widowControl w:val="0"/>
        <w:tabs>
          <w:tab w:val="left" w:pos="854"/>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31DDF" w:rsidRPr="00D31DDF" w:rsidRDefault="00D31DDF" w:rsidP="00D31DDF">
      <w:pPr>
        <w:widowControl w:val="0"/>
        <w:tabs>
          <w:tab w:val="left" w:pos="851"/>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компетентность специалистов, предоставляющих муниципальную услугу, в вопросах предоставления муниципальной услуги;</w:t>
      </w:r>
    </w:p>
    <w:p w:rsidR="00D31DDF" w:rsidRPr="00D31DDF" w:rsidRDefault="00D31DDF" w:rsidP="00D31DDF">
      <w:pPr>
        <w:widowControl w:val="0"/>
        <w:tabs>
          <w:tab w:val="left" w:pos="851"/>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31DDF" w:rsidRPr="00D31DDF" w:rsidRDefault="00D31DDF" w:rsidP="00D31DDF">
      <w:pPr>
        <w:widowControl w:val="0"/>
        <w:tabs>
          <w:tab w:val="left" w:pos="851"/>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строгое соблюдение стандарта и порядка предоставления муниципальной услуги;</w:t>
      </w:r>
    </w:p>
    <w:p w:rsidR="00D31DDF" w:rsidRPr="00D31DDF" w:rsidRDefault="00D31DDF" w:rsidP="00D31DDF">
      <w:pPr>
        <w:widowControl w:val="0"/>
        <w:tabs>
          <w:tab w:val="left" w:pos="851"/>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эффективность и своевременность рассмотрения поступивших обращений по вопросам предоставления муниципальной услуги;</w:t>
      </w:r>
    </w:p>
    <w:p w:rsidR="00D31DDF" w:rsidRPr="00D31DDF" w:rsidRDefault="00D31DDF" w:rsidP="00D31DDF">
      <w:pPr>
        <w:widowControl w:val="0"/>
        <w:tabs>
          <w:tab w:val="left" w:pos="851"/>
        </w:tabs>
        <w:autoSpaceDE w:val="0"/>
        <w:autoSpaceDN w:val="0"/>
        <w:adjustRightInd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отсутствие жалоб.</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Специалист Администрации, предоставляющий муниципальную услугу:</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обеспечивает объективное, всестороннее и своевременное рассмотрение заявления;</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принимает меры, направленные на восстановление или защиту нарушенных прав, свобод и законных интересов гражданина.</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При рассмотрении заявления специалист, предоставляющий муниципальную услугу, не вправе:</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искажать положения нормативных правовых актов;</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вносить изменения и дополнения в любые представленные заявителем документы;</w:t>
      </w:r>
    </w:p>
    <w:p w:rsidR="00D31DDF" w:rsidRPr="00D31DDF" w:rsidRDefault="00D31DDF" w:rsidP="00D31DDF">
      <w:pPr>
        <w:widowControl w:val="0"/>
        <w:autoSpaceDE w:val="0"/>
        <w:autoSpaceDN w:val="0"/>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D31DDF" w:rsidRPr="00D31DDF" w:rsidRDefault="00D31DDF" w:rsidP="00D31DDF">
      <w:pPr>
        <w:spacing w:after="0" w:line="240" w:lineRule="auto"/>
        <w:ind w:firstLine="709"/>
        <w:jc w:val="both"/>
        <w:rPr>
          <w:rFonts w:ascii="Arial" w:eastAsia="Times New Roman" w:hAnsi="Arial" w:cs="Arial"/>
          <w:bCs/>
          <w:lang w:eastAsia="ru-RU"/>
        </w:rPr>
      </w:pPr>
      <w:r w:rsidRPr="00D31DDF">
        <w:rPr>
          <w:rFonts w:ascii="Arial" w:eastAsia="Times New Roman" w:hAnsi="Arial" w:cs="Arial"/>
          <w:bCs/>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Предоставление муниципальной услуги в электронной форме не предусмотрено.</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Информирование о порядке предоставления муниципальной услуги осуществляется посредством размещения сведений на официальном сайте Администрации   поселения.</w:t>
      </w:r>
    </w:p>
    <w:p w:rsid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w:t>
      </w:r>
    </w:p>
    <w:p w:rsidR="00D87D78" w:rsidRDefault="00D87D78" w:rsidP="00D31DDF">
      <w:pPr>
        <w:spacing w:after="0" w:line="240" w:lineRule="auto"/>
        <w:ind w:firstLine="709"/>
        <w:jc w:val="both"/>
        <w:rPr>
          <w:rFonts w:ascii="Arial" w:eastAsia="Times New Roman" w:hAnsi="Arial" w:cs="Arial"/>
          <w:lang w:eastAsia="ru-RU"/>
        </w:rPr>
      </w:pPr>
    </w:p>
    <w:p w:rsidR="00D31DDF" w:rsidRPr="00D31DDF" w:rsidRDefault="00D31DDF" w:rsidP="00D31DDF">
      <w:pPr>
        <w:spacing w:after="0" w:line="240" w:lineRule="auto"/>
        <w:ind w:firstLine="709"/>
        <w:jc w:val="both"/>
        <w:rPr>
          <w:rFonts w:ascii="Arial" w:eastAsia="Times New Roman" w:hAnsi="Arial" w:cs="Arial"/>
          <w:lang w:eastAsia="ru-RU"/>
        </w:rPr>
      </w:pPr>
    </w:p>
    <w:p w:rsidR="00D31DDF" w:rsidRPr="00D87D78" w:rsidRDefault="00D31DDF" w:rsidP="00D87D78">
      <w:pPr>
        <w:widowControl w:val="0"/>
        <w:numPr>
          <w:ilvl w:val="0"/>
          <w:numId w:val="28"/>
        </w:numPr>
        <w:autoSpaceDE w:val="0"/>
        <w:autoSpaceDN w:val="0"/>
        <w:adjustRightInd w:val="0"/>
        <w:spacing w:before="240" w:after="0" w:line="240" w:lineRule="exact"/>
        <w:ind w:left="0" w:firstLine="709"/>
        <w:contextualSpacing/>
        <w:jc w:val="center"/>
        <w:outlineLvl w:val="1"/>
        <w:rPr>
          <w:rFonts w:ascii="Arial" w:eastAsia="Times New Roman" w:hAnsi="Arial" w:cs="Arial"/>
          <w:b/>
          <w:bCs/>
          <w:lang w:eastAsia="ru-RU"/>
        </w:rPr>
      </w:pPr>
      <w:r w:rsidRPr="00D87D78">
        <w:rPr>
          <w:rFonts w:ascii="Arial" w:eastAsia="Times New Roman" w:hAnsi="Arial" w:cs="Arial"/>
          <w:b/>
          <w:bCs/>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D87D78">
        <w:rPr>
          <w:rFonts w:ascii="Arial" w:eastAsia="Times New Roman" w:hAnsi="Arial" w:cs="Arial"/>
          <w:b/>
          <w:bCs/>
          <w:lang w:eastAsia="ru-RU"/>
        </w:rPr>
        <w:lastRenderedPageBreak/>
        <w:t>выполнения административных процедур в электронном виде, а также особенности выполнения административных процедур в МФЦ</w:t>
      </w:r>
    </w:p>
    <w:p w:rsidR="00D31DDF" w:rsidRPr="00D31DDF" w:rsidRDefault="00D31DDF" w:rsidP="00D31DDF">
      <w:pPr>
        <w:spacing w:after="0" w:line="240" w:lineRule="auto"/>
        <w:ind w:firstLine="709"/>
        <w:jc w:val="both"/>
        <w:rPr>
          <w:rFonts w:ascii="Arial" w:eastAsia="Calibri" w:hAnsi="Arial" w:cs="Arial"/>
        </w:rPr>
      </w:pP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Перечень административных процедур, необходимых для предоставления муниципальной услуги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Для предоставления муниципальной услуги осуществляются следующие административные процедуры:</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1) прием и регистрация документов;</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 рассмотрение документов,</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36" w:tgtFrame="_blank" w:history="1">
        <w:r w:rsidRPr="00D31DDF">
          <w:rPr>
            <w:rFonts w:ascii="Arial" w:eastAsia="Times New Roman" w:hAnsi="Arial" w:cs="Arial"/>
            <w:color w:val="0000FF"/>
            <w:u w:val="single"/>
            <w:lang w:eastAsia="ru-RU"/>
          </w:rPr>
          <w:t>Гражданского кодекса Российской Федерации</w:t>
        </w:r>
      </w:hyperlink>
      <w:r w:rsidRPr="00D31DDF">
        <w:rPr>
          <w:rFonts w:ascii="Arial" w:eastAsia="Times New Roman" w:hAnsi="Arial" w:cs="Arial"/>
          <w:color w:val="000000"/>
          <w:lang w:eastAsia="ru-RU"/>
        </w:rPr>
        <w:t>.</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3.1. Прием и регистрация документов</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xml:space="preserve">1) в Администрацию Белоярского городского поселения. </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Основанием для получения муниципальной услуги является представление уведомления о выявлении самовольной постройки с приложением документов, предусмотренных пунктом 2.6 настоящего Административного регламента, в администрацию поселения заявителем лично либо его уполномоченным лицом при наличии надлежаще оформленных документов.</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Заявитель при предоставлении заявления и документов, необходимых для получения услуги, предъявляет документ, удостоверяющий личность.</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В течение 2 рабочих дней уведомление регистрируется и в порядке делопроизводства поступает специалисту Администрации.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Специалист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получения услуги.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D31DDF" w:rsidRPr="00D31DDF" w:rsidRDefault="00D31DDF" w:rsidP="00D31DDF">
      <w:pPr>
        <w:spacing w:after="0" w:line="240" w:lineRule="auto"/>
        <w:ind w:firstLine="709"/>
        <w:jc w:val="both"/>
        <w:rPr>
          <w:rFonts w:ascii="Arial" w:eastAsia="Times New Roman" w:hAnsi="Arial" w:cs="Arial"/>
          <w:color w:val="000000"/>
          <w:shd w:val="clear" w:color="auto" w:fill="FFFFFF"/>
          <w:lang w:eastAsia="ru-RU"/>
        </w:rPr>
      </w:pPr>
      <w:r w:rsidRPr="00D31DDF">
        <w:rPr>
          <w:rFonts w:ascii="Arial" w:eastAsia="Times New Roman" w:hAnsi="Arial" w:cs="Arial"/>
          <w:color w:val="000000"/>
          <w:shd w:val="clear" w:color="auto" w:fill="FFFFFF"/>
          <w:lang w:eastAsia="ru-RU"/>
        </w:rPr>
        <w:t>2) При обращении Заявителя через МФЦ специалист МФЦ принимает документы от Заявителя и передает в Администрацию в порядке и сроки, установленные заключенным между ними соглашением о взаимодействии. Специалист Администрации, ответственный за осуществление регистрации запроса и документов, принимает заявление и пакет документов из МФЦ и регистрирует их в журнале регистрации не позднее одного дня получения заявления.</w:t>
      </w:r>
    </w:p>
    <w:p w:rsidR="00D31DDF" w:rsidRPr="00D31DDF" w:rsidRDefault="00D31DDF" w:rsidP="00D31DDF">
      <w:pPr>
        <w:spacing w:after="0" w:line="240" w:lineRule="auto"/>
        <w:ind w:firstLine="709"/>
        <w:jc w:val="both"/>
        <w:rPr>
          <w:rFonts w:ascii="Arial" w:eastAsia="Times New Roman" w:hAnsi="Arial" w:cs="Arial"/>
          <w:color w:val="000000"/>
          <w:shd w:val="clear" w:color="auto" w:fill="FFFFFF"/>
          <w:lang w:eastAsia="ru-RU"/>
        </w:rPr>
      </w:pPr>
      <w:r w:rsidRPr="00D31DDF">
        <w:rPr>
          <w:rFonts w:ascii="Arial" w:eastAsia="Times New Roman" w:hAnsi="Arial" w:cs="Arial"/>
          <w:color w:val="000000"/>
          <w:shd w:val="clear" w:color="auto" w:fill="FFFFFF"/>
          <w:lang w:eastAsia="ru-RU"/>
        </w:rPr>
        <w:t xml:space="preserve">После регистрации заявления Специалист, ответственный за осуществление регистрации запросов и документов, передает заявление с документами </w:t>
      </w:r>
      <w:r w:rsidR="00314FE9">
        <w:rPr>
          <w:rFonts w:ascii="Arial" w:eastAsia="Times New Roman" w:hAnsi="Arial" w:cs="Arial"/>
          <w:color w:val="000000"/>
          <w:shd w:val="clear" w:color="auto" w:fill="FFFFFF"/>
          <w:lang w:eastAsia="ru-RU"/>
        </w:rPr>
        <w:t>Главе Белоярского городского поселения</w:t>
      </w:r>
      <w:r w:rsidRPr="00D31DDF">
        <w:rPr>
          <w:rFonts w:ascii="Arial" w:eastAsia="Times New Roman" w:hAnsi="Arial" w:cs="Arial"/>
          <w:color w:val="000000"/>
          <w:shd w:val="clear" w:color="auto" w:fill="FFFFFF"/>
          <w:lang w:eastAsia="ru-RU"/>
        </w:rPr>
        <w:t>. Глава</w:t>
      </w:r>
      <w:r w:rsidR="00314FE9">
        <w:rPr>
          <w:rFonts w:ascii="Arial" w:eastAsia="Times New Roman" w:hAnsi="Arial" w:cs="Arial"/>
          <w:color w:val="000000"/>
          <w:shd w:val="clear" w:color="auto" w:fill="FFFFFF"/>
          <w:lang w:eastAsia="ru-RU"/>
        </w:rPr>
        <w:t xml:space="preserve"> Белоярского городского поселения</w:t>
      </w:r>
      <w:r w:rsidRPr="00D31DDF">
        <w:rPr>
          <w:rFonts w:ascii="Arial" w:eastAsia="Times New Roman" w:hAnsi="Arial" w:cs="Arial"/>
          <w:color w:val="000000"/>
          <w:shd w:val="clear" w:color="auto" w:fill="FFFFFF"/>
          <w:lang w:eastAsia="ru-RU"/>
        </w:rPr>
        <w:t xml:space="preserve">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rsidR="00D31DDF" w:rsidRPr="00D31DDF" w:rsidRDefault="00D31DDF" w:rsidP="00D31DDF">
      <w:pPr>
        <w:spacing w:after="0" w:line="240" w:lineRule="auto"/>
        <w:ind w:firstLine="709"/>
        <w:jc w:val="both"/>
        <w:rPr>
          <w:rFonts w:ascii="Arial" w:eastAsia="Times New Roman" w:hAnsi="Arial" w:cs="Arial"/>
          <w:color w:val="000000"/>
          <w:shd w:val="clear" w:color="auto" w:fill="FFFFFF"/>
          <w:lang w:eastAsia="ru-RU"/>
        </w:rPr>
      </w:pPr>
      <w:r w:rsidRPr="00D31DDF">
        <w:rPr>
          <w:rFonts w:ascii="Arial" w:eastAsia="Times New Roman" w:hAnsi="Arial" w:cs="Arial"/>
          <w:color w:val="000000"/>
          <w:shd w:val="clear" w:color="auto" w:fill="FFFFFF"/>
          <w:lang w:eastAsia="ru-RU"/>
        </w:rPr>
        <w:t xml:space="preserve">При обращении Заявителя за получением муниципальной услуги в Администрацию на личном приеме или направлении документов почтой, Заявитель дает согласие на </w:t>
      </w:r>
      <w:r w:rsidRPr="00D31DDF">
        <w:rPr>
          <w:rFonts w:ascii="Arial" w:eastAsia="Times New Roman" w:hAnsi="Arial" w:cs="Arial"/>
          <w:color w:val="000000"/>
          <w:shd w:val="clear" w:color="auto" w:fill="FFFFFF"/>
          <w:lang w:eastAsia="ru-RU"/>
        </w:rPr>
        <w:lastRenderedPageBreak/>
        <w:t>обработку своих персональных данных в соответствии с требованиями Федерального закона от 27. 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3.2. Рассмотрение принятых документов</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Специалист в течение двенадцати рабочих дней со дня получения администрацией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составляет акт осмотра объекта;</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осуществляет в отношении земельного участка и расположенного на нем объекта сбор следующих документов и сведений:</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 правообладателе земельного участка и целях предоставления земельного участка;</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 необходимости получения разрешения на строительство;</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 правообладателе (застройщике) объекта;</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 расположении объекта относительно зон с особыми условиями использования территории или территории общего пользования;</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о соответствии объекта виду разрешенного использования земельного участка.</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поселения действий в соответствии с частью 2 статьи 55.32 </w:t>
      </w:r>
      <w:hyperlink r:id="rId37" w:tgtFrame="_blank" w:history="1">
        <w:r w:rsidRPr="00D31DDF">
          <w:rPr>
            <w:rFonts w:ascii="Arial" w:eastAsia="Times New Roman" w:hAnsi="Arial" w:cs="Arial"/>
            <w:color w:val="0000FF"/>
            <w:u w:val="single"/>
            <w:lang w:eastAsia="ru-RU"/>
          </w:rPr>
          <w:t>Градостроительного кодекса Российской Федерации</w:t>
        </w:r>
      </w:hyperlink>
      <w:r w:rsidRPr="00D31DDF">
        <w:rPr>
          <w:rFonts w:ascii="Arial" w:eastAsia="Times New Roman" w:hAnsi="Arial" w:cs="Arial"/>
          <w:color w:val="000000"/>
          <w:lang w:eastAsia="ru-RU"/>
        </w:rPr>
        <w:t>. Заключение подписывается строительства и развития общественной инфраструктуры. К заключению приобщаются материалы фотосъемки и документы, полученные в результате проверки.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Результатом процедуры является подписанное заключение с указанием каждого проверенного объекта, а также предлагаемых к совершению администрацией поселения действий в соответствии с частью 2 статьи 55.32 </w:t>
      </w:r>
      <w:hyperlink r:id="rId38" w:tgtFrame="_blank" w:history="1">
        <w:r w:rsidRPr="00D31DDF">
          <w:rPr>
            <w:rFonts w:ascii="Arial" w:eastAsia="Times New Roman" w:hAnsi="Arial" w:cs="Arial"/>
            <w:color w:val="0000FF"/>
            <w:u w:val="single"/>
            <w:lang w:eastAsia="ru-RU"/>
          </w:rPr>
          <w:t>Градостроительного кодекса Российской Федерации</w:t>
        </w:r>
      </w:hyperlink>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3.3.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39" w:tgtFrame="_blank" w:history="1">
        <w:r w:rsidRPr="00D31DDF">
          <w:rPr>
            <w:rFonts w:ascii="Arial" w:eastAsia="Times New Roman" w:hAnsi="Arial" w:cs="Arial"/>
            <w:color w:val="0000FF"/>
            <w:u w:val="single"/>
            <w:lang w:eastAsia="ru-RU"/>
          </w:rPr>
          <w:t>Гражданского кодекса Российской Федерации</w:t>
        </w:r>
      </w:hyperlink>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На основании сведений, содержащихся в заключении, строительства и развития общественной инфраструктуры обеспечивает совершение администрацией действий в соответствии с пунктом 3.3.1 Административного регламента.</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3.3.1. Администрация поселения в срок, не превышающий двадцати рабочих дней со дня получения от заявителя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40" w:tgtFrame="_blank" w:history="1">
        <w:r w:rsidRPr="00D31DDF">
          <w:rPr>
            <w:rFonts w:ascii="Arial" w:eastAsia="Times New Roman" w:hAnsi="Arial" w:cs="Arial"/>
            <w:color w:val="0000FF"/>
            <w:u w:val="single"/>
            <w:lang w:eastAsia="ru-RU"/>
          </w:rPr>
          <w:t>Гражданского кодекса Российской Федерации</w:t>
        </w:r>
      </w:hyperlink>
      <w:r w:rsidRPr="00D31DDF">
        <w:rPr>
          <w:rFonts w:ascii="Arial" w:eastAsia="Times New Roman" w:hAnsi="Arial" w:cs="Arial"/>
          <w:color w:val="000000"/>
          <w:lang w:eastAsia="ru-RU"/>
        </w:rPr>
        <w:t>, обязана рассмотреть указанные уведомление и документы и по результатам такого рассмотрения совершить одно из следующих действий:</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41" w:tgtFrame="_blank" w:history="1">
        <w:r w:rsidRPr="00D31DDF">
          <w:rPr>
            <w:rFonts w:ascii="Arial" w:eastAsia="Times New Roman" w:hAnsi="Arial" w:cs="Arial"/>
            <w:color w:val="0000FF"/>
            <w:u w:val="single"/>
            <w:lang w:eastAsia="ru-RU"/>
          </w:rPr>
          <w:t>Гражданского кодекса Российской Федерации</w:t>
        </w:r>
      </w:hyperlink>
      <w:r w:rsidRPr="00D31DDF">
        <w:rPr>
          <w:rFonts w:ascii="Arial" w:eastAsia="Times New Roman" w:hAnsi="Arial" w:cs="Arial"/>
          <w:color w:val="000000"/>
          <w:lang w:eastAsia="ru-RU"/>
        </w:rPr>
        <w:t>;</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2) направить уведомление заявителю о том, что наличие признаков самовольной постройки не усматривается.</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3.3.2. Администрация поселения принимает в порядке, установленном законом:</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w:t>
      </w:r>
      <w:r w:rsidRPr="00D31DDF">
        <w:rPr>
          <w:rFonts w:ascii="Arial" w:eastAsia="Times New Roman" w:hAnsi="Arial" w:cs="Arial"/>
          <w:color w:val="000000"/>
          <w:lang w:eastAsia="ru-RU"/>
        </w:rPr>
        <w:lastRenderedPageBreak/>
        <w:t>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3.3.3.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w:t>
      </w:r>
      <w:hyperlink r:id="rId42" w:tgtFrame="_blank" w:history="1">
        <w:r w:rsidRPr="00D31DDF">
          <w:rPr>
            <w:rFonts w:ascii="Arial" w:eastAsia="Times New Roman" w:hAnsi="Arial" w:cs="Arial"/>
            <w:color w:val="0000FF"/>
            <w:u w:val="single"/>
            <w:lang w:eastAsia="ru-RU"/>
          </w:rPr>
          <w:t>Гражданского кодекса Российской Федерации</w:t>
        </w:r>
      </w:hyperlink>
      <w:r w:rsidRPr="00D31DDF">
        <w:rPr>
          <w:rFonts w:ascii="Arial" w:eastAsia="Times New Roman" w:hAnsi="Arial" w:cs="Arial"/>
          <w:color w:val="000000"/>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3.3.4.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w:t>
      </w:r>
      <w:hyperlink r:id="rId43" w:tgtFrame="_blank" w:history="1">
        <w:r w:rsidRPr="00D31DDF">
          <w:rPr>
            <w:rFonts w:ascii="Arial" w:eastAsia="Times New Roman" w:hAnsi="Arial" w:cs="Arial"/>
            <w:color w:val="0000FF"/>
            <w:u w:val="single"/>
            <w:lang w:eastAsia="ru-RU"/>
          </w:rPr>
          <w:t>Гражданского кодекса Российской Федерации</w:t>
        </w:r>
      </w:hyperlink>
      <w:r w:rsidRPr="00D31DDF">
        <w:rPr>
          <w:rFonts w:ascii="Arial" w:eastAsia="Times New Roman" w:hAnsi="Arial" w:cs="Arial"/>
          <w:color w:val="000000"/>
          <w:lang w:eastAsia="ru-RU"/>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1) права на эти объекты, жилые дома, жилые строения зарегистрированы до 01.09.2018;</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3.3.5. Положения пункта 3.3.4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3.3.6.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44" w:tgtFrame="_blank" w:history="1">
        <w:r w:rsidRPr="00D31DDF">
          <w:rPr>
            <w:rFonts w:ascii="Arial" w:eastAsia="Times New Roman" w:hAnsi="Arial" w:cs="Arial"/>
            <w:color w:val="0000FF"/>
            <w:u w:val="single"/>
            <w:lang w:eastAsia="ru-RU"/>
          </w:rPr>
          <w:t>Гражданского кодекса Российской Федерации</w:t>
        </w:r>
      </w:hyperlink>
      <w:r w:rsidRPr="00D31DDF">
        <w:rPr>
          <w:rFonts w:ascii="Arial" w:eastAsia="Times New Roman" w:hAnsi="Arial" w:cs="Arial"/>
          <w:color w:val="000000"/>
          <w:lang w:eastAsia="ru-RU"/>
        </w:rPr>
        <w:t>:</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45" w:tgtFrame="_blank" w:history="1">
        <w:r w:rsidRPr="00D31DDF">
          <w:rPr>
            <w:rFonts w:ascii="Arial" w:eastAsia="Times New Roman" w:hAnsi="Arial" w:cs="Arial"/>
            <w:color w:val="0000FF"/>
            <w:u w:val="single"/>
            <w:lang w:eastAsia="ru-RU"/>
          </w:rPr>
          <w:t>Земельного кодекса Российской Федерации</w:t>
        </w:r>
      </w:hyperlink>
      <w:r w:rsidRPr="00D31DDF">
        <w:rPr>
          <w:rFonts w:ascii="Arial" w:eastAsia="Times New Roman" w:hAnsi="Arial" w:cs="Arial"/>
          <w:color w:val="000000"/>
          <w:lang w:eastAsia="ru-RU"/>
        </w:rPr>
        <w:t>;</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2) в связи с отсутствием разрешения на строительство в отношении здания, сооружения или другого строения, построенных до 14.05.1998.</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lastRenderedPageBreak/>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3.3.7.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46" w:tgtFrame="_blank" w:history="1">
        <w:r w:rsidRPr="00D31DDF">
          <w:rPr>
            <w:rFonts w:ascii="Arial" w:eastAsia="Times New Roman" w:hAnsi="Arial" w:cs="Arial"/>
            <w:color w:val="0000FF"/>
            <w:u w:val="single"/>
            <w:lang w:eastAsia="ru-RU"/>
          </w:rPr>
          <w:t>Гражданского кодекса Российской Федерации</w:t>
        </w:r>
      </w:hyperlink>
      <w:r w:rsidRPr="00D31DDF">
        <w:rPr>
          <w:rFonts w:ascii="Arial" w:eastAsia="Times New Roman" w:hAnsi="Arial" w:cs="Arial"/>
          <w:color w:val="000000"/>
          <w:lang w:eastAsia="ru-RU"/>
        </w:rPr>
        <w:t>, принимается Администрацией поселения путем издания правового акта в форме постановления (далее - Постановление).</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3.3.8. Порядок исправления допущенных опечаток и ошибок в выданных в результате предоставления муниципальной услуги документах</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При обращении об исправлении технической ошибки заявитель представляет:</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заявление об исправлении технической ошибки;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документы, подтверждающие наличие в выданном в результате предоставления муниципальной услуги документе технической ошибки.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Заявление об исправлении технической ошибки подается заявителем в администрацию, регистрируется, рассматривается Главой и направляется с резолюцией исполнителю.</w:t>
      </w:r>
    </w:p>
    <w:p w:rsidR="00D31DDF" w:rsidRPr="00D31DDF" w:rsidRDefault="00D31DDF" w:rsidP="00D31DDF">
      <w:pPr>
        <w:tabs>
          <w:tab w:val="left" w:pos="709"/>
        </w:tabs>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xml:space="preserve">Глава </w:t>
      </w:r>
      <w:r w:rsidR="00314FE9">
        <w:rPr>
          <w:rFonts w:ascii="Arial" w:eastAsia="Times New Roman" w:hAnsi="Arial" w:cs="Arial"/>
          <w:color w:val="000000"/>
          <w:lang w:eastAsia="ru-RU"/>
        </w:rPr>
        <w:t>Белоярского городского поселения</w:t>
      </w:r>
      <w:r w:rsidRPr="00D31DDF">
        <w:rPr>
          <w:rFonts w:ascii="Arial" w:eastAsia="Times New Roman" w:hAnsi="Arial" w:cs="Arial"/>
          <w:color w:val="000000"/>
          <w:lang w:eastAsia="ru-RU"/>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D31DDF" w:rsidRPr="00D31DDF" w:rsidRDefault="00D31DDF" w:rsidP="00D31DDF">
      <w:pPr>
        <w:tabs>
          <w:tab w:val="left" w:pos="709"/>
        </w:tabs>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sidRPr="00D31DDF">
        <w:rPr>
          <w:rFonts w:ascii="Arial" w:eastAsia="Times New Roman" w:hAnsi="Arial" w:cs="Arial"/>
          <w:color w:val="000000"/>
          <w:lang w:eastAsia="ru-RU"/>
        </w:rPr>
        <w:t>непредоставлении</w:t>
      </w:r>
      <w:proofErr w:type="spellEnd"/>
      <w:r w:rsidRPr="00D31DDF">
        <w:rPr>
          <w:rFonts w:ascii="Arial" w:eastAsia="Times New Roman" w:hAnsi="Arial" w:cs="Arial"/>
          <w:color w:val="000000"/>
          <w:lang w:eastAsia="ru-RU"/>
        </w:rPr>
        <w:t xml:space="preserve"> муниципальной услуги;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lastRenderedPageBreak/>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sidRPr="00D31DDF">
        <w:rPr>
          <w:rFonts w:ascii="Arial" w:eastAsia="Times New Roman" w:hAnsi="Arial" w:cs="Arial"/>
          <w:color w:val="000000"/>
          <w:lang w:eastAsia="ru-RU"/>
        </w:rPr>
        <w:t>непредоставлении</w:t>
      </w:r>
      <w:proofErr w:type="spellEnd"/>
      <w:r w:rsidRPr="00D31DDF">
        <w:rPr>
          <w:rFonts w:ascii="Arial" w:eastAsia="Times New Roman" w:hAnsi="Arial" w:cs="Arial"/>
          <w:color w:val="000000"/>
          <w:lang w:eastAsia="ru-RU"/>
        </w:rPr>
        <w:t xml:space="preserve"> муниципальной услуги;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3.3.9 Порядок осуществления административных процедур в электронной форме, в том числе с использованием Единого портала.</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Поступившие обращения рассматриваются в срок не более 30 календарных дней со дня их регистрации в Администрации.</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w:t>
      </w:r>
      <w:hyperlink r:id="rId47" w:tgtFrame="_blank" w:history="1">
        <w:r w:rsidRPr="00D31DDF">
          <w:rPr>
            <w:rFonts w:ascii="Arial" w:eastAsia="Times New Roman" w:hAnsi="Arial" w:cs="Arial"/>
            <w:color w:val="0000FF"/>
            <w:u w:val="single"/>
            <w:lang w:eastAsia="ru-RU"/>
          </w:rPr>
          <w:t>от 06.04.2011 № 63-ФЗ</w:t>
        </w:r>
      </w:hyperlink>
      <w:r w:rsidRPr="00D31DDF">
        <w:rPr>
          <w:rFonts w:ascii="Arial" w:eastAsia="Times New Roman" w:hAnsi="Arial" w:cs="Arial"/>
          <w:color w:val="000000"/>
          <w:lang w:eastAsia="ru-RU"/>
        </w:rPr>
        <w:t> «Об электронной подписи» и требованиями Федерального закона </w:t>
      </w:r>
      <w:hyperlink r:id="rId48" w:tgtFrame="_blank" w:history="1">
        <w:r w:rsidRPr="00D31DDF">
          <w:rPr>
            <w:rFonts w:ascii="Arial" w:eastAsia="Times New Roman" w:hAnsi="Arial" w:cs="Arial"/>
            <w:color w:val="0000FF"/>
            <w:u w:val="single"/>
            <w:lang w:eastAsia="ru-RU"/>
          </w:rPr>
          <w:t>от 27.07.2010 № 210-ФЗ</w:t>
        </w:r>
      </w:hyperlink>
      <w:r w:rsidRPr="00D31DDF">
        <w:rPr>
          <w:rFonts w:ascii="Arial" w:eastAsia="Times New Roman" w:hAnsi="Arial" w:cs="Arial"/>
          <w:color w:val="000000"/>
          <w:lang w:eastAsia="ru-RU"/>
        </w:rPr>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w:t>
      </w:r>
      <w:hyperlink r:id="rId49" w:tgtFrame="_blank" w:history="1">
        <w:r w:rsidRPr="00D31DDF">
          <w:rPr>
            <w:rFonts w:ascii="Arial" w:eastAsia="Times New Roman" w:hAnsi="Arial" w:cs="Arial"/>
            <w:color w:val="0000FF"/>
            <w:u w:val="single"/>
            <w:lang w:eastAsia="ru-RU"/>
          </w:rPr>
          <w:t>от 25.08.2012 № 852</w:t>
        </w:r>
      </w:hyperlink>
      <w:r w:rsidRPr="00D31DDF">
        <w:rPr>
          <w:rFonts w:ascii="Arial" w:eastAsia="Times New Roman" w:hAnsi="Arial" w:cs="Arial"/>
          <w:color w:val="000000"/>
          <w:lang w:eastAsia="ru-RU"/>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31DDF" w:rsidRPr="00D31DDF" w:rsidRDefault="00D31DDF" w:rsidP="00D31DDF">
      <w:pPr>
        <w:spacing w:after="0" w:line="240" w:lineRule="auto"/>
        <w:ind w:firstLine="709"/>
        <w:jc w:val="both"/>
        <w:rPr>
          <w:rFonts w:ascii="Arial" w:eastAsia="Times New Roman" w:hAnsi="Arial" w:cs="Arial"/>
          <w:color w:val="000000"/>
          <w:lang w:eastAsia="ru-RU"/>
        </w:rPr>
      </w:pPr>
      <w:r w:rsidRPr="00D31DDF">
        <w:rPr>
          <w:rFonts w:ascii="Arial" w:eastAsia="Times New Roman" w:hAnsi="Arial" w:cs="Arial"/>
          <w:color w:val="000000"/>
          <w:lang w:eastAsia="ru-RU"/>
        </w:rPr>
        <w:t> </w:t>
      </w:r>
    </w:p>
    <w:p w:rsidR="00D31DDF" w:rsidRPr="00D31DDF" w:rsidRDefault="00D31DDF" w:rsidP="00D31DDF">
      <w:pPr>
        <w:spacing w:after="0" w:line="240" w:lineRule="auto"/>
        <w:ind w:firstLine="709"/>
        <w:jc w:val="center"/>
        <w:rPr>
          <w:rFonts w:ascii="Arial" w:eastAsia="Times New Roman" w:hAnsi="Arial" w:cs="Arial"/>
          <w:b/>
          <w:lang w:eastAsia="ru-RU"/>
        </w:rPr>
      </w:pPr>
      <w:r w:rsidRPr="00D31DDF">
        <w:rPr>
          <w:rFonts w:ascii="Arial" w:eastAsia="Times New Roman" w:hAnsi="Arial" w:cs="Arial"/>
          <w:b/>
          <w:lang w:eastAsia="ru-RU"/>
        </w:rPr>
        <w:t>4. Формы контроля за предоставлением услуги</w:t>
      </w:r>
    </w:p>
    <w:p w:rsidR="00D31DDF" w:rsidRPr="00D31DDF" w:rsidRDefault="00D31DDF" w:rsidP="00D31DDF">
      <w:pPr>
        <w:spacing w:after="0" w:line="240" w:lineRule="auto"/>
        <w:ind w:firstLine="709"/>
        <w:jc w:val="both"/>
        <w:rPr>
          <w:rFonts w:ascii="Arial" w:eastAsia="Times New Roman" w:hAnsi="Arial" w:cs="Arial"/>
          <w:lang w:eastAsia="ru-RU"/>
        </w:rPr>
      </w:pP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лицами, ответственными за предоставление услуги, положений настоящего административного регламента и нормативных правовых актов, устанавливающих требования к предоставлению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4.2. Текущий контроль проводится Главой Белоярского городского поселения.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4.3. Порядок и периодичность осуществления текущего контроля устанавливается лицами, указанными в пункте 4.2 административного регламента.</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В ходе текущего контроля проверяется: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соблюдение сроков исполнения административных процедур;</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последовательность исполнения административных процедур;</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иные действия, связанные с предоставлением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4.4. По результатам текущего контроля лицами, указанными в пункте 4.2. административного регламента, даются указания по устранению выявленных нарушений, и контролируется их устранение.</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lastRenderedPageBreak/>
        <w:t>4.5. Контроль за исполнением положений настоящего регламента включает в себя, помимо текущего контроля, проведение плановых и внеплановых проверок.</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Плановые проверки полноты и качества предоставления услуги проводятся уполномоченными должностными лицами Администрации поселения не реже одного раза в год.</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Внеплановые проверки полноты и качества предоставления услуги проводятся главой поселения на основании жалоб (претензий) Заявителя.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4.6. Должностные лица Администрации поселения несут персональную ответственность за исполнение административных процедур и соблюдение сроков, установленных настоящим регламентом.</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4.7. В случае выявления в результате осуществления контроля за исполнением настоящего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D31DDF" w:rsidRPr="00D31DDF" w:rsidRDefault="00D31DDF" w:rsidP="00D31DDF">
      <w:pPr>
        <w:autoSpaceDE w:val="0"/>
        <w:autoSpaceDN w:val="0"/>
        <w:adjustRightInd w:val="0"/>
        <w:spacing w:after="0" w:line="240" w:lineRule="auto"/>
        <w:ind w:firstLine="709"/>
        <w:jc w:val="center"/>
        <w:rPr>
          <w:rFonts w:ascii="Arial" w:eastAsia="Times New Roman" w:hAnsi="Arial" w:cs="Arial"/>
          <w:b/>
          <w:lang w:eastAsia="ru-RU"/>
        </w:rPr>
      </w:pPr>
    </w:p>
    <w:p w:rsidR="00D31DDF" w:rsidRPr="00D31DDF" w:rsidRDefault="00D31DDF" w:rsidP="00D31DDF">
      <w:pPr>
        <w:autoSpaceDE w:val="0"/>
        <w:autoSpaceDN w:val="0"/>
        <w:adjustRightInd w:val="0"/>
        <w:spacing w:after="0" w:line="240" w:lineRule="auto"/>
        <w:ind w:firstLine="709"/>
        <w:jc w:val="center"/>
        <w:rPr>
          <w:rFonts w:ascii="Arial" w:eastAsia="Times New Roman" w:hAnsi="Arial" w:cs="Arial"/>
          <w:b/>
          <w:lang w:eastAsia="ru-RU"/>
        </w:rPr>
      </w:pPr>
      <w:r w:rsidRPr="00D31DDF">
        <w:rPr>
          <w:rFonts w:ascii="Arial" w:eastAsia="Times New Roman" w:hAnsi="Arial" w:cs="Arial"/>
          <w:b/>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31DDF" w:rsidRPr="00D31DDF" w:rsidRDefault="00D31DDF" w:rsidP="00D31DDF">
      <w:pPr>
        <w:autoSpaceDE w:val="0"/>
        <w:autoSpaceDN w:val="0"/>
        <w:adjustRightInd w:val="0"/>
        <w:spacing w:after="0" w:line="240" w:lineRule="auto"/>
        <w:ind w:firstLine="709"/>
        <w:jc w:val="both"/>
        <w:rPr>
          <w:rFonts w:ascii="Arial" w:eastAsia="Times New Roman" w:hAnsi="Arial" w:cs="Arial"/>
          <w:lang w:eastAsia="ru-RU"/>
        </w:rPr>
      </w:pPr>
    </w:p>
    <w:p w:rsidR="00D31DDF" w:rsidRPr="00D31DDF" w:rsidRDefault="00D31DDF" w:rsidP="00D31DDF">
      <w:pPr>
        <w:shd w:val="clear" w:color="auto" w:fill="FFFFFF"/>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Заявитель может обратиться с жалобой, в том числе в следующих случаях:</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нарушение срока регистрации запроса о предоставлении муниципальной услуги, комплексного запроса в соответствии со ст.15.1 Федерального закона от 27.07.2010 № 210-ФЗ «Об организации предоставления государственных и муниципальных услуг» (далее 210-ФЗ);</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Федеральным законом № 210-ФЗ;</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 210-ФЗ;</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отказ Администрации поселения, предоставляющая муниципальную услугу, должностного лица Администрации поселения,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50" w:history="1">
        <w:r w:rsidRPr="00D31DDF">
          <w:rPr>
            <w:rFonts w:ascii="Arial" w:eastAsia="Times New Roman" w:hAnsi="Arial" w:cs="Arial"/>
            <w:lang w:eastAsia="ru-RU"/>
          </w:rPr>
          <w:t>частью 1.1 статьи 16</w:t>
        </w:r>
      </w:hyperlink>
      <w:r w:rsidRPr="00D31DDF">
        <w:rPr>
          <w:rFonts w:ascii="Arial" w:eastAsia="Times New Roman" w:hAnsi="Arial" w:cs="Arial"/>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D31DDF">
        <w:rPr>
          <w:rFonts w:ascii="Arial" w:eastAsia="Times New Roman" w:hAnsi="Arial" w:cs="Arial"/>
          <w:lang w:eastAsia="ru-RU"/>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D31DDF">
          <w:rPr>
            <w:rFonts w:ascii="Arial" w:eastAsia="Times New Roman" w:hAnsi="Arial" w:cs="Arial"/>
            <w:lang w:eastAsia="ru-RU"/>
          </w:rPr>
          <w:t>частью 1.3 статьи 16</w:t>
        </w:r>
      </w:hyperlink>
      <w:r w:rsidRPr="00D31DDF">
        <w:rPr>
          <w:rFonts w:ascii="Arial" w:eastAsia="Times New Roman" w:hAnsi="Arial" w:cs="Arial"/>
          <w:lang w:eastAsia="ru-RU"/>
        </w:rPr>
        <w:t xml:space="preserve"> Федерального закона № 210-ФЗ;</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нарушение срока или порядка выдачи документов по результатам предоставления муниципальной услуги;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D31DDF">
          <w:rPr>
            <w:rFonts w:ascii="Arial" w:eastAsia="Times New Roman" w:hAnsi="Arial" w:cs="Arial"/>
            <w:lang w:eastAsia="ru-RU"/>
          </w:rPr>
          <w:t>частью 1.3 статьи 16</w:t>
        </w:r>
      </w:hyperlink>
      <w:r w:rsidRPr="00D31DDF">
        <w:rPr>
          <w:rFonts w:ascii="Arial" w:eastAsia="Times New Roman" w:hAnsi="Arial" w:cs="Arial"/>
          <w:lang w:eastAsia="ru-RU"/>
        </w:rPr>
        <w:t xml:space="preserve"> Федерального закона № 210-ФЗ;</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D31DDF">
          <w:rPr>
            <w:rFonts w:ascii="Arial" w:eastAsia="Times New Roman" w:hAnsi="Arial" w:cs="Arial"/>
            <w:color w:val="0000FF"/>
            <w:u w:val="single"/>
            <w:lang w:eastAsia="ru-RU"/>
          </w:rPr>
          <w:t>пунктом 4 части 1 статьи 7</w:t>
        </w:r>
      </w:hyperlink>
      <w:r w:rsidRPr="00D31DDF">
        <w:rPr>
          <w:rFonts w:ascii="Arial" w:eastAsia="Times New Roman" w:hAnsi="Arial" w:cs="Arial"/>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D31DDF">
          <w:rPr>
            <w:rFonts w:ascii="Arial" w:eastAsia="Times New Roman" w:hAnsi="Arial" w:cs="Arial"/>
            <w:color w:val="0000FF"/>
            <w:u w:val="single"/>
            <w:lang w:eastAsia="ru-RU"/>
          </w:rPr>
          <w:t>частью 1.3 статьи 16</w:t>
        </w:r>
      </w:hyperlink>
      <w:r w:rsidRPr="00D31DDF">
        <w:rPr>
          <w:rFonts w:ascii="Arial" w:eastAsia="Times New Roman" w:hAnsi="Arial" w:cs="Arial"/>
          <w:lang w:eastAsia="ru-RU"/>
        </w:rPr>
        <w:t xml:space="preserve"> Федерального закона от 27.07.2010 № 210-ФЗ «Об организации предоставления государственных и муниципальных услуг»</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5.2. Исчерпывающий перечень случаев, в которых ответ на жалобу не дается:</w:t>
      </w:r>
    </w:p>
    <w:p w:rsidR="00D31DDF" w:rsidRPr="00D31DDF" w:rsidRDefault="00D31DDF" w:rsidP="00D31DDF">
      <w:pPr>
        <w:shd w:val="clear" w:color="auto" w:fill="FFFFFF"/>
        <w:tabs>
          <w:tab w:val="left" w:pos="1469"/>
        </w:tabs>
        <w:spacing w:after="0" w:line="240" w:lineRule="auto"/>
        <w:ind w:firstLine="709"/>
        <w:jc w:val="both"/>
        <w:rPr>
          <w:rFonts w:ascii="Arial" w:eastAsia="Times New Roman" w:hAnsi="Arial" w:cs="Arial"/>
          <w:spacing w:val="-4"/>
          <w:lang w:eastAsia="ru-RU"/>
        </w:rPr>
      </w:pPr>
      <w:r w:rsidRPr="00D31DDF">
        <w:rPr>
          <w:rFonts w:ascii="Arial" w:eastAsia="Times New Roman" w:hAnsi="Arial" w:cs="Arial"/>
          <w:lang w:eastAsia="ru-RU"/>
        </w:rPr>
        <w:t>- если в жалобе не указана фамилия Заявителя – физического лица, на</w:t>
      </w:r>
      <w:r w:rsidRPr="00D31DDF">
        <w:rPr>
          <w:rFonts w:ascii="Arial" w:eastAsia="Times New Roman" w:hAnsi="Arial" w:cs="Arial"/>
          <w:lang w:eastAsia="ru-RU"/>
        </w:rPr>
        <w:softHyphen/>
        <w:t>именование Заявителя - юридического лица, направившего жалобу, и (или) почто</w:t>
      </w:r>
      <w:r w:rsidRPr="00D31DDF">
        <w:rPr>
          <w:rFonts w:ascii="Arial" w:eastAsia="Times New Roman" w:hAnsi="Arial" w:cs="Arial"/>
          <w:lang w:eastAsia="ru-RU"/>
        </w:rPr>
        <w:softHyphen/>
        <w:t>вый адрес, по которому должен быть направлен ответ;</w:t>
      </w:r>
    </w:p>
    <w:p w:rsidR="00D31DDF" w:rsidRPr="00D31DDF" w:rsidRDefault="00D31DDF" w:rsidP="00D31DDF">
      <w:pPr>
        <w:shd w:val="clear" w:color="auto" w:fill="FFFFFF"/>
        <w:tabs>
          <w:tab w:val="left" w:pos="1469"/>
        </w:tabs>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если текст письменной жалобы не поддается прочтению;</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если в жалобе содержатся нецензурные либо оскорбительные выражения, угрозы жизни, здоровью и имуществу должностного лица органа местного самоуправления, предоставляющего муниципальную услугу, а также членов его семьи;</w:t>
      </w:r>
    </w:p>
    <w:p w:rsidR="00D31DDF" w:rsidRPr="00D31DDF" w:rsidRDefault="00D31DDF" w:rsidP="00D31DDF">
      <w:pPr>
        <w:spacing w:after="0" w:line="240" w:lineRule="auto"/>
        <w:ind w:firstLine="709"/>
        <w:jc w:val="both"/>
        <w:outlineLvl w:val="0"/>
        <w:rPr>
          <w:rFonts w:ascii="Arial" w:eastAsia="Times New Roman" w:hAnsi="Arial" w:cs="Arial"/>
          <w:lang w:eastAsia="ru-RU"/>
        </w:rPr>
      </w:pPr>
      <w:r w:rsidRPr="00D31DDF">
        <w:rPr>
          <w:rFonts w:ascii="Arial" w:eastAsia="Times New Roman" w:hAnsi="Arial" w:cs="Arial"/>
          <w:lang w:eastAsia="ru-RU"/>
        </w:rPr>
        <w:t xml:space="preserve">- 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314FE9">
        <w:rPr>
          <w:rFonts w:ascii="Arial" w:eastAsia="Times New Roman" w:hAnsi="Arial" w:cs="Arial"/>
          <w:lang w:eastAsia="ru-RU"/>
        </w:rPr>
        <w:t>Глава Белоярского городского поселения</w:t>
      </w:r>
      <w:r w:rsidRPr="00D31DDF">
        <w:rPr>
          <w:rFonts w:ascii="Arial" w:eastAsia="Times New Roman" w:hAnsi="Arial" w:cs="Arial"/>
          <w:lang w:eastAsia="ru-RU"/>
        </w:rPr>
        <w:t xml:space="preserve">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адрес Администрации поселения. О данном решении уведомляется Заявитель, направивший жалобу;</w:t>
      </w:r>
    </w:p>
    <w:p w:rsidR="00D31DDF" w:rsidRPr="00D31DDF" w:rsidRDefault="00D31DDF" w:rsidP="00D31DDF">
      <w:pPr>
        <w:spacing w:after="0" w:line="240" w:lineRule="auto"/>
        <w:ind w:firstLine="709"/>
        <w:jc w:val="both"/>
        <w:outlineLvl w:val="0"/>
        <w:rPr>
          <w:rFonts w:ascii="Arial" w:eastAsia="Times New Roman" w:hAnsi="Arial" w:cs="Arial"/>
          <w:lang w:eastAsia="ru-RU"/>
        </w:rPr>
      </w:pPr>
      <w:r w:rsidRPr="00D31DDF">
        <w:rPr>
          <w:rFonts w:ascii="Arial" w:eastAsia="Times New Roman" w:hAnsi="Arial" w:cs="Arial"/>
          <w:lang w:eastAsia="ru-RU"/>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55" w:history="1">
        <w:r w:rsidRPr="00D31DDF">
          <w:rPr>
            <w:rFonts w:ascii="Arial" w:eastAsia="Times New Roman" w:hAnsi="Arial" w:cs="Arial"/>
            <w:lang w:eastAsia="ru-RU"/>
          </w:rPr>
          <w:t>тайну</w:t>
        </w:r>
      </w:hyperlink>
      <w:r w:rsidRPr="00D31DDF">
        <w:rPr>
          <w:rFonts w:ascii="Arial" w:eastAsia="Times New Roman" w:hAnsi="Arial" w:cs="Arial"/>
          <w:lang w:eastAsia="ru-RU"/>
        </w:rPr>
        <w:t>,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в случае если текст жалобы не позволяет определить суть предложения, заявления или жалобы;</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в случае поступления жалобы, содержащей вопрос, ответ на который размещен на официальном сайте Администрации поселения в информационно-телекоммуникационной сети «Интернет». В этом случае гражданину, направившему жалобу,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D31DDF" w:rsidRPr="00D31DDF" w:rsidRDefault="00D31DDF" w:rsidP="00D31DDF">
      <w:pPr>
        <w:spacing w:after="0" w:line="240" w:lineRule="auto"/>
        <w:ind w:firstLine="709"/>
        <w:jc w:val="both"/>
        <w:outlineLvl w:val="0"/>
        <w:rPr>
          <w:rFonts w:ascii="Arial" w:eastAsia="Times New Roman" w:hAnsi="Arial" w:cs="Arial"/>
          <w:lang w:eastAsia="ru-RU"/>
        </w:rPr>
      </w:pPr>
      <w:r w:rsidRPr="00D31DDF">
        <w:rPr>
          <w:rFonts w:ascii="Arial" w:eastAsia="Times New Roman" w:hAnsi="Arial" w:cs="Arial"/>
          <w:lang w:eastAsia="ru-RU"/>
        </w:rPr>
        <w:t xml:space="preserve">- в случае если причины, по которым ответ по существу поставленных в жалобе вопросов не мог быть дан, в последующем были устранены, Заявитель вправе вновь </w:t>
      </w:r>
      <w:r w:rsidRPr="00D31DDF">
        <w:rPr>
          <w:rFonts w:ascii="Arial" w:eastAsia="Times New Roman" w:hAnsi="Arial" w:cs="Arial"/>
          <w:lang w:eastAsia="ru-RU"/>
        </w:rPr>
        <w:lastRenderedPageBreak/>
        <w:t>направить жалобу в адрес Администрации или на имя Главы Белоярского городского поселения;</w:t>
      </w:r>
    </w:p>
    <w:p w:rsidR="00D31DDF" w:rsidRPr="00D31DDF" w:rsidRDefault="00D31DDF" w:rsidP="00D31DDF">
      <w:pPr>
        <w:spacing w:after="0" w:line="240" w:lineRule="auto"/>
        <w:ind w:firstLine="709"/>
        <w:jc w:val="both"/>
        <w:outlineLvl w:val="0"/>
        <w:rPr>
          <w:rFonts w:ascii="Arial" w:eastAsia="Times New Roman" w:hAnsi="Arial" w:cs="Arial"/>
          <w:lang w:eastAsia="ru-RU"/>
        </w:rPr>
      </w:pPr>
      <w:r w:rsidRPr="00D31DDF">
        <w:rPr>
          <w:rFonts w:ascii="Arial" w:eastAsia="Times New Roman" w:hAnsi="Arial" w:cs="Arial"/>
          <w:lang w:eastAsia="ru-RU"/>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31DDF" w:rsidRPr="00D31DDF" w:rsidRDefault="00D31DDF" w:rsidP="00D31DDF">
      <w:pPr>
        <w:autoSpaceDE w:val="0"/>
        <w:autoSpaceDN w:val="0"/>
        <w:adjustRightInd w:val="0"/>
        <w:spacing w:after="0" w:line="240" w:lineRule="auto"/>
        <w:ind w:firstLine="709"/>
        <w:jc w:val="both"/>
        <w:rPr>
          <w:rFonts w:ascii="Arial" w:eastAsia="Calibri" w:hAnsi="Arial" w:cs="Arial"/>
          <w:lang w:eastAsia="ru-RU"/>
        </w:rPr>
      </w:pPr>
      <w:r w:rsidRPr="00D31DDF">
        <w:rPr>
          <w:rFonts w:ascii="Arial" w:eastAsia="Times New Roman" w:hAnsi="Arial" w:cs="Arial"/>
          <w:lang w:eastAsia="ru-RU"/>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w:t>
      </w:r>
      <w:r w:rsidRPr="00D31DDF">
        <w:rPr>
          <w:rFonts w:ascii="Arial" w:eastAsia="Calibri" w:hAnsi="Arial" w:cs="Arial"/>
          <w:lang w:eastAsia="ru-RU"/>
        </w:rPr>
        <w:t xml:space="preserve"> государственной власти (</w:t>
      </w:r>
      <w:r w:rsidRPr="00D31DDF">
        <w:rPr>
          <w:rFonts w:ascii="Arial" w:eastAsia="Times New Roman" w:hAnsi="Arial" w:cs="Arial"/>
          <w:lang w:eastAsia="ru-RU"/>
        </w:rPr>
        <w:t xml:space="preserve">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6" w:history="1">
        <w:r w:rsidRPr="00D31DDF">
          <w:rPr>
            <w:rFonts w:ascii="Arial" w:eastAsia="Times New Roman" w:hAnsi="Arial" w:cs="Arial"/>
            <w:lang w:eastAsia="ru-RU"/>
          </w:rPr>
          <w:t>частью 1.1 статьи 16</w:t>
        </w:r>
      </w:hyperlink>
      <w:r w:rsidRPr="00D31DDF">
        <w:rPr>
          <w:rFonts w:ascii="Arial" w:eastAsia="Times New Roman" w:hAnsi="Arial" w:cs="Arial"/>
          <w:lang w:eastAsia="ru-RU"/>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7" w:history="1">
        <w:r w:rsidRPr="00D31DDF">
          <w:rPr>
            <w:rFonts w:ascii="Arial" w:eastAsia="Times New Roman" w:hAnsi="Arial" w:cs="Arial"/>
            <w:lang w:eastAsia="ru-RU"/>
          </w:rPr>
          <w:t>частью 1.1 статьи 16</w:t>
        </w:r>
      </w:hyperlink>
      <w:r w:rsidRPr="00D31DDF">
        <w:rPr>
          <w:rFonts w:ascii="Arial" w:eastAsia="Times New Roman" w:hAnsi="Arial" w:cs="Arial"/>
          <w:lang w:eastAsia="ru-RU"/>
        </w:rPr>
        <w:t xml:space="preserve"> Федерального закона № 210-ФЗ, подаются руководителям этих организаций.</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Жалоба на решения и действия (бездействие) Администрации поселения, предоставляющую муниципальную услугу, должностного лица Администрации поселения, предоставляющего муниципальную услугу, муниципального служащего, Главы Белоярского городского поселения,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предоставляющего муниципальную услугу, единого портала госуда</w:t>
      </w:r>
      <w:r w:rsidR="00314FE9">
        <w:rPr>
          <w:rFonts w:ascii="Arial" w:eastAsia="Times New Roman" w:hAnsi="Arial" w:cs="Arial"/>
          <w:lang w:eastAsia="ru-RU"/>
        </w:rPr>
        <w:t>рственных и муниципальных услуг</w:t>
      </w:r>
      <w:r w:rsidRPr="00D31DDF">
        <w:rPr>
          <w:rFonts w:ascii="Arial" w:eastAsia="Times New Roman" w:hAnsi="Arial" w:cs="Arial"/>
          <w:lang w:eastAsia="ru-RU"/>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w:t>
      </w:r>
      <w:r w:rsidR="00314FE9">
        <w:rPr>
          <w:rFonts w:ascii="Arial" w:eastAsia="Times New Roman" w:hAnsi="Arial" w:cs="Arial"/>
          <w:lang w:eastAsia="ru-RU"/>
        </w:rPr>
        <w:t>та многофункционального центра</w:t>
      </w:r>
      <w:r w:rsidRPr="00D31DDF">
        <w:rPr>
          <w:rFonts w:ascii="Arial" w:eastAsia="Times New Roman" w:hAnsi="Arial" w:cs="Arial"/>
          <w:lang w:eastAsia="ru-RU"/>
        </w:rPr>
        <w:t xml:space="preserve">, а также может быть принята при личном приеме заявителя. Жалоба на решения и действия (бездействие) организаций, предусмотренных </w:t>
      </w:r>
      <w:hyperlink r:id="rId58" w:history="1">
        <w:r w:rsidRPr="00D31DDF">
          <w:rPr>
            <w:rFonts w:ascii="Arial" w:eastAsia="Times New Roman" w:hAnsi="Arial" w:cs="Arial"/>
            <w:lang w:eastAsia="ru-RU"/>
          </w:rPr>
          <w:t>частью 1.1 статьи 16</w:t>
        </w:r>
      </w:hyperlink>
      <w:r w:rsidRPr="00D31DDF">
        <w:rPr>
          <w:rFonts w:ascii="Arial" w:eastAsia="Times New Roman" w:hAnsi="Arial" w:cs="Arial"/>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w:t>
      </w:r>
      <w:r w:rsidR="00314FE9">
        <w:rPr>
          <w:rFonts w:ascii="Arial" w:eastAsia="Times New Roman" w:hAnsi="Arial" w:cs="Arial"/>
          <w:lang w:eastAsia="ru-RU"/>
        </w:rPr>
        <w:t>альных сайтов этих организаций</w:t>
      </w:r>
      <w:r w:rsidRPr="00D31DDF">
        <w:rPr>
          <w:rFonts w:ascii="Arial" w:eastAsia="Times New Roman" w:hAnsi="Arial" w:cs="Arial"/>
          <w:lang w:eastAsia="ru-RU"/>
        </w:rPr>
        <w:t>, а также может быть принята при личном приеме заявителя.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Заявитель может подать жалобу в досудебном (несудебном) порядке на действия (бездействия) и решения должностных лиц Администрации поселения</w:t>
      </w:r>
      <w:r w:rsidRPr="00D31DDF">
        <w:rPr>
          <w:rFonts w:ascii="Arial" w:eastAsia="Times New Roman" w:hAnsi="Arial" w:cs="Arial"/>
          <w:i/>
          <w:lang w:eastAsia="ru-RU"/>
        </w:rPr>
        <w:t xml:space="preserve"> </w:t>
      </w:r>
      <w:r w:rsidRPr="00D31DDF">
        <w:rPr>
          <w:rFonts w:ascii="Arial" w:eastAsia="Times New Roman" w:hAnsi="Arial" w:cs="Arial"/>
          <w:lang w:eastAsia="ru-RU"/>
        </w:rPr>
        <w:t>в письменной форме (в том числе электронной), а также на личном приёме в Администрации Белоярского городского поселения.</w:t>
      </w:r>
    </w:p>
    <w:p w:rsidR="00D31DDF" w:rsidRPr="00D31DDF" w:rsidRDefault="00D31DDF" w:rsidP="00D31DDF">
      <w:pPr>
        <w:shd w:val="clear" w:color="auto" w:fill="FFFFFF"/>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поселения, адреса электронной почты Администрации поселения,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D31DDF" w:rsidRPr="00D31DDF" w:rsidRDefault="00D31DDF" w:rsidP="00D31DDF">
      <w:pPr>
        <w:shd w:val="clear" w:color="auto" w:fill="FFFFFF"/>
        <w:tabs>
          <w:tab w:val="left" w:pos="1217"/>
        </w:tabs>
        <w:spacing w:after="0" w:line="240" w:lineRule="auto"/>
        <w:ind w:firstLine="709"/>
        <w:jc w:val="both"/>
        <w:rPr>
          <w:rFonts w:ascii="Arial" w:eastAsia="Times New Roman" w:hAnsi="Arial" w:cs="Arial"/>
          <w:lang w:eastAsia="ru-RU"/>
        </w:rPr>
      </w:pPr>
      <w:r w:rsidRPr="00D31DDF">
        <w:rPr>
          <w:rFonts w:ascii="Arial" w:eastAsia="Times New Roman" w:hAnsi="Arial" w:cs="Arial"/>
          <w:spacing w:val="-6"/>
          <w:lang w:eastAsia="ru-RU"/>
        </w:rPr>
        <w:t>5.4.</w:t>
      </w:r>
      <w:r w:rsidRPr="00D31DDF">
        <w:rPr>
          <w:rFonts w:ascii="Arial" w:eastAsia="Times New Roman" w:hAnsi="Arial" w:cs="Arial"/>
          <w:lang w:eastAsia="ru-RU"/>
        </w:rPr>
        <w:tab/>
        <w:t>Основанием, для начала процедуры досудебного (внесудебного) обжалования является подача жалобы Заявителем.</w:t>
      </w:r>
    </w:p>
    <w:p w:rsidR="00D31DDF" w:rsidRPr="00D31DDF" w:rsidRDefault="00D31DDF" w:rsidP="00D31DDF">
      <w:pPr>
        <w:shd w:val="clear" w:color="auto" w:fill="FFFFFF"/>
        <w:tabs>
          <w:tab w:val="left" w:pos="1217"/>
        </w:tabs>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Жалоба должна содержать:</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наименование органа местного самоуправления, предоставляющего муниципальную услугу, либо фамилию, имя, отчество  (последнее – при наличии)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9" w:history="1">
        <w:r w:rsidRPr="00D31DDF">
          <w:rPr>
            <w:rFonts w:ascii="Arial" w:eastAsia="Times New Roman" w:hAnsi="Arial" w:cs="Arial"/>
            <w:lang w:eastAsia="ru-RU"/>
          </w:rPr>
          <w:t>частью 1.1 статьи 16</w:t>
        </w:r>
      </w:hyperlink>
      <w:r w:rsidRPr="00D31DDF">
        <w:rPr>
          <w:rFonts w:ascii="Arial" w:eastAsia="Times New Roman" w:hAnsi="Arial" w:cs="Arial"/>
          <w:lang w:eastAsia="ru-RU"/>
        </w:rPr>
        <w:t xml:space="preserve"> Федерального закона Федеральным законом № 210-ФЗ, их руководителей и (или) работников, решения и действия (бездействие) которых обжалуются;</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D31DDF">
        <w:rPr>
          <w:rFonts w:ascii="Arial" w:eastAsia="Times New Roman" w:hAnsi="Arial" w:cs="Arial"/>
          <w:lang w:eastAsia="ru-RU"/>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сведения об обжалуемых решениях и действиях (бездействии) Администрации   поселения, предоставляющего муниципальную услугу, должностного лица Администрации   поселения,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0" w:history="1">
        <w:r w:rsidRPr="00D31DDF">
          <w:rPr>
            <w:rFonts w:ascii="Arial" w:eastAsia="Times New Roman" w:hAnsi="Arial" w:cs="Arial"/>
            <w:lang w:eastAsia="ru-RU"/>
          </w:rPr>
          <w:t>частью 1.1 статьи 16</w:t>
        </w:r>
      </w:hyperlink>
      <w:r w:rsidRPr="00D31DDF">
        <w:rPr>
          <w:rFonts w:ascii="Arial" w:eastAsia="Times New Roman" w:hAnsi="Arial" w:cs="Arial"/>
          <w:lang w:eastAsia="ru-RU"/>
        </w:rPr>
        <w:t xml:space="preserve"> Федерального закона № 210-ФЗ, их работников;</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 доводы, на основании которых заявитель не согласен с решением и действием (бездействием) Администрации   поселения, предоставляющего муниципальную услугу, должностного лица Администрации   поселения,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1" w:history="1">
        <w:r w:rsidRPr="00D31DDF">
          <w:rPr>
            <w:rFonts w:ascii="Arial" w:eastAsia="Times New Roman" w:hAnsi="Arial" w:cs="Arial"/>
            <w:lang w:eastAsia="ru-RU"/>
          </w:rPr>
          <w:t>частью 1.1 статьи 16</w:t>
        </w:r>
      </w:hyperlink>
      <w:r w:rsidRPr="00D31DDF">
        <w:rPr>
          <w:rFonts w:ascii="Arial" w:eastAsia="Times New Roman" w:hAnsi="Arial" w:cs="Arial"/>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жалоба, поступившая от Заявителя в форме электронного документа, должна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Заявителя.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D31DDF" w:rsidRPr="00D31DDF" w:rsidRDefault="00D31DDF" w:rsidP="00D31DDF">
      <w:pPr>
        <w:widowControl w:val="0"/>
        <w:shd w:val="clear" w:color="auto" w:fill="FFFFFF"/>
        <w:tabs>
          <w:tab w:val="left" w:pos="907"/>
        </w:tabs>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личную подпись и дату.</w:t>
      </w:r>
    </w:p>
    <w:p w:rsidR="00D31DDF" w:rsidRPr="00D31DDF" w:rsidRDefault="00D31DDF" w:rsidP="00D31DDF">
      <w:pPr>
        <w:widowControl w:val="0"/>
        <w:shd w:val="clear" w:color="auto" w:fill="FFFFFF"/>
        <w:tabs>
          <w:tab w:val="left" w:pos="907"/>
        </w:tabs>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Заявителем могут быть представлены документы (при наличии), подтверждающие доводы заявителя, либо их копии.</w:t>
      </w:r>
    </w:p>
    <w:p w:rsidR="00D31DDF" w:rsidRPr="00D31DDF" w:rsidRDefault="00D31DDF" w:rsidP="00D31DDF">
      <w:pPr>
        <w:shd w:val="clear" w:color="auto" w:fill="FFFFFF"/>
        <w:tabs>
          <w:tab w:val="left" w:pos="1217"/>
        </w:tabs>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5.5. Жалоба, поступившая в Администрацию поселения, предоставляющую муниципальную услугу, многофункциональный центр, учредителю многофункционального центра, в организации, предусмотренные </w:t>
      </w:r>
      <w:hyperlink r:id="rId62" w:history="1">
        <w:r w:rsidRPr="00D31DDF">
          <w:rPr>
            <w:rFonts w:ascii="Arial" w:eastAsia="Times New Roman" w:hAnsi="Arial" w:cs="Arial"/>
            <w:lang w:eastAsia="ru-RU"/>
          </w:rPr>
          <w:t>частью 1.1 статьи 16</w:t>
        </w:r>
      </w:hyperlink>
      <w:r w:rsidRPr="00D31DDF">
        <w:rPr>
          <w:rFonts w:ascii="Arial" w:eastAsia="Times New Roman" w:hAnsi="Arial" w:cs="Arial"/>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3" w:history="1">
        <w:r w:rsidRPr="00D31DDF">
          <w:rPr>
            <w:rFonts w:ascii="Arial" w:eastAsia="Times New Roman" w:hAnsi="Arial" w:cs="Arial"/>
            <w:lang w:eastAsia="ru-RU"/>
          </w:rPr>
          <w:t>частью 1.1 статьи 16</w:t>
        </w:r>
      </w:hyperlink>
      <w:r w:rsidRPr="00D31DDF">
        <w:rPr>
          <w:rFonts w:ascii="Arial" w:eastAsia="Times New Roman" w:hAnsi="Arial" w:cs="Arial"/>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1DDF" w:rsidRPr="00D31DDF" w:rsidRDefault="00D31DDF" w:rsidP="00D31DDF">
      <w:pPr>
        <w:shd w:val="clear" w:color="auto" w:fill="FFFFFF"/>
        <w:tabs>
          <w:tab w:val="left" w:pos="1217"/>
        </w:tabs>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5.6. По результатам рассмотрения жалобы, Глава Белоярского городского поселения принимает одно из следующих решений:</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в удовлетворении жалобы отказывается.</w:t>
      </w:r>
    </w:p>
    <w:p w:rsidR="00D31DDF" w:rsidRPr="00D31DDF" w:rsidRDefault="00D31DDF" w:rsidP="00D31DDF">
      <w:pPr>
        <w:shd w:val="clear" w:color="auto" w:fill="FFFFFF"/>
        <w:tabs>
          <w:tab w:val="left" w:pos="1246"/>
        </w:tabs>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5.7. Не позднее дня, следующего за днем принятия решения, указан</w:t>
      </w:r>
      <w:r w:rsidRPr="00D31DDF">
        <w:rPr>
          <w:rFonts w:ascii="Arial" w:eastAsia="Times New Roman" w:hAnsi="Arial" w:cs="Arial"/>
          <w:lang w:eastAsia="ru-RU"/>
        </w:rPr>
        <w:softHyphen/>
        <w:t>ного в п.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1DDF" w:rsidRPr="00D31DDF" w:rsidRDefault="00D31DDF" w:rsidP="00D31DDF">
      <w:pPr>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5.7.1. В случае признания жалобы подлежащей удовлетворению в ответе Заявителю, указанном в п. </w:t>
      </w:r>
      <w:hyperlink r:id="rId64" w:history="1">
        <w:r w:rsidRPr="00D31DDF">
          <w:rPr>
            <w:rFonts w:ascii="Arial" w:eastAsia="Times New Roman" w:hAnsi="Arial" w:cs="Arial"/>
            <w:color w:val="0000FF"/>
            <w:u w:val="single"/>
            <w:lang w:eastAsia="ru-RU"/>
          </w:rPr>
          <w:t>5.7</w:t>
        </w:r>
      </w:hyperlink>
      <w:r w:rsidRPr="00D31DDF">
        <w:rPr>
          <w:rFonts w:ascii="Arial" w:eastAsia="Times New Roman" w:hAnsi="Arial" w:cs="Arial"/>
          <w:lang w:eastAsia="ru-RU"/>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5" w:history="1">
        <w:r w:rsidRPr="00D31DDF">
          <w:rPr>
            <w:rFonts w:ascii="Arial" w:eastAsia="Times New Roman" w:hAnsi="Arial" w:cs="Arial"/>
            <w:color w:val="0000FF"/>
            <w:u w:val="single"/>
            <w:lang w:eastAsia="ru-RU"/>
          </w:rPr>
          <w:t>частью 1.1 статьи 16</w:t>
        </w:r>
      </w:hyperlink>
      <w:r w:rsidRPr="00D31DDF">
        <w:rPr>
          <w:rFonts w:ascii="Arial" w:eastAsia="Times New Roman" w:hAnsi="Arial" w:cs="Arial"/>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1DDF" w:rsidRPr="00D31DDF" w:rsidRDefault="00D31DDF" w:rsidP="00D31DDF">
      <w:pPr>
        <w:shd w:val="clear" w:color="auto" w:fill="FFFFFF"/>
        <w:tabs>
          <w:tab w:val="left" w:pos="1246"/>
        </w:tabs>
        <w:spacing w:after="0" w:line="240" w:lineRule="auto"/>
        <w:ind w:firstLine="709"/>
        <w:jc w:val="both"/>
        <w:rPr>
          <w:rFonts w:ascii="Arial" w:eastAsia="Times New Roman" w:hAnsi="Arial" w:cs="Arial"/>
          <w:spacing w:val="-9"/>
          <w:lang w:eastAsia="ru-RU"/>
        </w:rPr>
      </w:pPr>
      <w:r w:rsidRPr="00D31DDF">
        <w:rPr>
          <w:rFonts w:ascii="Arial" w:eastAsia="Times New Roman" w:hAnsi="Arial" w:cs="Arial"/>
          <w:lang w:eastAsia="ru-RU"/>
        </w:rPr>
        <w:t xml:space="preserve">5.7.2. В случае признания жалобы не подлежащей удовлетворению в ответе Заявителю, указанном в </w:t>
      </w:r>
      <w:hyperlink r:id="rId66" w:history="1">
        <w:r w:rsidRPr="00D31DDF">
          <w:rPr>
            <w:rFonts w:ascii="Arial" w:eastAsia="Times New Roman" w:hAnsi="Arial" w:cs="Arial"/>
            <w:color w:val="0000FF"/>
            <w:u w:val="single"/>
            <w:lang w:eastAsia="ru-RU"/>
          </w:rPr>
          <w:t>п. 5.7</w:t>
        </w:r>
      </w:hyperlink>
      <w:r w:rsidRPr="00D31DDF">
        <w:rPr>
          <w:rFonts w:ascii="Arial" w:eastAsia="Times New Roman" w:hAnsi="Arial" w:cs="Arial"/>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D31DDF" w:rsidRPr="00D31DDF" w:rsidRDefault="00D31DDF" w:rsidP="00D31DDF">
      <w:pPr>
        <w:spacing w:after="0" w:line="240" w:lineRule="auto"/>
        <w:ind w:firstLine="709"/>
        <w:jc w:val="both"/>
        <w:outlineLvl w:val="0"/>
        <w:rPr>
          <w:rFonts w:ascii="Arial" w:eastAsia="Times New Roman" w:hAnsi="Arial" w:cs="Arial"/>
          <w:lang w:eastAsia="ru-RU"/>
        </w:rPr>
      </w:pPr>
      <w:r w:rsidRPr="00D31DDF">
        <w:rPr>
          <w:rFonts w:ascii="Arial" w:eastAsia="Times New Roman" w:hAnsi="Arial" w:cs="Arial"/>
          <w:lang w:eastAsia="ru-RU"/>
        </w:rPr>
        <w:lastRenderedPageBreak/>
        <w:t>5.8. При рассмотрении жалобы органом местного самоуправления или должностным лицом органа местного самоуправления, предоставляющего муниципальную услугу, Заявитель имеет право:</w:t>
      </w:r>
    </w:p>
    <w:p w:rsidR="00D31DDF" w:rsidRPr="00D31DDF" w:rsidRDefault="00D31DDF" w:rsidP="00D31DDF">
      <w:pPr>
        <w:spacing w:after="0" w:line="240" w:lineRule="auto"/>
        <w:ind w:firstLine="709"/>
        <w:jc w:val="both"/>
        <w:outlineLvl w:val="0"/>
        <w:rPr>
          <w:rFonts w:ascii="Arial" w:eastAsia="Times New Roman" w:hAnsi="Arial" w:cs="Arial"/>
          <w:lang w:eastAsia="ru-RU"/>
        </w:rPr>
      </w:pPr>
      <w:r w:rsidRPr="00D31DDF">
        <w:rPr>
          <w:rFonts w:ascii="Arial" w:eastAsia="Times New Roman" w:hAnsi="Arial" w:cs="Arial"/>
          <w:lang w:eastAsia="ru-RU"/>
        </w:rPr>
        <w:t>- представлять дополнительные документы и материалы либо обращаться с просьбой об их истребовании, в том числе в электронной форме;</w:t>
      </w:r>
    </w:p>
    <w:p w:rsidR="00D31DDF" w:rsidRPr="00D31DDF" w:rsidRDefault="00D31DDF" w:rsidP="00D31DDF">
      <w:pPr>
        <w:spacing w:after="0" w:line="240" w:lineRule="auto"/>
        <w:ind w:firstLine="709"/>
        <w:jc w:val="both"/>
        <w:outlineLvl w:val="0"/>
        <w:rPr>
          <w:rFonts w:ascii="Arial" w:eastAsia="Times New Roman" w:hAnsi="Arial" w:cs="Arial"/>
          <w:lang w:eastAsia="ru-RU"/>
        </w:rPr>
      </w:pPr>
      <w:r w:rsidRPr="00D31DDF">
        <w:rPr>
          <w:rFonts w:ascii="Arial" w:eastAsia="Times New Roman" w:hAnsi="Arial" w:cs="Arial"/>
          <w:lang w:eastAsia="ru-RU"/>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67" w:history="1">
        <w:r w:rsidRPr="00D31DDF">
          <w:rPr>
            <w:rFonts w:ascii="Arial" w:eastAsia="Times New Roman" w:hAnsi="Arial" w:cs="Arial"/>
            <w:lang w:eastAsia="ru-RU"/>
          </w:rPr>
          <w:t>тайну</w:t>
        </w:r>
      </w:hyperlink>
      <w:r w:rsidRPr="00D31DDF">
        <w:rPr>
          <w:rFonts w:ascii="Arial" w:eastAsia="Times New Roman" w:hAnsi="Arial" w:cs="Arial"/>
          <w:lang w:eastAsia="ru-RU"/>
        </w:rPr>
        <w:t>;</w:t>
      </w:r>
    </w:p>
    <w:p w:rsidR="00D31DDF" w:rsidRPr="00D31DDF" w:rsidRDefault="00D31DDF" w:rsidP="00D31DDF">
      <w:pPr>
        <w:spacing w:after="0" w:line="240" w:lineRule="auto"/>
        <w:ind w:firstLine="709"/>
        <w:jc w:val="both"/>
        <w:outlineLvl w:val="0"/>
        <w:rPr>
          <w:rFonts w:ascii="Arial" w:eastAsia="Times New Roman" w:hAnsi="Arial" w:cs="Arial"/>
          <w:lang w:eastAsia="ru-RU"/>
        </w:rPr>
      </w:pPr>
      <w:r w:rsidRPr="00D31DDF">
        <w:rPr>
          <w:rFonts w:ascii="Arial" w:eastAsia="Times New Roman" w:hAnsi="Arial" w:cs="Arial"/>
          <w:lang w:eastAsia="ru-RU"/>
        </w:rPr>
        <w:t>- обращаться с заявлением о прекращении рассмотрения жалобы.</w:t>
      </w:r>
    </w:p>
    <w:p w:rsidR="00D31DDF" w:rsidRPr="00D31DDF" w:rsidRDefault="00D31DDF" w:rsidP="00D31DDF">
      <w:pPr>
        <w:autoSpaceDE w:val="0"/>
        <w:autoSpaceDN w:val="0"/>
        <w:adjustRightInd w:val="0"/>
        <w:spacing w:after="0" w:line="240" w:lineRule="auto"/>
        <w:ind w:firstLine="709"/>
        <w:jc w:val="both"/>
        <w:rPr>
          <w:rFonts w:ascii="Arial" w:eastAsia="Times New Roman" w:hAnsi="Arial" w:cs="Arial"/>
          <w:lang w:eastAsia="ru-RU"/>
        </w:rPr>
      </w:pPr>
      <w:r w:rsidRPr="00D31DDF">
        <w:rPr>
          <w:rFonts w:ascii="Arial" w:eastAsia="Times New Roman" w:hAnsi="Arial" w:cs="Arial"/>
          <w:lang w:eastAsia="ru-RU"/>
        </w:rPr>
        <w:t xml:space="preserve">5.9.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68" w:history="1">
        <w:r w:rsidRPr="00D31DDF">
          <w:rPr>
            <w:rFonts w:ascii="Arial" w:eastAsia="Times New Roman" w:hAnsi="Arial" w:cs="Arial"/>
            <w:lang w:eastAsia="ru-RU"/>
          </w:rPr>
          <w:t>порядка</w:t>
        </w:r>
      </w:hyperlink>
      <w:r w:rsidRPr="00D31DDF">
        <w:rPr>
          <w:rFonts w:ascii="Arial" w:eastAsia="Times New Roman" w:hAnsi="Arial" w:cs="Arial"/>
          <w:lang w:eastAsia="ru-RU"/>
        </w:rPr>
        <w:t xml:space="preserve"> обжалования данного судебного решения.</w:t>
      </w:r>
    </w:p>
    <w:p w:rsidR="00D31DDF" w:rsidRPr="00D31DDF" w:rsidRDefault="00D31DDF" w:rsidP="00D31DDF">
      <w:pPr>
        <w:autoSpaceDE w:val="0"/>
        <w:autoSpaceDN w:val="0"/>
        <w:adjustRightInd w:val="0"/>
        <w:spacing w:after="0" w:line="240" w:lineRule="auto"/>
        <w:ind w:firstLine="709"/>
        <w:jc w:val="both"/>
        <w:outlineLvl w:val="1"/>
        <w:rPr>
          <w:rFonts w:ascii="Arial" w:eastAsia="Times New Roman" w:hAnsi="Arial" w:cs="Arial"/>
          <w:b/>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D31DDF" w:rsidRPr="00D31DDF" w:rsidRDefault="00D31DDF" w:rsidP="00D31DDF">
      <w:pPr>
        <w:autoSpaceDE w:val="0"/>
        <w:autoSpaceDN w:val="0"/>
        <w:adjustRightInd w:val="0"/>
        <w:spacing w:after="0" w:line="240" w:lineRule="auto"/>
        <w:ind w:firstLine="567"/>
        <w:jc w:val="right"/>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865ADE" w:rsidRDefault="00865ADE"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865ADE" w:rsidRDefault="00865ADE"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865ADE" w:rsidRDefault="00865ADE"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865ADE" w:rsidRDefault="00865ADE"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865ADE" w:rsidRDefault="00865ADE"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87D78" w:rsidRDefault="00D87D78"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p>
    <w:p w:rsidR="00D31DDF" w:rsidRDefault="00D31DDF"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Приложение 1</w:t>
      </w:r>
      <w:r>
        <w:rPr>
          <w:rFonts w:ascii="Times New Roman" w:eastAsia="Times New Roman" w:hAnsi="Times New Roman" w:cs="Times New Roman"/>
          <w:sz w:val="26"/>
          <w:szCs w:val="26"/>
          <w:lang w:eastAsia="ru-RU"/>
        </w:rPr>
        <w:t xml:space="preserve"> к постановлению </w:t>
      </w:r>
    </w:p>
    <w:p w:rsidR="00D31DDF" w:rsidRDefault="00D31DDF"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Администрации Белоярского </w:t>
      </w:r>
    </w:p>
    <w:p w:rsidR="00D31DDF" w:rsidRDefault="00D31DDF"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городского поселения </w:t>
      </w:r>
    </w:p>
    <w:p w:rsidR="00D31DDF" w:rsidRPr="00D31DDF" w:rsidRDefault="00D31DDF" w:rsidP="00D31DDF">
      <w:pPr>
        <w:autoSpaceDE w:val="0"/>
        <w:autoSpaceDN w:val="0"/>
        <w:adjustRightInd w:val="0"/>
        <w:spacing w:after="0" w:line="240" w:lineRule="auto"/>
        <w:ind w:firstLine="5670"/>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от </w:t>
      </w:r>
      <w:r w:rsidR="00865ADE">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 xml:space="preserve"> июня 2023 г.</w:t>
      </w:r>
    </w:p>
    <w:p w:rsidR="00D31DDF" w:rsidRDefault="00D31DDF" w:rsidP="00D31DDF">
      <w:pPr>
        <w:spacing w:after="0" w:line="240" w:lineRule="auto"/>
        <w:ind w:firstLine="567"/>
        <w:jc w:val="right"/>
        <w:rPr>
          <w:rFonts w:ascii="Times New Roman" w:eastAsia="Times New Roman" w:hAnsi="Times New Roman" w:cs="Times New Roman"/>
          <w:sz w:val="26"/>
          <w:szCs w:val="26"/>
          <w:lang w:eastAsia="ru-RU"/>
        </w:rPr>
      </w:pPr>
    </w:p>
    <w:p w:rsidR="00D31DDF" w:rsidRDefault="00D31DDF" w:rsidP="00D31DDF">
      <w:pPr>
        <w:spacing w:after="0" w:line="240" w:lineRule="auto"/>
        <w:ind w:firstLine="567"/>
        <w:jc w:val="right"/>
        <w:rPr>
          <w:rFonts w:ascii="Times New Roman" w:eastAsia="Times New Roman" w:hAnsi="Times New Roman" w:cs="Times New Roman"/>
          <w:sz w:val="26"/>
          <w:szCs w:val="26"/>
          <w:lang w:eastAsia="ru-RU"/>
        </w:rPr>
      </w:pPr>
    </w:p>
    <w:p w:rsidR="00D31DDF" w:rsidRDefault="00D31DDF" w:rsidP="00D31DDF">
      <w:pPr>
        <w:spacing w:after="0" w:line="240" w:lineRule="auto"/>
        <w:ind w:firstLine="567"/>
        <w:jc w:val="right"/>
        <w:rPr>
          <w:rFonts w:ascii="Times New Roman" w:eastAsia="Times New Roman" w:hAnsi="Times New Roman" w:cs="Times New Roman"/>
          <w:sz w:val="26"/>
          <w:szCs w:val="26"/>
          <w:lang w:eastAsia="ru-RU"/>
        </w:rPr>
      </w:pPr>
    </w:p>
    <w:p w:rsidR="00D31DDF" w:rsidRPr="00D31DDF" w:rsidRDefault="00D31DDF" w:rsidP="00D31DDF">
      <w:pPr>
        <w:spacing w:after="0" w:line="240" w:lineRule="auto"/>
        <w:ind w:firstLine="567"/>
        <w:jc w:val="right"/>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Форма</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 ________________                                                                                «__»__________ 20_ г.</w:t>
      </w:r>
    </w:p>
    <w:p w:rsidR="00D31DDF" w:rsidRPr="00D31DDF" w:rsidRDefault="00D31DDF" w:rsidP="00D31DDF">
      <w:pPr>
        <w:spacing w:after="0" w:line="240" w:lineRule="auto"/>
        <w:ind w:firstLine="567"/>
        <w:jc w:val="both"/>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 xml:space="preserve">    </w:t>
      </w:r>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31DDF">
        <w:rPr>
          <w:rFonts w:ascii="Times New Roman" w:eastAsia="Times New Roman" w:hAnsi="Times New Roman" w:cs="Times New Roman"/>
          <w:color w:val="26282F"/>
          <w:sz w:val="26"/>
          <w:szCs w:val="26"/>
          <w:lang w:eastAsia="ru-RU"/>
        </w:rPr>
        <w:t>Уведомление</w:t>
      </w:r>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31DDF">
        <w:rPr>
          <w:rFonts w:ascii="Times New Roman" w:eastAsia="Times New Roman" w:hAnsi="Times New Roman" w:cs="Times New Roman"/>
          <w:color w:val="26282F"/>
          <w:sz w:val="26"/>
          <w:szCs w:val="26"/>
          <w:lang w:eastAsia="ru-RU"/>
        </w:rPr>
        <w:t>о выявлении самовольной постройки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_____________________________________________________________________________</w:t>
      </w:r>
    </w:p>
    <w:p w:rsidR="00D31DDF" w:rsidRPr="00D31DDF" w:rsidRDefault="00D31DDF" w:rsidP="00D31DDF">
      <w:pPr>
        <w:widowControl w:val="0"/>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 xml:space="preserve">(исполнительный орган государственной власти, должностное лицо, государственное учреждение или орган местного самоуправления, указанные в </w:t>
      </w:r>
      <w:hyperlink r:id="rId69" w:history="1">
        <w:r w:rsidRPr="00D31DDF">
          <w:rPr>
            <w:rFonts w:ascii="Times New Roman" w:eastAsia="Times New Roman" w:hAnsi="Times New Roman" w:cs="Times New Roman"/>
            <w:color w:val="106BBE"/>
            <w:sz w:val="26"/>
            <w:szCs w:val="26"/>
            <w:lang w:eastAsia="ru-RU"/>
          </w:rPr>
          <w:t>части 2 статьи 55.32</w:t>
        </w:r>
      </w:hyperlink>
      <w:r w:rsidRPr="00D31DDF">
        <w:rPr>
          <w:rFonts w:ascii="Times New Roman" w:eastAsia="Times New Roman" w:hAnsi="Times New Roman" w:cs="Times New Roman"/>
          <w:sz w:val="26"/>
          <w:szCs w:val="26"/>
          <w:lang w:eastAsia="ru-RU"/>
        </w:rPr>
        <w:t xml:space="preserve"> Градостроительного кодекса Российской Федерации (Собрание законодательства Российской Федерации, 2005, N 1, ст. 16; 2018, N 32, ст. 5133, ст. 5135)</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_____________________________________________________________________________</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 xml:space="preserve">          (почтовый адрес и (или) адрес электронной почты для связи)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уведомляет__________________________________________________________________,</w:t>
      </w:r>
    </w:p>
    <w:p w:rsidR="00D31DDF" w:rsidRPr="00D31DDF" w:rsidRDefault="00D31DDF" w:rsidP="00D31DDF">
      <w:pPr>
        <w:widowControl w:val="0"/>
        <w:autoSpaceDE w:val="0"/>
        <w:autoSpaceDN w:val="0"/>
        <w:adjustRightInd w:val="0"/>
        <w:spacing w:after="0" w:line="240" w:lineRule="exact"/>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что по результатам проведенной__________________________________ проверки</w:t>
      </w:r>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(дата проведения проверки)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на земельном участке__________________________________________________________,</w:t>
      </w:r>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(кадастровый номер (при наличии)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расположенно________________________________________________________________</w:t>
      </w:r>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(адрес или местоположение земельного участка)</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выявлен:</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bookmarkStart w:id="1" w:name="sub_1001"/>
      <w:r w:rsidRPr="00D31DDF">
        <w:rPr>
          <w:rFonts w:ascii="Times New Roman" w:eastAsia="Times New Roman" w:hAnsi="Times New Roman" w:cs="Times New Roman"/>
          <w:sz w:val="26"/>
          <w:szCs w:val="26"/>
          <w:lang w:eastAsia="ru-RU"/>
        </w:rPr>
        <w:t>1. Факт возведения (создания) здания, сооружения или другого строения_______________</w:t>
      </w:r>
    </w:p>
    <w:bookmarkEnd w:id="1"/>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_____________________________________________________________________________</w:t>
      </w:r>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(назначение здания, сооружения или другого строения, кадастровый номер (при наличии)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на земельном участке, не предоставленном в установленном порядке, что подтверждается актом проверки______________________________________________________________</w:t>
      </w:r>
      <w:proofErr w:type="gramStart"/>
      <w:r w:rsidRPr="00D31DDF">
        <w:rPr>
          <w:rFonts w:ascii="Times New Roman" w:eastAsia="Times New Roman" w:hAnsi="Times New Roman" w:cs="Times New Roman"/>
          <w:sz w:val="26"/>
          <w:szCs w:val="26"/>
          <w:lang w:eastAsia="ru-RU"/>
        </w:rPr>
        <w:t>_.</w:t>
      </w:r>
      <w:hyperlink w:anchor="sub_1111" w:history="1">
        <w:r w:rsidRPr="00D31DDF">
          <w:rPr>
            <w:rFonts w:ascii="Times New Roman" w:eastAsia="Times New Roman" w:hAnsi="Times New Roman" w:cs="Times New Roman"/>
            <w:color w:val="106BBE"/>
            <w:sz w:val="26"/>
            <w:szCs w:val="26"/>
            <w:lang w:eastAsia="ru-RU"/>
          </w:rPr>
          <w:t>*</w:t>
        </w:r>
        <w:proofErr w:type="gramEnd"/>
      </w:hyperlink>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(сведения об акте проверки)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bookmarkStart w:id="2" w:name="sub_1002"/>
      <w:r w:rsidRPr="00D31DDF">
        <w:rPr>
          <w:rFonts w:ascii="Times New Roman" w:eastAsia="Times New Roman" w:hAnsi="Times New Roman" w:cs="Times New Roman"/>
          <w:sz w:val="26"/>
          <w:szCs w:val="26"/>
          <w:lang w:eastAsia="ru-RU"/>
        </w:rPr>
        <w:t>2. Факт возведения (создания) здания, сооружения или другого строения_______________</w:t>
      </w:r>
    </w:p>
    <w:bookmarkEnd w:id="2"/>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_______________________________________________________________________</w:t>
      </w:r>
      <w:r w:rsidRPr="00D31DDF">
        <w:rPr>
          <w:rFonts w:ascii="Times New Roman" w:eastAsia="Times New Roman" w:hAnsi="Times New Roman" w:cs="Times New Roman"/>
          <w:sz w:val="26"/>
          <w:szCs w:val="26"/>
          <w:lang w:eastAsia="ru-RU"/>
        </w:rPr>
        <w:lastRenderedPageBreak/>
        <w:t>______,</w:t>
      </w:r>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(назначение здания, сооружения или другого строения, кадастровый номер (при наличии)</w:t>
      </w:r>
    </w:p>
    <w:p w:rsidR="00D31DDF" w:rsidRPr="00D31DDF" w:rsidRDefault="00D31DDF" w:rsidP="00D31D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на земельном участке, разрешенное использование которого не допускает строительства на нем данного объекта, что подтверждается актом проверки_______________________</w:t>
      </w:r>
      <w:proofErr w:type="gramStart"/>
      <w:r w:rsidRPr="00D31DDF">
        <w:rPr>
          <w:rFonts w:ascii="Times New Roman" w:eastAsia="Times New Roman" w:hAnsi="Times New Roman" w:cs="Times New Roman"/>
          <w:sz w:val="26"/>
          <w:szCs w:val="26"/>
          <w:lang w:eastAsia="ru-RU"/>
        </w:rPr>
        <w:t>_.</w:t>
      </w:r>
      <w:hyperlink w:anchor="sub_1111" w:history="1">
        <w:r w:rsidRPr="00D31DDF">
          <w:rPr>
            <w:rFonts w:ascii="Times New Roman" w:eastAsia="Times New Roman" w:hAnsi="Times New Roman" w:cs="Times New Roman"/>
            <w:color w:val="106BBE"/>
            <w:sz w:val="26"/>
            <w:szCs w:val="26"/>
            <w:lang w:eastAsia="ru-RU"/>
          </w:rPr>
          <w:t>*</w:t>
        </w:r>
        <w:proofErr w:type="gramEnd"/>
      </w:hyperlink>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 xml:space="preserve">                                                                                                                             (сведения об акте проверки)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bookmarkStart w:id="3" w:name="sub_1003"/>
      <w:r w:rsidRPr="00D31DDF">
        <w:rPr>
          <w:rFonts w:ascii="Times New Roman" w:eastAsia="Times New Roman" w:hAnsi="Times New Roman" w:cs="Times New Roman"/>
          <w:sz w:val="26"/>
          <w:szCs w:val="26"/>
          <w:lang w:eastAsia="ru-RU"/>
        </w:rPr>
        <w:t>3. Факт возведения (создания) здания, сооружения или другого строения_______________</w:t>
      </w:r>
    </w:p>
    <w:bookmarkEnd w:id="3"/>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_____________________________________________________________________________</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(назначение здания, сооружения или другого строения, кадастровый номер (при наличии)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без получения необходимых в силу закона согласований, разрешений, что подтверждается актом проверки______________________________________________________________</w:t>
      </w:r>
      <w:proofErr w:type="gramStart"/>
      <w:r w:rsidRPr="00D31DDF">
        <w:rPr>
          <w:rFonts w:ascii="Times New Roman" w:eastAsia="Times New Roman" w:hAnsi="Times New Roman" w:cs="Times New Roman"/>
          <w:sz w:val="26"/>
          <w:szCs w:val="26"/>
          <w:lang w:eastAsia="ru-RU"/>
        </w:rPr>
        <w:t>_.</w:t>
      </w:r>
      <w:hyperlink w:anchor="sub_1111" w:history="1">
        <w:r w:rsidRPr="00D31DDF">
          <w:rPr>
            <w:rFonts w:ascii="Times New Roman" w:eastAsia="Times New Roman" w:hAnsi="Times New Roman" w:cs="Times New Roman"/>
            <w:color w:val="106BBE"/>
            <w:sz w:val="26"/>
            <w:szCs w:val="26"/>
            <w:lang w:eastAsia="ru-RU"/>
          </w:rPr>
          <w:t>*</w:t>
        </w:r>
        <w:proofErr w:type="gramEnd"/>
      </w:hyperlink>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(сведения об акте проверки)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bookmarkStart w:id="4" w:name="sub_1004"/>
      <w:r w:rsidRPr="00D31DDF">
        <w:rPr>
          <w:rFonts w:ascii="Times New Roman" w:eastAsia="Times New Roman" w:hAnsi="Times New Roman" w:cs="Times New Roman"/>
          <w:sz w:val="26"/>
          <w:szCs w:val="26"/>
          <w:lang w:eastAsia="ru-RU"/>
        </w:rPr>
        <w:t>4. Факт возведения (создания) здания, сооружения или другого строения</w:t>
      </w:r>
    </w:p>
    <w:bookmarkEnd w:id="4"/>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_______________________________________________________________________</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(назначение здания, сооружения или другого строения, кадастровый номер (при наличии)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D31DDF">
        <w:rPr>
          <w:rFonts w:ascii="Times New Roman" w:eastAsia="Times New Roman" w:hAnsi="Times New Roman" w:cs="Times New Roman"/>
          <w:sz w:val="26"/>
          <w:szCs w:val="26"/>
          <w:lang w:eastAsia="ru-RU"/>
        </w:rPr>
        <w:t>с  нарушением</w:t>
      </w:r>
      <w:proofErr w:type="gramEnd"/>
      <w:r w:rsidRPr="00D31DDF">
        <w:rPr>
          <w:rFonts w:ascii="Times New Roman" w:eastAsia="Times New Roman" w:hAnsi="Times New Roman" w:cs="Times New Roman"/>
          <w:sz w:val="26"/>
          <w:szCs w:val="26"/>
          <w:lang w:eastAsia="ru-RU"/>
        </w:rPr>
        <w:t xml:space="preserve">  градостроительных  и  строительных  норм  и    правил, что подтверждается актом проверки ___________________________________________________________.</w:t>
      </w:r>
      <w:hyperlink w:anchor="sub_1111" w:history="1">
        <w:r w:rsidRPr="00D31DDF">
          <w:rPr>
            <w:rFonts w:ascii="Times New Roman" w:eastAsia="Times New Roman" w:hAnsi="Times New Roman" w:cs="Times New Roman"/>
            <w:color w:val="106BBE"/>
            <w:sz w:val="26"/>
            <w:szCs w:val="26"/>
            <w:lang w:eastAsia="ru-RU"/>
          </w:rPr>
          <w:t>*</w:t>
        </w:r>
      </w:hyperlink>
    </w:p>
    <w:p w:rsidR="00D31DDF" w:rsidRPr="00D31DDF" w:rsidRDefault="00D31DDF" w:rsidP="00D31DD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(сведения об акте проверки)</w:t>
      </w:r>
    </w:p>
    <w:p w:rsidR="00D31DDF" w:rsidRPr="00D31DDF" w:rsidRDefault="00D31DDF" w:rsidP="00D31D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Приложение: ____________________________________________________________</w:t>
      </w:r>
    </w:p>
    <w:p w:rsidR="00D31DDF" w:rsidRPr="00D31DDF" w:rsidRDefault="00D31DDF" w:rsidP="00D31DDF">
      <w:pPr>
        <w:widowControl w:val="0"/>
        <w:autoSpaceDE w:val="0"/>
        <w:autoSpaceDN w:val="0"/>
        <w:adjustRightInd w:val="0"/>
        <w:spacing w:after="0" w:line="240" w:lineRule="exact"/>
        <w:jc w:val="both"/>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 xml:space="preserve"> (документы, подтверждающие наличие признаков самовольной постройки, предусмотренных </w:t>
      </w:r>
      <w:hyperlink r:id="rId70" w:history="1">
        <w:r w:rsidRPr="00D31DDF">
          <w:rPr>
            <w:rFonts w:ascii="Times New Roman" w:eastAsia="Times New Roman" w:hAnsi="Times New Roman" w:cs="Times New Roman"/>
            <w:color w:val="106BBE"/>
            <w:sz w:val="26"/>
            <w:szCs w:val="26"/>
            <w:lang w:eastAsia="ru-RU"/>
          </w:rPr>
          <w:t>пунктом 1 статьи 222</w:t>
        </w:r>
      </w:hyperlink>
      <w:r w:rsidRPr="00D31DDF">
        <w:rPr>
          <w:rFonts w:ascii="Times New Roman" w:eastAsia="Times New Roman" w:hAnsi="Times New Roman" w:cs="Times New Roman"/>
          <w:sz w:val="26"/>
          <w:szCs w:val="26"/>
          <w:lang w:eastAsia="ru-RU"/>
        </w:rPr>
        <w:t xml:space="preserve"> Гражданского кодекса Российской Федерации (Собрание законодательства Российской Федерации, 1994, N 32, ст. 3301; 2006, N 27, ст. 2881; 2015, N 29, ст. 4384; 2018, N 32, ст. 5132)</w:t>
      </w:r>
    </w:p>
    <w:p w:rsidR="00D31DDF" w:rsidRPr="00D31DDF" w:rsidRDefault="00D31DDF" w:rsidP="00D31DDF">
      <w:pPr>
        <w:spacing w:after="0" w:line="240" w:lineRule="auto"/>
        <w:ind w:firstLine="567"/>
        <w:jc w:val="both"/>
        <w:rPr>
          <w:rFonts w:ascii="Times New Roman" w:eastAsia="Times New Roman" w:hAnsi="Times New Roman" w:cs="Times New Roman"/>
          <w:sz w:val="26"/>
          <w:szCs w:val="26"/>
          <w:lang w:eastAsia="ru-RU"/>
        </w:rPr>
      </w:pPr>
    </w:p>
    <w:p w:rsidR="00D31DDF" w:rsidRPr="00D31DDF" w:rsidRDefault="00D31DDF" w:rsidP="00D31DDF">
      <w:pPr>
        <w:widowControl w:val="0"/>
        <w:autoSpaceDE w:val="0"/>
        <w:autoSpaceDN w:val="0"/>
        <w:adjustRightInd w:val="0"/>
        <w:spacing w:after="0" w:line="240" w:lineRule="exact"/>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    ────────── ───────────────────</w:t>
      </w:r>
    </w:p>
    <w:p w:rsidR="00D31DDF" w:rsidRPr="00D31DDF" w:rsidRDefault="00D31DDF" w:rsidP="00D31DDF">
      <w:pPr>
        <w:widowControl w:val="0"/>
        <w:autoSpaceDE w:val="0"/>
        <w:autoSpaceDN w:val="0"/>
        <w:adjustRightInd w:val="0"/>
        <w:spacing w:after="0" w:line="240" w:lineRule="exact"/>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 xml:space="preserve">(уполномоченное </w:t>
      </w:r>
      <w:proofErr w:type="gramStart"/>
      <w:r w:rsidRPr="00D31DDF">
        <w:rPr>
          <w:rFonts w:ascii="Times New Roman" w:eastAsia="Times New Roman" w:hAnsi="Times New Roman" w:cs="Times New Roman"/>
          <w:sz w:val="26"/>
          <w:szCs w:val="26"/>
          <w:lang w:eastAsia="ru-RU"/>
        </w:rPr>
        <w:t xml:space="preserve">лицо)   </w:t>
      </w:r>
      <w:proofErr w:type="gramEnd"/>
      <w:r w:rsidRPr="00D31DDF">
        <w:rPr>
          <w:rFonts w:ascii="Times New Roman" w:eastAsia="Times New Roman" w:hAnsi="Times New Roman" w:cs="Times New Roman"/>
          <w:sz w:val="26"/>
          <w:szCs w:val="26"/>
          <w:lang w:eastAsia="ru-RU"/>
        </w:rPr>
        <w:t xml:space="preserve">    (подпись)            (расшифровка подписи)</w:t>
      </w:r>
    </w:p>
    <w:p w:rsidR="00D31DDF" w:rsidRPr="00D31DDF" w:rsidRDefault="00D31DDF" w:rsidP="00D31DDF">
      <w:pPr>
        <w:widowControl w:val="0"/>
        <w:autoSpaceDE w:val="0"/>
        <w:autoSpaceDN w:val="0"/>
        <w:adjustRightInd w:val="0"/>
        <w:spacing w:after="0" w:line="240" w:lineRule="exact"/>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 xml:space="preserve">   М.П.</w:t>
      </w:r>
      <w:bookmarkStart w:id="5" w:name="sub_1111"/>
    </w:p>
    <w:p w:rsidR="00D31DDF" w:rsidRPr="00D31DDF" w:rsidRDefault="00D31DDF" w:rsidP="00D31DDF">
      <w:pPr>
        <w:widowControl w:val="0"/>
        <w:autoSpaceDE w:val="0"/>
        <w:autoSpaceDN w:val="0"/>
        <w:adjustRightInd w:val="0"/>
        <w:spacing w:after="0" w:line="240" w:lineRule="exact"/>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 Заполняется при наличии выявленного факта.</w:t>
      </w:r>
      <w:bookmarkEnd w:id="5"/>
    </w:p>
    <w:p w:rsidR="00D31DDF" w:rsidRPr="00D31DDF" w:rsidRDefault="00D31DDF" w:rsidP="00D31DDF">
      <w:pPr>
        <w:spacing w:after="0" w:line="240" w:lineRule="auto"/>
        <w:ind w:firstLine="567"/>
        <w:jc w:val="center"/>
        <w:rPr>
          <w:rFonts w:ascii="Times New Roman" w:eastAsia="Times New Roman" w:hAnsi="Times New Roman" w:cs="Times New Roman"/>
          <w:sz w:val="26"/>
          <w:szCs w:val="26"/>
          <w:lang w:eastAsia="ru-RU"/>
        </w:rPr>
      </w:pPr>
      <w:r w:rsidRPr="00D31DDF">
        <w:rPr>
          <w:rFonts w:ascii="Times New Roman" w:eastAsia="Times New Roman" w:hAnsi="Times New Roman" w:cs="Times New Roman"/>
          <w:sz w:val="26"/>
          <w:szCs w:val="26"/>
          <w:lang w:eastAsia="ru-RU"/>
        </w:rPr>
        <w:t>_____________________</w:t>
      </w:r>
    </w:p>
    <w:p w:rsidR="00DA6CAB" w:rsidRPr="00DA6CAB" w:rsidRDefault="00DA6CAB" w:rsidP="00D31DDF">
      <w:pPr>
        <w:widowControl w:val="0"/>
        <w:autoSpaceDE w:val="0"/>
        <w:spacing w:after="0" w:line="240" w:lineRule="auto"/>
        <w:jc w:val="center"/>
        <w:rPr>
          <w:rFonts w:ascii="Times New Roman" w:eastAsia="Calibri" w:hAnsi="Times New Roman" w:cs="Times New Roman"/>
          <w:color w:val="000000"/>
          <w:sz w:val="24"/>
          <w:szCs w:val="24"/>
        </w:rPr>
      </w:pPr>
    </w:p>
    <w:p w:rsidR="00DA6CAB" w:rsidRPr="00DA6CAB" w:rsidRDefault="00DA6CAB" w:rsidP="00DA6CAB">
      <w:pPr>
        <w:spacing w:after="0" w:line="240" w:lineRule="auto"/>
        <w:rPr>
          <w:rFonts w:ascii="Times New Roman" w:eastAsia="Calibri" w:hAnsi="Times New Roman" w:cs="Times New Roman"/>
          <w:bCs/>
          <w:color w:val="000000"/>
          <w:sz w:val="28"/>
          <w:szCs w:val="28"/>
        </w:rPr>
      </w:pPr>
    </w:p>
    <w:p w:rsid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p>
    <w:sectPr w:rsidR="00EB0108" w:rsidSect="00865ADE">
      <w:headerReference w:type="default" r:id="rId71"/>
      <w:footerReference w:type="default" r:id="rId72"/>
      <w:pgSz w:w="11906" w:h="16838"/>
      <w:pgMar w:top="129" w:right="851" w:bottom="568" w:left="1701" w:header="138" w:footer="0" w:gutter="0"/>
      <w:pgNumType w:start="2"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0D" w:rsidRDefault="001B3B0D">
      <w:pPr>
        <w:spacing w:after="0" w:line="240" w:lineRule="auto"/>
      </w:pPr>
      <w:r>
        <w:separator/>
      </w:r>
    </w:p>
  </w:endnote>
  <w:endnote w:type="continuationSeparator" w:id="0">
    <w:p w:rsidR="001B3B0D" w:rsidRDefault="001B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DF" w:rsidRDefault="00D31DDF" w:rsidP="00706926">
    <w:pPr>
      <w:pStyle w:val="a4"/>
      <w:tabs>
        <w:tab w:val="clear" w:pos="9355"/>
        <w:tab w:val="center" w:pos="4497"/>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0D" w:rsidRDefault="001B3B0D">
      <w:pPr>
        <w:spacing w:after="0" w:line="240" w:lineRule="auto"/>
      </w:pPr>
      <w:r>
        <w:separator/>
      </w:r>
    </w:p>
  </w:footnote>
  <w:footnote w:type="continuationSeparator" w:id="0">
    <w:p w:rsidR="001B3B0D" w:rsidRDefault="001B3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DE" w:rsidRDefault="00865ADE">
    <w:pPr>
      <w:pStyle w:val="aa"/>
      <w:jc w:val="center"/>
    </w:pPr>
  </w:p>
  <w:p w:rsidR="00D31DDF" w:rsidRDefault="00D31DD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D10D74"/>
    <w:multiLevelType w:val="hybridMultilevel"/>
    <w:tmpl w:val="87E04286"/>
    <w:lvl w:ilvl="0" w:tplc="9A9252A4">
      <w:start w:val="1"/>
      <w:numFmt w:val="decimal"/>
      <w:lvlText w:val="%1."/>
      <w:lvlJc w:val="left"/>
      <w:pPr>
        <w:ind w:left="12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C74AE1"/>
    <w:multiLevelType w:val="multilevel"/>
    <w:tmpl w:val="1ED4EC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eastAsia="Calibr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3"/>
  </w:num>
  <w:num w:numId="3">
    <w:abstractNumId w:val="21"/>
  </w:num>
  <w:num w:numId="4">
    <w:abstractNumId w:val="16"/>
  </w:num>
  <w:num w:numId="5">
    <w:abstractNumId w:val="27"/>
  </w:num>
  <w:num w:numId="6">
    <w:abstractNumId w:val="8"/>
  </w:num>
  <w:num w:numId="7">
    <w:abstractNumId w:val="22"/>
  </w:num>
  <w:num w:numId="8">
    <w:abstractNumId w:val="5"/>
  </w:num>
  <w:num w:numId="9">
    <w:abstractNumId w:val="18"/>
  </w:num>
  <w:num w:numId="10">
    <w:abstractNumId w:val="2"/>
  </w:num>
  <w:num w:numId="11">
    <w:abstractNumId w:val="14"/>
  </w:num>
  <w:num w:numId="12">
    <w:abstractNumId w:val="15"/>
  </w:num>
  <w:num w:numId="13">
    <w:abstractNumId w:val="13"/>
  </w:num>
  <w:num w:numId="14">
    <w:abstractNumId w:val="10"/>
  </w:num>
  <w:num w:numId="15">
    <w:abstractNumId w:val="24"/>
  </w:num>
  <w:num w:numId="16">
    <w:abstractNumId w:val="11"/>
  </w:num>
  <w:num w:numId="17">
    <w:abstractNumId w:val="12"/>
  </w:num>
  <w:num w:numId="18">
    <w:abstractNumId w:val="1"/>
  </w:num>
  <w:num w:numId="19">
    <w:abstractNumId w:val="4"/>
  </w:num>
  <w:num w:numId="20">
    <w:abstractNumId w:val="20"/>
  </w:num>
  <w:num w:numId="21">
    <w:abstractNumId w:val="26"/>
  </w:num>
  <w:num w:numId="22">
    <w:abstractNumId w:val="3"/>
  </w:num>
  <w:num w:numId="23">
    <w:abstractNumId w:val="9"/>
  </w:num>
  <w:num w:numId="24">
    <w:abstractNumId w:val="6"/>
  </w:num>
  <w:num w:numId="25">
    <w:abstractNumId w:val="7"/>
  </w:num>
  <w:num w:numId="26">
    <w:abstractNumId w:val="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43C38"/>
    <w:rsid w:val="000447BF"/>
    <w:rsid w:val="000B2B0B"/>
    <w:rsid w:val="000F3BDA"/>
    <w:rsid w:val="00140884"/>
    <w:rsid w:val="001B3B0D"/>
    <w:rsid w:val="001C75C9"/>
    <w:rsid w:val="001F6249"/>
    <w:rsid w:val="002279DE"/>
    <w:rsid w:val="002331D0"/>
    <w:rsid w:val="003129B0"/>
    <w:rsid w:val="00314FE9"/>
    <w:rsid w:val="00315629"/>
    <w:rsid w:val="004252BF"/>
    <w:rsid w:val="004A513A"/>
    <w:rsid w:val="004F48EE"/>
    <w:rsid w:val="00584D5A"/>
    <w:rsid w:val="005F5F30"/>
    <w:rsid w:val="006266F3"/>
    <w:rsid w:val="006325D5"/>
    <w:rsid w:val="00687AF8"/>
    <w:rsid w:val="00706926"/>
    <w:rsid w:val="00742AFC"/>
    <w:rsid w:val="007430ED"/>
    <w:rsid w:val="00836B70"/>
    <w:rsid w:val="00865ADE"/>
    <w:rsid w:val="008F3B15"/>
    <w:rsid w:val="009964F5"/>
    <w:rsid w:val="009E375C"/>
    <w:rsid w:val="009E7D63"/>
    <w:rsid w:val="00A65080"/>
    <w:rsid w:val="00AC4424"/>
    <w:rsid w:val="00AD7637"/>
    <w:rsid w:val="00B1112A"/>
    <w:rsid w:val="00BA0F62"/>
    <w:rsid w:val="00C86D88"/>
    <w:rsid w:val="00CE7A05"/>
    <w:rsid w:val="00D01443"/>
    <w:rsid w:val="00D31DDF"/>
    <w:rsid w:val="00D75CFA"/>
    <w:rsid w:val="00D87D78"/>
    <w:rsid w:val="00DA6CAB"/>
    <w:rsid w:val="00DB6080"/>
    <w:rsid w:val="00DB7964"/>
    <w:rsid w:val="00DF0B6F"/>
    <w:rsid w:val="00E62B36"/>
    <w:rsid w:val="00E91EEF"/>
    <w:rsid w:val="00EB0108"/>
    <w:rsid w:val="00EB6C4E"/>
    <w:rsid w:val="00F25FEB"/>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4A8B3-1F8E-4BBB-881D-1FD09F9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1DDF"/>
    <w:pPr>
      <w:keepNext/>
      <w:keepLines/>
      <w:spacing w:before="480" w:after="0" w:line="240" w:lineRule="auto"/>
      <w:ind w:firstLine="567"/>
      <w:jc w:val="both"/>
      <w:outlineLvl w:val="0"/>
    </w:pPr>
    <w:rPr>
      <w:rFonts w:ascii="Cambria" w:eastAsia="Times New Roman" w:hAnsi="Cambria" w:cs="Times New Roman"/>
      <w:color w:val="365F91"/>
      <w:sz w:val="32"/>
      <w:szCs w:val="32"/>
    </w:rPr>
  </w:style>
  <w:style w:type="paragraph" w:styleId="2">
    <w:name w:val="heading 2"/>
    <w:basedOn w:val="a"/>
    <w:next w:val="a"/>
    <w:link w:val="20"/>
    <w:uiPriority w:val="9"/>
    <w:qFormat/>
    <w:rsid w:val="00D31DDF"/>
    <w:pPr>
      <w:keepNext/>
      <w:keepLines/>
      <w:spacing w:before="200" w:after="0" w:line="240" w:lineRule="auto"/>
      <w:ind w:firstLine="567"/>
      <w:jc w:val="both"/>
      <w:outlineLvl w:val="1"/>
    </w:pPr>
    <w:rPr>
      <w:rFonts w:ascii="Cambria" w:eastAsia="Times New Roman" w:hAnsi="Cambria" w:cs="Times New Roman"/>
      <w:b/>
      <w:bCs/>
      <w:color w:val="4F81BD"/>
      <w:sz w:val="26"/>
      <w:szCs w:val="26"/>
      <w:lang w:val="x-none" w:eastAsia="ru-RU"/>
    </w:rPr>
  </w:style>
  <w:style w:type="paragraph" w:styleId="3">
    <w:name w:val="heading 3"/>
    <w:basedOn w:val="2"/>
    <w:next w:val="a"/>
    <w:link w:val="30"/>
    <w:qFormat/>
    <w:rsid w:val="00D31DDF"/>
    <w:pPr>
      <w:keepNext w:val="0"/>
      <w:keepLines w:val="0"/>
      <w:autoSpaceDE w:val="0"/>
      <w:autoSpaceDN w:val="0"/>
      <w:adjustRightInd w:val="0"/>
      <w:spacing w:before="108" w:after="108"/>
      <w:ind w:firstLine="0"/>
      <w:jc w:val="center"/>
      <w:outlineLvl w:val="2"/>
    </w:pPr>
    <w:rPr>
      <w:rFonts w:ascii="Arial" w:hAnsi="Arial"/>
      <w:color w:val="26282F"/>
      <w:sz w:val="24"/>
      <w:szCs w:val="24"/>
    </w:rPr>
  </w:style>
  <w:style w:type="paragraph" w:styleId="7">
    <w:name w:val="heading 7"/>
    <w:basedOn w:val="a"/>
    <w:next w:val="a"/>
    <w:link w:val="70"/>
    <w:qFormat/>
    <w:rsid w:val="00D31DDF"/>
    <w:pPr>
      <w:spacing w:before="240" w:after="60" w:line="240" w:lineRule="auto"/>
      <w:outlineLvl w:val="6"/>
    </w:pPr>
    <w:rPr>
      <w:rFonts w:ascii="Calibri" w:eastAsia="Times New Roman" w:hAnsi="Calibri" w:cs="Times New Roman"/>
      <w:sz w:val="24"/>
      <w:szCs w:val="24"/>
      <w:lang w:val="x-none" w:eastAsia="ru-RU"/>
    </w:rPr>
  </w:style>
  <w:style w:type="paragraph" w:styleId="9">
    <w:name w:val="heading 9"/>
    <w:basedOn w:val="a"/>
    <w:next w:val="a"/>
    <w:link w:val="90"/>
    <w:uiPriority w:val="9"/>
    <w:qFormat/>
    <w:rsid w:val="00D31DDF"/>
    <w:pPr>
      <w:spacing w:before="240" w:after="60" w:line="240" w:lineRule="auto"/>
      <w:outlineLvl w:val="8"/>
    </w:pPr>
    <w:rPr>
      <w:rFonts w:ascii="Cambria" w:eastAsia="Times New Roman" w:hAnsi="Cambria"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numbering" w:customStyle="1" w:styleId="11">
    <w:name w:val="Нет списка1"/>
    <w:next w:val="a2"/>
    <w:uiPriority w:val="99"/>
    <w:semiHidden/>
    <w:unhideWhenUsed/>
    <w:rsid w:val="00DA6CAB"/>
  </w:style>
  <w:style w:type="paragraph" w:styleId="ae">
    <w:name w:val="List Paragraph"/>
    <w:aliases w:val="ТЗ список,Абзац списка нумерованный"/>
    <w:basedOn w:val="a"/>
    <w:link w:val="af"/>
    <w:qFormat/>
    <w:rsid w:val="00DA6CAB"/>
    <w:pPr>
      <w:spacing w:after="200" w:line="276" w:lineRule="auto"/>
      <w:ind w:left="720"/>
      <w:contextualSpacing/>
    </w:pPr>
    <w:rPr>
      <w:rFonts w:ascii="Calibri" w:eastAsia="Times New Roman" w:hAnsi="Calibri" w:cs="Times New Roman"/>
      <w:lang w:eastAsia="ru-RU"/>
    </w:rPr>
  </w:style>
  <w:style w:type="paragraph" w:styleId="af0">
    <w:name w:val="No Spacing"/>
    <w:link w:val="af1"/>
    <w:uiPriority w:val="1"/>
    <w:qFormat/>
    <w:rsid w:val="00DA6CAB"/>
    <w:pPr>
      <w:spacing w:after="0" w:line="240" w:lineRule="auto"/>
    </w:pPr>
    <w:rPr>
      <w:rFonts w:ascii="Calibri" w:eastAsia="Calibri" w:hAnsi="Calibri" w:cs="Times New Roman"/>
    </w:rPr>
  </w:style>
  <w:style w:type="paragraph" w:customStyle="1" w:styleId="ConsPlusNormal">
    <w:name w:val="ConsPlusNormal"/>
    <w:link w:val="ConsPlusNormal0"/>
    <w:rsid w:val="00DA6CAB"/>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har">
    <w:name w:val="Char Знак Знак Знак Знак Знак Знак"/>
    <w:basedOn w:val="a"/>
    <w:rsid w:val="00DA6CAB"/>
    <w:pPr>
      <w:widowControl w:val="0"/>
      <w:adjustRightInd w:val="0"/>
      <w:spacing w:after="200" w:line="240" w:lineRule="exact"/>
      <w:jc w:val="right"/>
    </w:pPr>
    <w:rPr>
      <w:rFonts w:ascii="Times New Roman" w:eastAsia="Times New Roman" w:hAnsi="Times New Roman" w:cs="Times New Roman"/>
      <w:sz w:val="20"/>
      <w:szCs w:val="20"/>
      <w:lang w:val="en-GB" w:eastAsia="ru-RU"/>
    </w:rPr>
  </w:style>
  <w:style w:type="character" w:customStyle="1" w:styleId="af2">
    <w:name w:val="Основной текст_"/>
    <w:link w:val="12"/>
    <w:rsid w:val="00DA6CA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2"/>
    <w:rsid w:val="00DA6CAB"/>
    <w:pPr>
      <w:widowControl w:val="0"/>
      <w:shd w:val="clear" w:color="auto" w:fill="FFFFFF"/>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uiPriority w:val="99"/>
    <w:rsid w:val="00DA6CAB"/>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semiHidden/>
    <w:unhideWhenUsed/>
    <w:rsid w:val="00DA6CAB"/>
    <w:rPr>
      <w:sz w:val="16"/>
      <w:szCs w:val="16"/>
    </w:rPr>
  </w:style>
  <w:style w:type="paragraph" w:styleId="af4">
    <w:name w:val="annotation text"/>
    <w:basedOn w:val="a"/>
    <w:link w:val="af5"/>
    <w:uiPriority w:val="99"/>
    <w:unhideWhenUsed/>
    <w:rsid w:val="00DA6CAB"/>
    <w:pPr>
      <w:spacing w:after="200" w:line="240" w:lineRule="auto"/>
    </w:pPr>
    <w:rPr>
      <w:rFonts w:ascii="Calibri" w:eastAsia="Calibri" w:hAnsi="Calibri" w:cs="Times New Roman"/>
      <w:sz w:val="20"/>
      <w:szCs w:val="20"/>
      <w:lang w:eastAsia="ru-RU"/>
    </w:rPr>
  </w:style>
  <w:style w:type="character" w:customStyle="1" w:styleId="af5">
    <w:name w:val="Текст примечания Знак"/>
    <w:basedOn w:val="a0"/>
    <w:link w:val="af4"/>
    <w:uiPriority w:val="99"/>
    <w:rsid w:val="00DA6CAB"/>
    <w:rPr>
      <w:rFonts w:ascii="Calibri" w:eastAsia="Calibri" w:hAnsi="Calibri" w:cs="Times New Roman"/>
      <w:sz w:val="20"/>
      <w:szCs w:val="20"/>
      <w:lang w:eastAsia="ru-RU"/>
    </w:rPr>
  </w:style>
  <w:style w:type="paragraph" w:styleId="af6">
    <w:name w:val="annotation subject"/>
    <w:basedOn w:val="af4"/>
    <w:next w:val="af4"/>
    <w:link w:val="af7"/>
    <w:uiPriority w:val="99"/>
    <w:semiHidden/>
    <w:unhideWhenUsed/>
    <w:rsid w:val="00DA6CAB"/>
    <w:rPr>
      <w:b/>
      <w:bCs/>
    </w:rPr>
  </w:style>
  <w:style w:type="character" w:customStyle="1" w:styleId="af7">
    <w:name w:val="Тема примечания Знак"/>
    <w:basedOn w:val="af5"/>
    <w:link w:val="af6"/>
    <w:uiPriority w:val="99"/>
    <w:semiHidden/>
    <w:rsid w:val="00DA6CAB"/>
    <w:rPr>
      <w:rFonts w:ascii="Calibri" w:eastAsia="Calibri" w:hAnsi="Calibri" w:cs="Times New Roman"/>
      <w:b/>
      <w:bCs/>
      <w:sz w:val="20"/>
      <w:szCs w:val="20"/>
      <w:lang w:eastAsia="ru-RU"/>
    </w:rPr>
  </w:style>
  <w:style w:type="table" w:styleId="af8">
    <w:name w:val="Table Grid"/>
    <w:basedOn w:val="a1"/>
    <w:uiPriority w:val="99"/>
    <w:rsid w:val="00DA6CA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qFormat/>
    <w:rsid w:val="00DA6CA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uiPriority w:val="99"/>
    <w:rsid w:val="00DA6CAB"/>
    <w:rPr>
      <w:rFonts w:ascii="Times New Roman" w:eastAsia="Times New Roman" w:hAnsi="Times New Roman" w:cs="Times New Roman"/>
      <w:sz w:val="20"/>
      <w:szCs w:val="20"/>
      <w:lang w:eastAsia="ru-RU"/>
    </w:rPr>
  </w:style>
  <w:style w:type="character" w:styleId="afb">
    <w:name w:val="endnote reference"/>
    <w:uiPriority w:val="99"/>
    <w:rsid w:val="00DA6CAB"/>
    <w:rPr>
      <w:rFonts w:cs="Times New Roman"/>
      <w:vertAlign w:val="superscript"/>
    </w:rPr>
  </w:style>
  <w:style w:type="paragraph" w:styleId="afc">
    <w:name w:val="Revision"/>
    <w:hidden/>
    <w:uiPriority w:val="99"/>
    <w:semiHidden/>
    <w:rsid w:val="00DA6CAB"/>
    <w:pPr>
      <w:spacing w:after="0" w:line="240" w:lineRule="auto"/>
    </w:pPr>
    <w:rPr>
      <w:rFonts w:ascii="Calibri" w:eastAsia="Calibri" w:hAnsi="Calibri" w:cs="Times New Roman"/>
    </w:rPr>
  </w:style>
  <w:style w:type="character" w:customStyle="1" w:styleId="afd">
    <w:name w:val="Гипертекстовая ссылка"/>
    <w:uiPriority w:val="99"/>
    <w:rsid w:val="00DA6CAB"/>
    <w:rPr>
      <w:color w:val="106BBE"/>
    </w:rPr>
  </w:style>
  <w:style w:type="paragraph" w:styleId="afe">
    <w:name w:val="Normal (Web)"/>
    <w:basedOn w:val="a"/>
    <w:uiPriority w:val="99"/>
    <w:rsid w:val="00DA6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uiPriority w:val="9"/>
    <w:qFormat/>
    <w:rsid w:val="00DA6CAB"/>
    <w:rPr>
      <w:rFonts w:ascii="Cambria" w:eastAsia="Times New Roman" w:hAnsi="Cambria" w:cs="Times New Roman"/>
      <w:color w:val="365F91"/>
      <w:sz w:val="32"/>
      <w:szCs w:val="32"/>
    </w:rPr>
  </w:style>
  <w:style w:type="paragraph" w:customStyle="1" w:styleId="111">
    <w:name w:val="Рег. 1.1.1"/>
    <w:basedOn w:val="a"/>
    <w:qFormat/>
    <w:rsid w:val="00DA6CAB"/>
    <w:pPr>
      <w:spacing w:after="0" w:line="276" w:lineRule="auto"/>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DA6CAB"/>
    <w:pPr>
      <w:autoSpaceDE/>
      <w:autoSpaceDN/>
      <w:adjustRightInd/>
      <w:spacing w:line="276" w:lineRule="auto"/>
      <w:jc w:val="both"/>
    </w:pPr>
  </w:style>
  <w:style w:type="paragraph" w:customStyle="1" w:styleId="Default">
    <w:name w:val="Default"/>
    <w:uiPriority w:val="99"/>
    <w:rsid w:val="00DA6C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DA6CAB"/>
    <w:pPr>
      <w:widowControl w:val="0"/>
      <w:spacing w:after="0" w:line="240" w:lineRule="auto"/>
    </w:pPr>
    <w:rPr>
      <w:rFonts w:ascii="Courier New" w:eastAsia="Times New Roman" w:hAnsi="Courier New" w:cs="Courier New"/>
      <w:szCs w:val="24"/>
      <w:lang w:eastAsia="ru-RU"/>
    </w:rPr>
  </w:style>
  <w:style w:type="character" w:customStyle="1" w:styleId="13">
    <w:name w:val="Текст концевой сноски Знак1"/>
    <w:uiPriority w:val="99"/>
    <w:rsid w:val="00DA6CAB"/>
    <w:rPr>
      <w:rFonts w:ascii="Calibri" w:eastAsia="Calibri" w:hAnsi="Calibri" w:cs="Times New Roman"/>
      <w:sz w:val="24"/>
      <w:szCs w:val="24"/>
    </w:rPr>
  </w:style>
  <w:style w:type="paragraph" w:customStyle="1" w:styleId="aff">
    <w:name w:val="обычный приложения"/>
    <w:basedOn w:val="a"/>
    <w:qFormat/>
    <w:rsid w:val="00DA6CAB"/>
    <w:pPr>
      <w:spacing w:after="200" w:line="276" w:lineRule="auto"/>
      <w:jc w:val="center"/>
    </w:pPr>
    <w:rPr>
      <w:rFonts w:ascii="Times New Roman" w:eastAsia="Calibri" w:hAnsi="Times New Roman" w:cs="Times New Roman"/>
      <w:b/>
      <w:sz w:val="24"/>
    </w:rPr>
  </w:style>
  <w:style w:type="character" w:styleId="aff0">
    <w:name w:val="Emphasis"/>
    <w:uiPriority w:val="20"/>
    <w:qFormat/>
    <w:rsid w:val="00DA6CAB"/>
    <w:rPr>
      <w:i/>
      <w:iCs/>
    </w:rPr>
  </w:style>
  <w:style w:type="paragraph" w:styleId="aff1">
    <w:name w:val="Document Map"/>
    <w:basedOn w:val="a"/>
    <w:link w:val="aff2"/>
    <w:uiPriority w:val="99"/>
    <w:semiHidden/>
    <w:unhideWhenUsed/>
    <w:rsid w:val="00DA6CAB"/>
    <w:pPr>
      <w:spacing w:after="0" w:line="240" w:lineRule="auto"/>
    </w:pPr>
    <w:rPr>
      <w:rFonts w:ascii="Tahoma" w:eastAsia="Times New Roman" w:hAnsi="Tahoma" w:cs="Tahoma"/>
      <w:sz w:val="16"/>
      <w:szCs w:val="16"/>
      <w:lang w:eastAsia="ru-RU"/>
    </w:rPr>
  </w:style>
  <w:style w:type="character" w:customStyle="1" w:styleId="aff2">
    <w:name w:val="Схема документа Знак"/>
    <w:basedOn w:val="a0"/>
    <w:link w:val="aff1"/>
    <w:uiPriority w:val="99"/>
    <w:semiHidden/>
    <w:rsid w:val="00DA6CAB"/>
    <w:rPr>
      <w:rFonts w:ascii="Tahoma" w:eastAsia="Times New Roman" w:hAnsi="Tahoma" w:cs="Tahoma"/>
      <w:sz w:val="16"/>
      <w:szCs w:val="16"/>
      <w:lang w:eastAsia="ru-RU"/>
    </w:rPr>
  </w:style>
  <w:style w:type="paragraph" w:customStyle="1" w:styleId="aff3">
    <w:name w:val="МУ Обычный стиль"/>
    <w:basedOn w:val="a"/>
    <w:autoRedefine/>
    <w:rsid w:val="00DA6CAB"/>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DA6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A6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A6CAB"/>
    <w:rPr>
      <w:rFonts w:ascii="Times New Roman" w:eastAsia="Calibri" w:hAnsi="Times New Roman" w:cs="Times New Roman"/>
      <w:sz w:val="28"/>
      <w:szCs w:val="28"/>
    </w:rPr>
  </w:style>
  <w:style w:type="character" w:customStyle="1" w:styleId="DefaultFontHxMailStyle">
    <w:name w:val="Default Font HxMail Style"/>
    <w:rsid w:val="00DA6CAB"/>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34"/>
    <w:qFormat/>
    <w:locked/>
    <w:rsid w:val="00DA6CAB"/>
    <w:rPr>
      <w:rFonts w:ascii="Calibri" w:eastAsia="Times New Roman" w:hAnsi="Calibri" w:cs="Times New Roman"/>
      <w:lang w:eastAsia="ru-RU"/>
    </w:rPr>
  </w:style>
  <w:style w:type="character" w:customStyle="1" w:styleId="112">
    <w:name w:val="Заголовок 1 Знак1"/>
    <w:basedOn w:val="a0"/>
    <w:uiPriority w:val="9"/>
    <w:rsid w:val="00D31DD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31DDF"/>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rsid w:val="00D31DDF"/>
    <w:rPr>
      <w:rFonts w:ascii="Arial" w:eastAsia="Times New Roman" w:hAnsi="Arial" w:cs="Times New Roman"/>
      <w:b/>
      <w:bCs/>
      <w:color w:val="26282F"/>
      <w:sz w:val="24"/>
      <w:szCs w:val="24"/>
      <w:lang w:val="x-none" w:eastAsia="ru-RU"/>
    </w:rPr>
  </w:style>
  <w:style w:type="character" w:customStyle="1" w:styleId="70">
    <w:name w:val="Заголовок 7 Знак"/>
    <w:basedOn w:val="a0"/>
    <w:link w:val="7"/>
    <w:rsid w:val="00D31DDF"/>
    <w:rPr>
      <w:rFonts w:ascii="Calibri" w:eastAsia="Times New Roman" w:hAnsi="Calibri" w:cs="Times New Roman"/>
      <w:sz w:val="24"/>
      <w:szCs w:val="24"/>
      <w:lang w:val="x-none" w:eastAsia="ru-RU"/>
    </w:rPr>
  </w:style>
  <w:style w:type="character" w:customStyle="1" w:styleId="90">
    <w:name w:val="Заголовок 9 Знак"/>
    <w:basedOn w:val="a0"/>
    <w:link w:val="9"/>
    <w:uiPriority w:val="9"/>
    <w:rsid w:val="00D31DDF"/>
    <w:rPr>
      <w:rFonts w:ascii="Cambria" w:eastAsia="Times New Roman" w:hAnsi="Cambria" w:cs="Times New Roman"/>
      <w:sz w:val="20"/>
      <w:szCs w:val="20"/>
      <w:lang w:val="x-none" w:eastAsia="ru-RU"/>
    </w:rPr>
  </w:style>
  <w:style w:type="numbering" w:customStyle="1" w:styleId="21">
    <w:name w:val="Нет списка2"/>
    <w:next w:val="a2"/>
    <w:uiPriority w:val="99"/>
    <w:semiHidden/>
    <w:unhideWhenUsed/>
    <w:rsid w:val="00D31DDF"/>
  </w:style>
  <w:style w:type="paragraph" w:styleId="aff4">
    <w:name w:val="Body Text"/>
    <w:aliases w:val="бпОсновной текст"/>
    <w:basedOn w:val="a"/>
    <w:link w:val="aff5"/>
    <w:rsid w:val="00D31DDF"/>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0"/>
      <w:lang w:val="x-none" w:eastAsia="x-none"/>
    </w:rPr>
  </w:style>
  <w:style w:type="character" w:customStyle="1" w:styleId="aff5">
    <w:name w:val="Основной текст Знак"/>
    <w:aliases w:val="бпОсновной текст Знак"/>
    <w:basedOn w:val="a0"/>
    <w:link w:val="aff4"/>
    <w:rsid w:val="00D31DDF"/>
    <w:rPr>
      <w:rFonts w:ascii="Times New Roman" w:eastAsia="Times New Roman" w:hAnsi="Times New Roman" w:cs="Times New Roman"/>
      <w:color w:val="000000"/>
      <w:sz w:val="24"/>
      <w:szCs w:val="20"/>
      <w:shd w:val="clear" w:color="auto" w:fill="FFFFFF"/>
      <w:lang w:val="x-none" w:eastAsia="x-none"/>
    </w:rPr>
  </w:style>
  <w:style w:type="paragraph" w:customStyle="1" w:styleId="14">
    <w:name w:val="Обычный1"/>
    <w:rsid w:val="00D31DDF"/>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14"/>
    <w:rsid w:val="00D31DDF"/>
  </w:style>
  <w:style w:type="character" w:customStyle="1" w:styleId="aff6">
    <w:name w:val="Цветовое выделение"/>
    <w:rsid w:val="00D31DDF"/>
    <w:rPr>
      <w:b/>
      <w:color w:val="26282F"/>
    </w:rPr>
  </w:style>
  <w:style w:type="paragraph" w:customStyle="1" w:styleId="aff7">
    <w:name w:val="Таблицы (моноширинный)"/>
    <w:basedOn w:val="a"/>
    <w:next w:val="a"/>
    <w:rsid w:val="00D31DD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f8">
    <w:name w:val="Body Text Indent"/>
    <w:basedOn w:val="a"/>
    <w:link w:val="aff9"/>
    <w:uiPriority w:val="99"/>
    <w:semiHidden/>
    <w:unhideWhenUsed/>
    <w:rsid w:val="00D31DDF"/>
    <w:pPr>
      <w:spacing w:after="120" w:line="240" w:lineRule="auto"/>
      <w:ind w:left="283" w:firstLine="567"/>
      <w:jc w:val="both"/>
    </w:pPr>
    <w:rPr>
      <w:rFonts w:ascii="Times New Roman" w:eastAsia="Times New Roman" w:hAnsi="Times New Roman" w:cs="Times New Roman"/>
      <w:sz w:val="26"/>
      <w:szCs w:val="24"/>
      <w:lang w:val="x-none" w:eastAsia="ru-RU"/>
    </w:rPr>
  </w:style>
  <w:style w:type="character" w:customStyle="1" w:styleId="aff9">
    <w:name w:val="Основной текст с отступом Знак"/>
    <w:basedOn w:val="a0"/>
    <w:link w:val="aff8"/>
    <w:uiPriority w:val="99"/>
    <w:semiHidden/>
    <w:rsid w:val="00D31DDF"/>
    <w:rPr>
      <w:rFonts w:ascii="Times New Roman" w:eastAsia="Times New Roman" w:hAnsi="Times New Roman" w:cs="Times New Roman"/>
      <w:sz w:val="26"/>
      <w:szCs w:val="24"/>
      <w:lang w:val="x-none" w:eastAsia="ru-RU"/>
    </w:rPr>
  </w:style>
  <w:style w:type="paragraph" w:styleId="affa">
    <w:name w:val="Title"/>
    <w:basedOn w:val="a"/>
    <w:link w:val="affb"/>
    <w:qFormat/>
    <w:rsid w:val="00D31DDF"/>
    <w:pPr>
      <w:spacing w:after="0" w:line="240" w:lineRule="auto"/>
      <w:jc w:val="center"/>
    </w:pPr>
    <w:rPr>
      <w:rFonts w:ascii="Times New Roman" w:eastAsia="Times New Roman" w:hAnsi="Times New Roman" w:cs="Times New Roman"/>
      <w:b/>
      <w:sz w:val="28"/>
      <w:szCs w:val="24"/>
      <w:lang w:val="x-none" w:eastAsia="ru-RU"/>
    </w:rPr>
  </w:style>
  <w:style w:type="character" w:customStyle="1" w:styleId="affb">
    <w:name w:val="Название Знак"/>
    <w:basedOn w:val="a0"/>
    <w:link w:val="affa"/>
    <w:rsid w:val="00D31DDF"/>
    <w:rPr>
      <w:rFonts w:ascii="Times New Roman" w:eastAsia="Times New Roman" w:hAnsi="Times New Roman" w:cs="Times New Roman"/>
      <w:b/>
      <w:sz w:val="28"/>
      <w:szCs w:val="24"/>
      <w:lang w:val="x-none" w:eastAsia="ru-RU"/>
    </w:rPr>
  </w:style>
  <w:style w:type="paragraph" w:customStyle="1" w:styleId="affc">
    <w:name w:val="a"/>
    <w:basedOn w:val="a"/>
    <w:rsid w:val="00D31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31D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1">
    <w:name w:val="Основной текст с отступом 21"/>
    <w:basedOn w:val="a"/>
    <w:rsid w:val="00D31DDF"/>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lang w:eastAsia="ru-RU"/>
    </w:rPr>
  </w:style>
  <w:style w:type="character" w:customStyle="1" w:styleId="22">
    <w:name w:val="Основной шрифт абзаца2"/>
    <w:rsid w:val="00D31DDF"/>
  </w:style>
  <w:style w:type="paragraph" w:customStyle="1" w:styleId="affd">
    <w:name w:val="Текст (справка)"/>
    <w:basedOn w:val="a"/>
    <w:next w:val="a"/>
    <w:rsid w:val="00D31DDF"/>
    <w:pPr>
      <w:widowControl w:val="0"/>
      <w:suppressAutoHyphens/>
      <w:autoSpaceDE w:val="0"/>
      <w:spacing w:after="0" w:line="240" w:lineRule="auto"/>
      <w:ind w:left="170" w:right="170"/>
    </w:pPr>
    <w:rPr>
      <w:rFonts w:ascii="Arial" w:eastAsia="Times New Roman" w:hAnsi="Arial" w:cs="Arial"/>
      <w:sz w:val="20"/>
      <w:szCs w:val="20"/>
      <w:lang w:eastAsia="zh-CN"/>
    </w:rPr>
  </w:style>
  <w:style w:type="table" w:customStyle="1" w:styleId="15">
    <w:name w:val="Сетка таблицы1"/>
    <w:basedOn w:val="a1"/>
    <w:next w:val="af8"/>
    <w:uiPriority w:val="59"/>
    <w:rsid w:val="00D31D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Без интервала Знак"/>
    <w:link w:val="af0"/>
    <w:uiPriority w:val="1"/>
    <w:rsid w:val="00D31DDF"/>
    <w:rPr>
      <w:rFonts w:ascii="Calibri" w:eastAsia="Calibri" w:hAnsi="Calibri" w:cs="Times New Roman"/>
    </w:rPr>
  </w:style>
  <w:style w:type="paragraph" w:customStyle="1" w:styleId="affe">
    <w:name w:val="Знак Знак Знак"/>
    <w:basedOn w:val="a"/>
    <w:rsid w:val="00D31DD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6">
    <w:name w:val="Знак1 Знак Знак Знак"/>
    <w:basedOn w:val="a"/>
    <w:rsid w:val="00D31DD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ntStyle25">
    <w:name w:val="Font Style25"/>
    <w:rsid w:val="00D31DDF"/>
    <w:rPr>
      <w:rFonts w:ascii="Sylfaen" w:hAnsi="Sylfaen" w:cs="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A6F9145AB90553B792929EAD72DC5F96E4719FB5239F7D51B107A8BF62D8887485446B929619FCED95DC8D3FiDB0J" TargetMode="External"/><Relationship Id="rId18" Type="http://schemas.openxmlformats.org/officeDocument/2006/relationships/hyperlink" Target="garantF1://12067036.3000" TargetMode="External"/><Relationship Id="rId26" Type="http://schemas.openxmlformats.org/officeDocument/2006/relationships/hyperlink" Target="garantF1://71029192.62" TargetMode="External"/><Relationship Id="rId39" Type="http://schemas.openxmlformats.org/officeDocument/2006/relationships/hyperlink" Target="http://pravo.minjust.ru:8080/bigs/showDocument.html?id=EA4730E2-0388-4AEE-BD89-0CBC2C54574B" TargetMode="External"/><Relationship Id="rId21" Type="http://schemas.openxmlformats.org/officeDocument/2006/relationships/hyperlink" Target="garantF1://12091842.10000" TargetMode="External"/><Relationship Id="rId34" Type="http://schemas.openxmlformats.org/officeDocument/2006/relationships/hyperlink" Target="garantF1://12024624.725" TargetMode="External"/><Relationship Id="rId42" Type="http://schemas.openxmlformats.org/officeDocument/2006/relationships/hyperlink" Target="http://pravo.minjust.ru:8080/bigs/showDocument.html?id=EA4730E2-0388-4AEE-BD89-0CBC2C54574B" TargetMode="External"/><Relationship Id="rId47" Type="http://schemas.openxmlformats.org/officeDocument/2006/relationships/hyperlink" Target="http://pravo.minjust.ru:8080/bigs/showDocument.html?id=03CF0FB8-17D5-46F6-A5EC-D1642676534B" TargetMode="External"/><Relationship Id="rId50" Type="http://schemas.openxmlformats.org/officeDocument/2006/relationships/hyperlink" Target="consultantplus://offline/ref=CBF283EB5F0FB6B554712A51148B75B8CAAD8C5DDB4062C20C3B1A9AD08CC23F9531FB9950458D4ArFE9F" TargetMode="External"/><Relationship Id="rId55" Type="http://schemas.openxmlformats.org/officeDocument/2006/relationships/hyperlink" Target="consultantplus://offline/ref=495892ED9CBD8F40AD58A3DAF5A317A2616F8F44670160EF51E06DBDN0K2C" TargetMode="External"/><Relationship Id="rId63" Type="http://schemas.openxmlformats.org/officeDocument/2006/relationships/hyperlink" Target="consultantplus://offline/ref=3DE156E272E37D8F2A6C663FE664DFB557066A11DFBA94F8D207AE813E814A2CB1911D330A66EEDAX96CF" TargetMode="External"/><Relationship Id="rId68" Type="http://schemas.openxmlformats.org/officeDocument/2006/relationships/hyperlink" Target="consultantplus://offline/ref=7DE4564C6C3E3131F6C197F7A47EDC659A75A24FC1A815FE695AC69DB75C78212CA2569591E39A435CxDG"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C572DAEC039415744357C118B84516A4D3CF6FEFD64F5446C6BC68DC4374518BAC235737A4C2069F73605D625l1T9G" TargetMode="External"/><Relationship Id="rId29" Type="http://schemas.openxmlformats.org/officeDocument/2006/relationships/hyperlink" Target="garantF1://12067036.0" TargetMode="External"/><Relationship Id="rId11" Type="http://schemas.openxmlformats.org/officeDocument/2006/relationships/hyperlink" Target="consultantplus://offline/ref=0BE62AEA83BB90EB3E3D25AE71B500044E75C8D801836EBA9CF1E328887447F27E1A4F3F1C51B786BC633CC7D8M4TAG" TargetMode="External"/><Relationship Id="rId24" Type="http://schemas.openxmlformats.org/officeDocument/2006/relationships/hyperlink" Target="garantF1://12024624.725" TargetMode="External"/><Relationship Id="rId32" Type="http://schemas.openxmlformats.org/officeDocument/2006/relationships/hyperlink" Target="garantF1://71422062.10000" TargetMode="External"/><Relationship Id="rId37" Type="http://schemas.openxmlformats.org/officeDocument/2006/relationships/hyperlink" Target="http://pravo.minjust.ru:8080/bigs/showDocument.html?id=387507C3-B80D-4C0D-9291-8CDC81673F2B" TargetMode="External"/><Relationship Id="rId40" Type="http://schemas.openxmlformats.org/officeDocument/2006/relationships/hyperlink" Target="http://pravo.minjust.ru:8080/bigs/showDocument.html?id=EA4730E2-0388-4AEE-BD89-0CBC2C54574B" TargetMode="External"/><Relationship Id="rId45" Type="http://schemas.openxmlformats.org/officeDocument/2006/relationships/hyperlink" Target="http://pravo.minjust.ru:8080/bigs/showDocument.html?id=9CF2F1C3-393D-4051-A52D-9923B0E51C0C" TargetMode="External"/><Relationship Id="rId53" Type="http://schemas.openxmlformats.org/officeDocument/2006/relationships/hyperlink" Target="consultantplus://offline/ref=233BC12264A09BC100334C6DB4B9B8DC700469F1729ED66DF1D15E73E01EEE0F44D4C43C40i8Y3A" TargetMode="External"/><Relationship Id="rId58" Type="http://schemas.openxmlformats.org/officeDocument/2006/relationships/hyperlink" Target="consultantplus://offline/ref=6B6A60E059F359CB52EB4A892DEE70D4630FA012352C0391110EB83EF708467B922742291E7E74A7P6VDF" TargetMode="External"/><Relationship Id="rId66" Type="http://schemas.openxmlformats.org/officeDocument/2006/relationships/hyperlink" Target="consultantplus://offline/ref=728A4E5F40C21A74049289E19DBD3250EB56A2E2CE5B719183CDB7AE949C1A9E148026EC5BZFcFA"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8F97188D8263D749136C9C2ADE18DE0D6E7F62B09F915751A210846F7AD8059DCE3EC761CE60C6AB83F46D7F5o77AI" TargetMode="External"/><Relationship Id="rId23" Type="http://schemas.openxmlformats.org/officeDocument/2006/relationships/hyperlink" Target="garantF1://12024624.717" TargetMode="External"/><Relationship Id="rId28" Type="http://schemas.openxmlformats.org/officeDocument/2006/relationships/hyperlink" Target="garantF1://12067036.3000" TargetMode="External"/><Relationship Id="rId36" Type="http://schemas.openxmlformats.org/officeDocument/2006/relationships/hyperlink" Target="http://pravo.minjust.ru:8080/bigs/showDocument.html?id=EA4730E2-0388-4AEE-BD89-0CBC2C54574B" TargetMode="External"/><Relationship Id="rId49" Type="http://schemas.openxmlformats.org/officeDocument/2006/relationships/hyperlink" Target="http://pravo.minjust.ru:8080/bigs/showDocument.html?id=18FA49ED-EAE5-4A91-A0F9-81EB6912D9D3" TargetMode="External"/><Relationship Id="rId57" Type="http://schemas.openxmlformats.org/officeDocument/2006/relationships/hyperlink" Target="consultantplus://offline/ref=6B6A60E059F359CB52EB4A892DEE70D4630FA012352C0391110EB83EF708467B922742291E7E74A7P6VDF" TargetMode="External"/><Relationship Id="rId61" Type="http://schemas.openxmlformats.org/officeDocument/2006/relationships/hyperlink" Target="consultantplus://offline/ref=C419C651B34123CC81518AD143421B12BFAE639E581E6F1953E4DAD5106DC594FCBFC15442A3C3D7x7yDF" TargetMode="External"/><Relationship Id="rId10" Type="http://schemas.openxmlformats.org/officeDocument/2006/relationships/hyperlink" Target="consultantplus://offline/ref=0BE62AEA83BB90EB3E3D25AE71B500044E77CDD806876EBA9CF1E328887447F27E1A4F3F1C51B786BC633CC7D8M4TAG" TargetMode="External"/><Relationship Id="rId19" Type="http://schemas.openxmlformats.org/officeDocument/2006/relationships/hyperlink" Target="garantF1://12067036.0" TargetMode="External"/><Relationship Id="rId31" Type="http://schemas.openxmlformats.org/officeDocument/2006/relationships/hyperlink" Target="garantF1://12091842.10000" TargetMode="External"/><Relationship Id="rId44" Type="http://schemas.openxmlformats.org/officeDocument/2006/relationships/hyperlink" Target="http://pravo.minjust.ru:8080/bigs/showDocument.html?id=EA4730E2-0388-4AEE-BD89-0CBC2C54574B" TargetMode="External"/><Relationship Id="rId52" Type="http://schemas.openxmlformats.org/officeDocument/2006/relationships/hyperlink" Target="consultantplus://offline/ref=CBF283EB5F0FB6B554712A51148B75B8CAAD8C5DDB4062C20C3B1A9AD08CC23F9531FB9950458D4ArFEFF" TargetMode="External"/><Relationship Id="rId60" Type="http://schemas.openxmlformats.org/officeDocument/2006/relationships/hyperlink" Target="consultantplus://offline/ref=C419C651B34123CC81518AD143421B12BFAE639E581E6F1953E4DAD5106DC594FCBFC15442A3C3D7x7yDF" TargetMode="External"/><Relationship Id="rId65" Type="http://schemas.openxmlformats.org/officeDocument/2006/relationships/hyperlink" Target="consultantplus://offline/ref=FCA3182E21DF840B6521BA5867705CF5DC3B660B4F05A11481820A56F3E6862CA219C9D444739CB1X6bAA"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BE62AEA83BB90EB3E3D25AE71B500044F7FCBDD0CD039B8CDA4ED2D80241DE27A531A330250AE98B97D3FMCTEG" TargetMode="External"/><Relationship Id="rId14" Type="http://schemas.openxmlformats.org/officeDocument/2006/relationships/hyperlink" Target="consultantplus://offline/ref=75C3EE7115D4B15D46B65F954852A5392B58E29F25FECC12298DC71EBE955F0747DEC8C27F3E8243205A090DAAmAS8J" TargetMode="External"/><Relationship Id="rId22" Type="http://schemas.openxmlformats.org/officeDocument/2006/relationships/hyperlink" Target="garantF1://71422062.10000" TargetMode="External"/><Relationship Id="rId27" Type="http://schemas.openxmlformats.org/officeDocument/2006/relationships/hyperlink" Target="garantF1://12064247.16" TargetMode="External"/><Relationship Id="rId30" Type="http://schemas.openxmlformats.org/officeDocument/2006/relationships/hyperlink" Target="garantF1://12077120.100" TargetMode="External"/><Relationship Id="rId35" Type="http://schemas.openxmlformats.org/officeDocument/2006/relationships/hyperlink" Target="garantF1://71029192.62" TargetMode="External"/><Relationship Id="rId43" Type="http://schemas.openxmlformats.org/officeDocument/2006/relationships/hyperlink" Target="http://pravo.minjust.ru:8080/bigs/showDocument.html?id=EA4730E2-0388-4AEE-BD89-0CBC2C54574B" TargetMode="External"/><Relationship Id="rId48" Type="http://schemas.openxmlformats.org/officeDocument/2006/relationships/hyperlink" Target="http://pravo.minjust.ru:8080/bigs/showDocument.html?id=BBA0BFB1-06C7-4E50-A8D3-FE1045784BF1" TargetMode="External"/><Relationship Id="rId56" Type="http://schemas.openxmlformats.org/officeDocument/2006/relationships/hyperlink" Target="consultantplus://offline/ref=6B6A60E059F359CB52EB4A892DEE70D4630FA012352C0391110EB83EF708467B922742291E7E74A7P6VDF" TargetMode="External"/><Relationship Id="rId64" Type="http://schemas.openxmlformats.org/officeDocument/2006/relationships/hyperlink" Target="consultantplus://offline/ref=FCA3182E21DF840B6521BA5867705CF5DC3B660B4F05A11481820A56F3E6862CA219C9D446X7b2A" TargetMode="External"/><Relationship Id="rId69" Type="http://schemas.openxmlformats.org/officeDocument/2006/relationships/hyperlink" Target="garantF1://12038258.55322" TargetMode="External"/><Relationship Id="rId8" Type="http://schemas.openxmlformats.org/officeDocument/2006/relationships/hyperlink" Target="mailto:upravdel.admbel@mail.ru" TargetMode="External"/><Relationship Id="rId51" Type="http://schemas.openxmlformats.org/officeDocument/2006/relationships/hyperlink" Target="consultantplus://offline/ref=CBF283EB5F0FB6B554712A51148B75B8CAAD8C5DDB4062C20C3B1A9AD08CC23F9531FB9950458D4ArFEFF"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0BE62AEA83BB90EB3E3D25AE71B500044E75CDDD05846EBA9CF1E328887447F27E1A4F3F1C51B786BC633CC7D8M4TAG" TargetMode="External"/><Relationship Id="rId17" Type="http://schemas.openxmlformats.org/officeDocument/2006/relationships/hyperlink" Target="garantF1://12064247.16" TargetMode="External"/><Relationship Id="rId25" Type="http://schemas.openxmlformats.org/officeDocument/2006/relationships/hyperlink" Target="garantF1://71029192.62" TargetMode="External"/><Relationship Id="rId33" Type="http://schemas.openxmlformats.org/officeDocument/2006/relationships/hyperlink" Target="garantF1://12024624.717" TargetMode="External"/><Relationship Id="rId38" Type="http://schemas.openxmlformats.org/officeDocument/2006/relationships/hyperlink" Target="http://pravo.minjust.ru:8080/bigs/showDocument.html?id=387507C3-B80D-4C0D-9291-8CDC81673F2B" TargetMode="External"/><Relationship Id="rId46" Type="http://schemas.openxmlformats.org/officeDocument/2006/relationships/hyperlink" Target="http://pravo.minjust.ru:8080/bigs/showDocument.html?id=EA4730E2-0388-4AEE-BD89-0CBC2C54574B" TargetMode="External"/><Relationship Id="rId59" Type="http://schemas.openxmlformats.org/officeDocument/2006/relationships/hyperlink" Target="consultantplus://offline/ref=C419C651B34123CC81518AD143421B12BFAE639E581E6F1953E4DAD5106DC594FCBFC15442A3C3D7x7yDF" TargetMode="External"/><Relationship Id="rId67" Type="http://schemas.openxmlformats.org/officeDocument/2006/relationships/hyperlink" Target="consultantplus://offline/ref=673B5608CB84DBBC3152CEFF46BF8980C396436E9A80BB6C3F7D70DD2DiCG" TargetMode="External"/><Relationship Id="rId20" Type="http://schemas.openxmlformats.org/officeDocument/2006/relationships/hyperlink" Target="garantF1://12077120.100" TargetMode="External"/><Relationship Id="rId41" Type="http://schemas.openxmlformats.org/officeDocument/2006/relationships/hyperlink" Target="http://pravo.minjust.ru:8080/bigs/showDocument.html?id=EA4730E2-0388-4AEE-BD89-0CBC2C54574B" TargetMode="External"/><Relationship Id="rId54" Type="http://schemas.openxmlformats.org/officeDocument/2006/relationships/hyperlink" Target="consultantplus://offline/ref=233BC12264A09BC100334C6DB4B9B8DC700469F1729ED66DF1D15E73E01EEE0F44D4C43F4983A6A8i4YEA" TargetMode="External"/><Relationship Id="rId62" Type="http://schemas.openxmlformats.org/officeDocument/2006/relationships/hyperlink" Target="consultantplus://offline/ref=3DE156E272E37D8F2A6C663FE664DFB557066A11DFBA94F8D207AE813E814A2CB1911D330A66EEDAX96CF" TargetMode="External"/><Relationship Id="rId70" Type="http://schemas.openxmlformats.org/officeDocument/2006/relationships/hyperlink" Target="garantF1://10064072.222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F505-F11F-4EB5-8C2B-BFD7A690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11735</Words>
  <Characters>66891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5</cp:revision>
  <cp:lastPrinted>2023-06-15T08:17:00Z</cp:lastPrinted>
  <dcterms:created xsi:type="dcterms:W3CDTF">2023-05-30T04:01:00Z</dcterms:created>
  <dcterms:modified xsi:type="dcterms:W3CDTF">2023-06-16T07:47:00Z</dcterms:modified>
</cp:coreProperties>
</file>