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00" w:rsidRDefault="00DB1E88">
      <w:pPr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 № 2</w:t>
      </w:r>
    </w:p>
    <w:p w:rsidR="00762900" w:rsidRDefault="00DB1E88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</w:t>
      </w:r>
      <w:r>
        <w:rPr>
          <w:rFonts w:ascii="Arial" w:hAnsi="Arial" w:cs="Arial"/>
          <w:b/>
          <w:lang w:val="ru-RU"/>
        </w:rPr>
        <w:t>интересов</w:t>
      </w:r>
    </w:p>
    <w:p w:rsidR="00762900" w:rsidRDefault="00762900">
      <w:pPr>
        <w:jc w:val="center"/>
        <w:rPr>
          <w:rFonts w:ascii="Arial" w:hAnsi="Arial" w:cs="Arial"/>
          <w:b/>
          <w:lang w:val="ru-RU"/>
        </w:rPr>
      </w:pPr>
    </w:p>
    <w:p w:rsidR="00762900" w:rsidRDefault="00DB1E8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Дата проведения: 30 мая 2023  года</w:t>
      </w:r>
    </w:p>
    <w:p w:rsidR="00762900" w:rsidRDefault="00DB1E8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Место проведения: Администрация Белоярского городского поселения</w:t>
      </w:r>
      <w:r>
        <w:rPr>
          <w:rFonts w:ascii="Arial" w:hAnsi="Arial" w:cs="Arial"/>
          <w:b/>
          <w:lang w:val="ru-RU"/>
        </w:rPr>
        <w:tab/>
      </w:r>
    </w:p>
    <w:p w:rsidR="00762900" w:rsidRPr="00B50348" w:rsidRDefault="00DB1E88">
      <w:pPr>
        <w:rPr>
          <w:lang w:val="ru-RU"/>
        </w:rPr>
      </w:pPr>
      <w:r>
        <w:rPr>
          <w:rFonts w:ascii="Arial" w:hAnsi="Arial" w:cs="Arial"/>
          <w:b/>
          <w:lang w:val="ru-RU"/>
        </w:rPr>
        <w:t>Начало заседания: 11</w:t>
      </w:r>
      <w:r>
        <w:rPr>
          <w:rFonts w:ascii="Arial" w:hAnsi="Arial" w:cs="Arial"/>
          <w:b/>
          <w:vertAlign w:val="superscript"/>
          <w:lang w:val="ru-RU"/>
        </w:rPr>
        <w:t>00</w:t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</w:p>
    <w:p w:rsidR="00762900" w:rsidRDefault="00DB1E88">
      <w:pPr>
        <w:pStyle w:val="1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Председатель комиссии: Мамзин Александр Сергеевич, заместитель Главы Белоярского городского поселения.</w:t>
      </w:r>
    </w:p>
    <w:p w:rsidR="00762900" w:rsidRDefault="00DB1E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Заместитель пре</w:t>
      </w:r>
      <w:r>
        <w:rPr>
          <w:rFonts w:ascii="Arial" w:hAnsi="Arial" w:cs="Arial"/>
          <w:lang w:val="ru-RU"/>
        </w:rPr>
        <w:t>дседателя: Завьялова Екатерина Николаевна, управляющий делами.</w:t>
      </w:r>
    </w:p>
    <w:p w:rsidR="00762900" w:rsidRDefault="00DB1E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Секретарь комиссии: Коршун Валентина Олеговна, юрисконсульт 1 категории.</w:t>
      </w:r>
    </w:p>
    <w:p w:rsidR="00762900" w:rsidRDefault="00DB1E8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Присутствовали: </w:t>
      </w:r>
    </w:p>
    <w:p w:rsidR="00762900" w:rsidRDefault="00DB1E8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Члены комиссии: </w:t>
      </w:r>
    </w:p>
    <w:p w:rsidR="00762900" w:rsidRDefault="00DB1E8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Шалева Светлана Владимировна, ведущий специалист.</w:t>
      </w:r>
    </w:p>
    <w:p w:rsidR="00762900" w:rsidRDefault="00DB1E8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Вялов Евгений Владимирович, ведущий </w:t>
      </w:r>
      <w:r>
        <w:rPr>
          <w:rFonts w:ascii="Arial" w:hAnsi="Arial" w:cs="Arial"/>
          <w:lang w:val="ru-RU"/>
        </w:rPr>
        <w:t>специалист по архитектуре и строительству.</w:t>
      </w:r>
    </w:p>
    <w:p w:rsidR="00762900" w:rsidRDefault="00DB1E8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Шипелик Ирина Владимировна, председатель Совета Белоярского городского поселения.</w:t>
      </w:r>
    </w:p>
    <w:p w:rsidR="00762900" w:rsidRDefault="00762900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62900" w:rsidRDefault="00DB1E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Повестка дня:</w:t>
      </w:r>
    </w:p>
    <w:p w:rsidR="00762900" w:rsidRDefault="00DB1E88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Информация по результатам анализа обращений граждан и организаций содержащих сведения о фактах коррупции.</w:t>
      </w:r>
    </w:p>
    <w:p w:rsidR="00762900" w:rsidRPr="00B50348" w:rsidRDefault="00DB1E88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lang w:val="ru-RU"/>
        </w:rPr>
      </w:pPr>
      <w:r>
        <w:rPr>
          <w:rFonts w:ascii="Arial" w:hAnsi="Arial" w:cs="Arial"/>
          <w:iCs/>
          <w:color w:val="000000"/>
          <w:lang w:val="ru-RU"/>
        </w:rPr>
        <w:t>Информация</w:t>
      </w:r>
      <w:r>
        <w:rPr>
          <w:rFonts w:ascii="Arial" w:hAnsi="Arial" w:cs="Arial"/>
          <w:iCs/>
          <w:color w:val="000000"/>
          <w:lang w:val="ru-RU"/>
        </w:rPr>
        <w:t xml:space="preserve"> о соблюдении муниципальными служащими Администрации Белоярского городского поселения ограничений и запретов, требований к служебному поведению. </w:t>
      </w:r>
    </w:p>
    <w:p w:rsidR="00762900" w:rsidRPr="00B50348" w:rsidRDefault="00DB1E88">
      <w:pPr>
        <w:ind w:left="360"/>
        <w:jc w:val="both"/>
        <w:rPr>
          <w:lang w:val="ru-RU"/>
        </w:rPr>
      </w:pPr>
      <w:r>
        <w:rPr>
          <w:rFonts w:ascii="Arial" w:hAnsi="Arial" w:cs="Arial"/>
          <w:iCs/>
          <w:color w:val="000000"/>
          <w:lang w:val="ru-RU"/>
        </w:rPr>
        <w:t xml:space="preserve">3.    </w:t>
      </w:r>
      <w:r>
        <w:rPr>
          <w:rFonts w:ascii="Arial" w:hAnsi="Arial" w:cs="Arial"/>
          <w:lang w:val="ru-RU"/>
        </w:rPr>
        <w:t>Об итогах декларационной кампании за 2022 год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762900" w:rsidRDefault="00762900">
      <w:pPr>
        <w:ind w:left="360"/>
        <w:jc w:val="both"/>
        <w:rPr>
          <w:rFonts w:ascii="Arial" w:hAnsi="Arial" w:cs="Arial"/>
          <w:iCs/>
          <w:color w:val="000000"/>
          <w:lang w:val="ru-RU"/>
        </w:rPr>
      </w:pPr>
    </w:p>
    <w:p w:rsidR="00762900" w:rsidRDefault="00DB1E88">
      <w:pPr>
        <w:rPr>
          <w:rFonts w:ascii="Arial" w:hAnsi="Arial" w:cs="Arial"/>
          <w:i/>
          <w:color w:val="000000"/>
          <w:lang w:val="ru-RU"/>
        </w:rPr>
      </w:pPr>
      <w:r>
        <w:rPr>
          <w:rFonts w:ascii="Arial" w:hAnsi="Arial" w:cs="Arial"/>
          <w:i/>
          <w:color w:val="000000"/>
          <w:lang w:val="ru-RU"/>
        </w:rPr>
        <w:t>Докладчик: Завьялова Е.Н.</w:t>
      </w:r>
    </w:p>
    <w:p w:rsidR="00762900" w:rsidRDefault="00762900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</w:p>
    <w:p w:rsidR="00762900" w:rsidRDefault="00DB1E88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lang w:val="ru-RU"/>
        </w:rPr>
        <w:t>председатель комиссии А.С. Мамзин, поступило предложение считать заседание комиссии по соблюдению требований к служебному поведению муниципальных служащих Администрации Белоярского городского поселения открытым.</w:t>
      </w:r>
    </w:p>
    <w:p w:rsidR="00762900" w:rsidRDefault="00762900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</w:p>
    <w:p w:rsidR="00762900" w:rsidRDefault="00DB1E88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Проголосовали: ЗА 6 /Шесть/, ПРОТИВ нет, ВО</w:t>
      </w:r>
      <w:r>
        <w:rPr>
          <w:rFonts w:ascii="Arial" w:hAnsi="Arial" w:cs="Arial"/>
          <w:color w:val="000000"/>
          <w:lang w:val="ru-RU"/>
        </w:rPr>
        <w:t>ЗДЕРЖАЛИСЬ нет.</w:t>
      </w:r>
    </w:p>
    <w:p w:rsidR="00762900" w:rsidRDefault="00762900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</w:p>
    <w:p w:rsidR="00762900" w:rsidRDefault="00DB1E88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 первому вопросу</w:t>
      </w:r>
    </w:p>
    <w:p w:rsidR="00762900" w:rsidRPr="00B50348" w:rsidRDefault="00DB1E88">
      <w:pPr>
        <w:pStyle w:val="21"/>
        <w:widowControl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СЛУШАЛИ: Завьялову Е.Н.:  проведен анализ обращений граждан, организаций в Администрацию Белоярского городского поселения за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lang w:val="ru-RU"/>
        </w:rPr>
        <w:t xml:space="preserve"> квартал 2023 года на наличие информации по фактам коррупции. По результатам проведенного ана</w:t>
      </w:r>
      <w:r>
        <w:rPr>
          <w:rFonts w:ascii="Arial" w:hAnsi="Arial" w:cs="Arial"/>
          <w:color w:val="000000"/>
          <w:lang w:val="ru-RU"/>
        </w:rPr>
        <w:t xml:space="preserve">лиза сведений о фактах коррупции за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lang w:val="ru-RU"/>
        </w:rPr>
        <w:t xml:space="preserve"> квартал 2023 года в обращениях граждан, организаций, не выявлено. На имя председателя комиссии по соблюдению требований к служебному поведению муниципальных служащих Администрации Белоярского городского поселения и ур</w:t>
      </w:r>
      <w:r>
        <w:rPr>
          <w:rFonts w:ascii="Arial" w:hAnsi="Arial" w:cs="Arial"/>
          <w:color w:val="000000"/>
          <w:lang w:val="ru-RU"/>
        </w:rPr>
        <w:t>егулированию конфликта секретарем комиссии представлена справка о результатах проведенного анализа.</w:t>
      </w:r>
    </w:p>
    <w:p w:rsidR="00762900" w:rsidRDefault="00762900">
      <w:pPr>
        <w:jc w:val="both"/>
        <w:rPr>
          <w:rFonts w:ascii="Arial" w:hAnsi="Arial" w:cs="Arial"/>
          <w:color w:val="000000"/>
          <w:lang w:val="ru-RU"/>
        </w:rPr>
      </w:pPr>
    </w:p>
    <w:p w:rsidR="00762900" w:rsidRDefault="00DB1E88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ВЫСТУПИЛИ:</w:t>
      </w:r>
    </w:p>
    <w:p w:rsidR="00762900" w:rsidRDefault="00DB1E88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Завьялова Е.Н.:  предлагаю принять информацию по результатам анализа обращений граждан и организаций, содержащих сведения о фактах коррупции к с</w:t>
      </w:r>
      <w:r>
        <w:rPr>
          <w:rFonts w:ascii="Arial" w:hAnsi="Arial" w:cs="Arial"/>
          <w:color w:val="000000"/>
          <w:lang w:val="ru-RU"/>
        </w:rPr>
        <w:t>ведению.</w:t>
      </w:r>
    </w:p>
    <w:p w:rsidR="00762900" w:rsidRDefault="00DB1E88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РЕШИЛИ: </w:t>
      </w:r>
    </w:p>
    <w:p w:rsidR="00762900" w:rsidRDefault="00DB1E88">
      <w:pPr>
        <w:ind w:left="1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Информацию о результатах анализа обращений граждан и организаций, содержащих сведения о фактах коррупции принять к сведению.</w:t>
      </w:r>
    </w:p>
    <w:p w:rsidR="00762900" w:rsidRDefault="00DB1E88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Проголосовали: ЗА 6 /Шесть/, ПРОТИВ нет, ВОЗДЕРЖАЛИСЬ, нет.</w:t>
      </w:r>
    </w:p>
    <w:p w:rsidR="00762900" w:rsidRDefault="00DB1E88">
      <w:pPr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Решение принято единогласно.</w:t>
      </w:r>
    </w:p>
    <w:p w:rsidR="00762900" w:rsidRPr="00B50348" w:rsidRDefault="00DB1E88">
      <w:pPr>
        <w:pStyle w:val="21"/>
        <w:widowControl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color w:val="000000"/>
          <w:lang w:val="ru-RU"/>
        </w:rPr>
        <w:t>По второму вопр</w:t>
      </w:r>
      <w:r>
        <w:rPr>
          <w:rFonts w:ascii="Arial" w:hAnsi="Arial" w:cs="Arial"/>
          <w:color w:val="000000"/>
          <w:lang w:val="ru-RU"/>
        </w:rPr>
        <w:t>осу</w:t>
      </w:r>
    </w:p>
    <w:p w:rsidR="00762900" w:rsidRPr="00B50348" w:rsidRDefault="00DB1E88">
      <w:pPr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СЛУШАЛИ: Завьялову Е.Н.:  </w:t>
      </w:r>
      <w:r>
        <w:rPr>
          <w:rFonts w:ascii="Arial" w:hAnsi="Arial" w:cs="Arial"/>
          <w:lang w:val="ru-RU"/>
        </w:rPr>
        <w:t xml:space="preserve"> </w:t>
      </w:r>
    </w:p>
    <w:p w:rsidR="00762900" w:rsidRDefault="00DB1E88">
      <w:pPr>
        <w:ind w:firstLine="708"/>
        <w:jc w:val="both"/>
      </w:pPr>
      <w:r>
        <w:rPr>
          <w:rFonts w:ascii="Arial" w:hAnsi="Arial" w:cs="Arial"/>
          <w:lang w:val="ru-RU"/>
        </w:rPr>
        <w:t xml:space="preserve">В своем выступлении Завьялова Е.Н. доложила: в Администрацию </w:t>
      </w:r>
      <w:r>
        <w:rPr>
          <w:rFonts w:ascii="Arial" w:hAnsi="Arial" w:cs="Arial"/>
          <w:iCs/>
          <w:color w:val="000000"/>
          <w:lang w:val="ru-RU"/>
        </w:rPr>
        <w:t>Белоярского городского</w:t>
      </w:r>
      <w:r>
        <w:rPr>
          <w:rFonts w:ascii="Arial" w:hAnsi="Arial" w:cs="Arial"/>
          <w:lang w:val="ru-RU"/>
        </w:rPr>
        <w:t xml:space="preserve"> поселения не поступало обращений граждан и представителей организаций о некорректном поведении служащих, о несоблюдении норм служебной, </w:t>
      </w:r>
      <w:r>
        <w:rPr>
          <w:rFonts w:ascii="Arial" w:hAnsi="Arial" w:cs="Arial"/>
          <w:lang w:val="ru-RU"/>
        </w:rPr>
        <w:t xml:space="preserve">профессиональной этики, о нарушении </w:t>
      </w:r>
      <w:r>
        <w:rPr>
          <w:rFonts w:ascii="Arial" w:hAnsi="Arial" w:cs="Arial"/>
          <w:iCs/>
          <w:color w:val="000000"/>
          <w:lang w:val="ru-RU"/>
        </w:rPr>
        <w:t xml:space="preserve">ограничений и запретов, требований к служебному поведению. </w:t>
      </w:r>
    </w:p>
    <w:p w:rsidR="00762900" w:rsidRDefault="00DB1E88">
      <w:pPr>
        <w:jc w:val="both"/>
        <w:rPr>
          <w:rFonts w:ascii="Arial" w:hAnsi="Arial" w:cs="Arial"/>
          <w:iCs/>
          <w:color w:val="000000"/>
          <w:lang w:val="ru-RU"/>
        </w:rPr>
      </w:pPr>
      <w:r>
        <w:rPr>
          <w:rFonts w:ascii="Arial" w:hAnsi="Arial" w:cs="Arial"/>
          <w:iCs/>
          <w:color w:val="000000"/>
          <w:lang w:val="ru-RU"/>
        </w:rPr>
        <w:t>ВЫСТУПИЛИ:</w:t>
      </w:r>
    </w:p>
    <w:p w:rsidR="00762900" w:rsidRDefault="00DB1E8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Мамзин А.С.:  информацию принять к сведению. </w:t>
      </w:r>
    </w:p>
    <w:p w:rsidR="00762900" w:rsidRDefault="00DB1E88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РЕШИЛИ: </w:t>
      </w:r>
    </w:p>
    <w:p w:rsidR="00762900" w:rsidRPr="00B50348" w:rsidRDefault="00DB1E88">
      <w:pPr>
        <w:ind w:firstLine="708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>
        <w:rPr>
          <w:rFonts w:ascii="Arial" w:hAnsi="Arial" w:cs="Arial"/>
          <w:iCs/>
          <w:color w:val="000000"/>
          <w:lang w:val="ru-RU"/>
        </w:rPr>
        <w:t>Информация о соблюдении муниципальными служащими Администрации Белоярского городского посел</w:t>
      </w:r>
      <w:r>
        <w:rPr>
          <w:rFonts w:ascii="Arial" w:hAnsi="Arial" w:cs="Arial"/>
          <w:iCs/>
          <w:color w:val="000000"/>
          <w:lang w:val="ru-RU"/>
        </w:rPr>
        <w:t>ения ограничений и запретов, требований к служебному поведению</w:t>
      </w:r>
      <w:r>
        <w:rPr>
          <w:rFonts w:ascii="Arial" w:hAnsi="Arial" w:cs="Arial"/>
          <w:lang w:val="ru-RU"/>
        </w:rPr>
        <w:t xml:space="preserve">, принять к сведению. </w:t>
      </w:r>
    </w:p>
    <w:p w:rsidR="00762900" w:rsidRDefault="00762900">
      <w:pPr>
        <w:ind w:firstLine="708"/>
        <w:jc w:val="both"/>
        <w:rPr>
          <w:rFonts w:ascii="Arial" w:hAnsi="Arial" w:cs="Arial"/>
          <w:lang w:val="ru-RU"/>
        </w:rPr>
      </w:pPr>
    </w:p>
    <w:p w:rsidR="00762900" w:rsidRPr="00B50348" w:rsidRDefault="00DB1E88">
      <w:pPr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Проголосовали: </w:t>
      </w:r>
      <w:r>
        <w:rPr>
          <w:rFonts w:ascii="Arial" w:hAnsi="Arial" w:cs="Arial"/>
          <w:lang w:val="ru-RU"/>
        </w:rPr>
        <w:t>«За» - 6 /Шесть/, «Против» - нет, «Воздержался» - нет</w:t>
      </w:r>
    </w:p>
    <w:p w:rsidR="00762900" w:rsidRDefault="00DB1E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Решение принято единогласно.</w:t>
      </w:r>
    </w:p>
    <w:p w:rsidR="00762900" w:rsidRDefault="00762900">
      <w:pPr>
        <w:rPr>
          <w:rFonts w:ascii="Arial" w:hAnsi="Arial" w:cs="Arial"/>
          <w:lang w:val="ru-RU"/>
        </w:rPr>
      </w:pPr>
    </w:p>
    <w:p w:rsidR="00762900" w:rsidRPr="00B50348" w:rsidRDefault="00DB1E88">
      <w:pPr>
        <w:ind w:left="360"/>
        <w:jc w:val="both"/>
        <w:rPr>
          <w:lang w:val="ru-RU"/>
        </w:rPr>
      </w:pPr>
      <w:r>
        <w:rPr>
          <w:rFonts w:ascii="Arial" w:hAnsi="Arial" w:cs="Arial"/>
          <w:lang w:val="ru-RU"/>
        </w:rPr>
        <w:t>3. По третьему вопросу  «Об итогах декларационной кампании за 2022 год</w:t>
      </w:r>
      <w:r>
        <w:rPr>
          <w:rFonts w:ascii="Arial" w:hAnsi="Arial" w:cs="Arial"/>
          <w:sz w:val="22"/>
          <w:szCs w:val="22"/>
          <w:lang w:val="ru-RU"/>
        </w:rPr>
        <w:t>.»</w:t>
      </w:r>
    </w:p>
    <w:p w:rsidR="00762900" w:rsidRDefault="00762900">
      <w:pPr>
        <w:pStyle w:val="Standard"/>
        <w:jc w:val="both"/>
        <w:rPr>
          <w:rFonts w:ascii="Arial" w:hAnsi="Arial" w:cs="Arial"/>
          <w:lang w:val="ru-RU"/>
        </w:rPr>
      </w:pPr>
    </w:p>
    <w:p w:rsidR="00762900" w:rsidRDefault="00DB1E88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СЛУШАЛИ: Завьялову Е. Н.</w:t>
      </w:r>
    </w:p>
    <w:p w:rsidR="00762900" w:rsidRDefault="00DB1E88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762900" w:rsidRDefault="00DB1E88">
      <w:pPr>
        <w:pStyle w:val="21"/>
        <w:widowControl/>
        <w:jc w:val="both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Все специалисты Администрации Белоярского городского поселения, находящиеся на муниципальной службе, предоставили в установленный срок сведения о доходах и расходах, имуществе и обязательствах имущественного характера за </w:t>
      </w:r>
      <w:r>
        <w:rPr>
          <w:rFonts w:ascii="Arial" w:hAnsi="Arial" w:cs="Arial"/>
          <w:lang w:val="ru-RU"/>
        </w:rPr>
        <w:t>2022 год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lang w:val="ru-RU"/>
        </w:rPr>
        <w:t>Представляю таблицу о дате предоставления таких сведений муниципальными служащими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762900" w:rsidRDefault="00762900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244"/>
        <w:gridCol w:w="2410"/>
      </w:tblGrid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Дата предоставления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Вялова М. Ю., специалист 2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10.04.2023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Сопыряева Е.С., 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12.04.2023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Колотова Е. В., ведущий </w:t>
            </w: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специалист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14.04.2023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Чехов С.В., Глава БГП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28.02.2023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ind w:right="-392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Никиташ В. А., ведущий специалист по финансам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19.04.2023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Мамзин А.С., заместитель  Главы БГП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20.04.2023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Селезнева Л. А., 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11.04.2023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Шалева С. В., ведущий </w:t>
            </w: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14.04.2023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Завьялова Е.Н., управляющий делами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12.04.2023</w:t>
            </w:r>
          </w:p>
        </w:tc>
      </w:tr>
    </w:tbl>
    <w:p w:rsidR="00762900" w:rsidRDefault="00762900">
      <w:pPr>
        <w:jc w:val="center"/>
        <w:rPr>
          <w:lang w:val="ru-RU"/>
        </w:rPr>
      </w:pPr>
    </w:p>
    <w:p w:rsidR="00762900" w:rsidRDefault="00762900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:rsidR="00762900" w:rsidRDefault="00DB1E88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762900" w:rsidRDefault="00DB1E88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С.С. Мамзин,</w:t>
      </w:r>
    </w:p>
    <w:p w:rsidR="00762900" w:rsidRDefault="00DB1E88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вопросов нет, то считаю декларационная кампания в 2023 году завершилась успешно. </w:t>
      </w:r>
    </w:p>
    <w:p w:rsidR="00762900" w:rsidRDefault="00DB1E88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Управляющему делами Е.Н. Завьяловой необходимо в установленный срок </w:t>
      </w:r>
      <w:r>
        <w:rPr>
          <w:rFonts w:ascii="Arial" w:hAnsi="Arial" w:cs="Arial"/>
          <w:sz w:val="22"/>
          <w:szCs w:val="22"/>
          <w:lang w:val="ru-RU"/>
        </w:rPr>
        <w:t>разместить сведения о доходах за 2022 год на официальном сайте Администрации Белоярского городского поселения.</w:t>
      </w:r>
    </w:p>
    <w:p w:rsidR="00762900" w:rsidRDefault="0076290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762900" w:rsidRDefault="00DB1E88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РЕШИЛИ: </w:t>
      </w:r>
    </w:p>
    <w:p w:rsidR="00762900" w:rsidRPr="00B50348" w:rsidRDefault="00DB1E88">
      <w:pPr>
        <w:ind w:firstLine="708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>
        <w:rPr>
          <w:rFonts w:ascii="Arial" w:hAnsi="Arial" w:cs="Arial"/>
          <w:iCs/>
          <w:color w:val="000000"/>
          <w:lang w:val="ru-RU"/>
        </w:rPr>
        <w:t>Информация о декларационной компании за 2022 год</w:t>
      </w:r>
      <w:r>
        <w:rPr>
          <w:rFonts w:ascii="Arial" w:hAnsi="Arial" w:cs="Arial"/>
          <w:lang w:val="ru-RU"/>
        </w:rPr>
        <w:t xml:space="preserve">, принять к сведению. </w:t>
      </w:r>
    </w:p>
    <w:p w:rsidR="00762900" w:rsidRDefault="0076290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762900" w:rsidRDefault="00DB1E88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762900" w:rsidRDefault="00762900">
      <w:pPr>
        <w:pStyle w:val="21"/>
        <w:widowControl/>
        <w:jc w:val="both"/>
        <w:rPr>
          <w:rFonts w:ascii="Arial" w:hAnsi="Arial" w:cs="Arial"/>
          <w:lang w:val="ru-RU"/>
        </w:rPr>
      </w:pPr>
    </w:p>
    <w:p w:rsidR="00762900" w:rsidRPr="00B50348" w:rsidRDefault="00DB1E88">
      <w:pPr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Проголосовали: </w:t>
      </w:r>
      <w:r>
        <w:rPr>
          <w:rFonts w:ascii="Arial" w:hAnsi="Arial" w:cs="Arial"/>
          <w:lang w:val="ru-RU"/>
        </w:rPr>
        <w:t xml:space="preserve">«За» - 6 /Шесть/, «Против» - нет, </w:t>
      </w:r>
      <w:r>
        <w:rPr>
          <w:rFonts w:ascii="Arial" w:hAnsi="Arial" w:cs="Arial"/>
          <w:lang w:val="ru-RU"/>
        </w:rPr>
        <w:t>«Воздержался» - нет</w:t>
      </w:r>
    </w:p>
    <w:p w:rsidR="00762900" w:rsidRDefault="00DB1E8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Решение принято единогласно.</w:t>
      </w:r>
    </w:p>
    <w:p w:rsidR="00762900" w:rsidRDefault="00762900">
      <w:pPr>
        <w:jc w:val="both"/>
        <w:rPr>
          <w:rFonts w:ascii="Arial" w:hAnsi="Arial" w:cs="Arial"/>
          <w:lang w:val="ru-RU"/>
        </w:rPr>
      </w:pPr>
    </w:p>
    <w:p w:rsidR="00762900" w:rsidRDefault="00DB1E88">
      <w:pPr>
        <w:pStyle w:val="21"/>
        <w:widowControl/>
        <w:ind w:left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Рассмотрено 3 вопроса</w:t>
      </w:r>
    </w:p>
    <w:p w:rsidR="00762900" w:rsidRPr="00B50348" w:rsidRDefault="00DB1E88">
      <w:pPr>
        <w:pStyle w:val="21"/>
        <w:widowControl/>
        <w:tabs>
          <w:tab w:val="left" w:pos="4680"/>
        </w:tabs>
        <w:ind w:left="709"/>
        <w:jc w:val="both"/>
        <w:rPr>
          <w:lang w:val="ru-RU"/>
        </w:rPr>
      </w:pPr>
      <w:r>
        <w:rPr>
          <w:rFonts w:ascii="Arial" w:hAnsi="Arial" w:cs="Arial"/>
          <w:lang w:val="ru-RU"/>
        </w:rPr>
        <w:t>Время окончания заседания: 12-00 ч.</w:t>
      </w:r>
    </w:p>
    <w:p w:rsidR="00762900" w:rsidRDefault="00762900">
      <w:pPr>
        <w:pStyle w:val="21"/>
        <w:widowControl/>
        <w:jc w:val="both"/>
        <w:rPr>
          <w:rFonts w:ascii="Arial" w:hAnsi="Arial" w:cs="Arial"/>
          <w:lang w:val="ru-RU"/>
        </w:rPr>
      </w:pPr>
    </w:p>
    <w:p w:rsidR="00762900" w:rsidRDefault="00762900">
      <w:pPr>
        <w:pStyle w:val="21"/>
        <w:widowControl/>
        <w:ind w:left="709"/>
        <w:jc w:val="both"/>
        <w:rPr>
          <w:rFonts w:ascii="Arial" w:hAnsi="Arial" w:cs="Arial"/>
          <w:vertAlign w:val="superscript"/>
          <w:lang w:val="ru-RU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1"/>
        <w:gridCol w:w="5088"/>
      </w:tblGrid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Председатель комиссии               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А.С. Мамзин 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Заместитель председателя     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Е.Н. Завьялова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Секретарь комиссии                                               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В.О. Коршун 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Члены комиссии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С.В. Шалева 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762900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Е.В. Вялов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762900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И.В. Шипелик</w:t>
            </w:r>
          </w:p>
        </w:tc>
      </w:tr>
      <w:tr w:rsidR="00762900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762900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00" w:rsidRDefault="00DB1E8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</w:tr>
    </w:tbl>
    <w:p w:rsidR="00762900" w:rsidRDefault="00762900"/>
    <w:p w:rsidR="00762900" w:rsidRDefault="00762900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762900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88" w:rsidRDefault="00DB1E88">
      <w:r>
        <w:separator/>
      </w:r>
    </w:p>
  </w:endnote>
  <w:endnote w:type="continuationSeparator" w:id="0">
    <w:p w:rsidR="00DB1E88" w:rsidRDefault="00DB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88" w:rsidRDefault="00DB1E88">
      <w:r>
        <w:rPr>
          <w:color w:val="000000"/>
        </w:rPr>
        <w:separator/>
      </w:r>
    </w:p>
  </w:footnote>
  <w:footnote w:type="continuationSeparator" w:id="0">
    <w:p w:rsidR="00DB1E88" w:rsidRDefault="00DB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765"/>
    <w:multiLevelType w:val="multilevel"/>
    <w:tmpl w:val="E96EB62C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64499"/>
    <w:multiLevelType w:val="multilevel"/>
    <w:tmpl w:val="B086870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37DC"/>
    <w:multiLevelType w:val="multilevel"/>
    <w:tmpl w:val="4C085CDE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476"/>
    <w:multiLevelType w:val="multilevel"/>
    <w:tmpl w:val="ACACF87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149F8"/>
    <w:multiLevelType w:val="multilevel"/>
    <w:tmpl w:val="03985F22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848"/>
    <w:multiLevelType w:val="multilevel"/>
    <w:tmpl w:val="B5C00AC6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5B44"/>
    <w:multiLevelType w:val="multilevel"/>
    <w:tmpl w:val="36442C38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032E41"/>
    <w:multiLevelType w:val="multilevel"/>
    <w:tmpl w:val="4A7A89A0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2C0B"/>
    <w:multiLevelType w:val="multilevel"/>
    <w:tmpl w:val="986C0F26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2900"/>
    <w:rsid w:val="00762900"/>
    <w:rsid w:val="00B50348"/>
    <w:rsid w:val="00D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6E05-8E1D-4B54-B0F4-A1C88840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Alexandr</cp:lastModifiedBy>
  <cp:revision>2</cp:revision>
  <cp:lastPrinted>2023-06-14T04:51:00Z</cp:lastPrinted>
  <dcterms:created xsi:type="dcterms:W3CDTF">2023-06-14T10:41:00Z</dcterms:created>
  <dcterms:modified xsi:type="dcterms:W3CDTF">2023-06-14T10:41:00Z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