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5B" w:rsidRPr="00B21A57" w:rsidRDefault="007E695B" w:rsidP="007E695B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B21A57">
        <w:rPr>
          <w:rFonts w:ascii="Arial" w:eastAsia="Calibri" w:hAnsi="Arial" w:cs="Arial"/>
          <w:b/>
          <w:sz w:val="32"/>
          <w:szCs w:val="32"/>
        </w:rPr>
        <w:t>Томская область</w:t>
      </w:r>
    </w:p>
    <w:p w:rsidR="007E695B" w:rsidRPr="00B21A57" w:rsidRDefault="007E695B" w:rsidP="007E695B">
      <w:pPr>
        <w:widowControl w:val="0"/>
        <w:jc w:val="center"/>
        <w:rPr>
          <w:rFonts w:ascii="Arial" w:eastAsia="Calibri" w:hAnsi="Arial" w:cs="Arial"/>
          <w:b/>
          <w:bCs/>
          <w:spacing w:val="34"/>
          <w:sz w:val="32"/>
          <w:szCs w:val="32"/>
        </w:rPr>
      </w:pPr>
      <w:r w:rsidRPr="00B21A57">
        <w:rPr>
          <w:rFonts w:ascii="Arial" w:eastAsia="Calibri" w:hAnsi="Arial" w:cs="Arial"/>
          <w:b/>
          <w:bCs/>
          <w:spacing w:val="34"/>
          <w:sz w:val="32"/>
          <w:szCs w:val="32"/>
        </w:rPr>
        <w:t>Верхнекетский район</w:t>
      </w:r>
    </w:p>
    <w:p w:rsidR="007E695B" w:rsidRPr="00B21A57" w:rsidRDefault="007E695B" w:rsidP="007E695B">
      <w:pPr>
        <w:widowControl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B21A57">
        <w:rPr>
          <w:rFonts w:ascii="Arial" w:eastAsia="Calibri" w:hAnsi="Arial" w:cs="Arial"/>
          <w:b/>
          <w:sz w:val="32"/>
          <w:szCs w:val="32"/>
        </w:rPr>
        <w:t>Совет Белоярского городского поселения</w:t>
      </w:r>
    </w:p>
    <w:tbl>
      <w:tblPr>
        <w:tblW w:w="9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7"/>
        <w:gridCol w:w="4679"/>
      </w:tblGrid>
      <w:tr w:rsidR="007E695B" w:rsidRPr="00B21A57" w:rsidTr="003D2788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E695B" w:rsidRPr="00B21A57" w:rsidRDefault="007E695B" w:rsidP="00F52A0B">
            <w:pPr>
              <w:keepNext/>
              <w:widowControl w:val="0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E695B" w:rsidRPr="00B21A57" w:rsidRDefault="007E695B" w:rsidP="00F52A0B">
            <w:pPr>
              <w:keepNext/>
              <w:widowControl w:val="0"/>
              <w:ind w:right="57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7E695B" w:rsidRPr="00974324" w:rsidTr="003D2788">
        <w:tc>
          <w:tcPr>
            <w:tcW w:w="4253" w:type="dxa"/>
          </w:tcPr>
          <w:p w:rsidR="007E695B" w:rsidRPr="00974324" w:rsidRDefault="007E695B" w:rsidP="00F52A0B">
            <w:pPr>
              <w:keepNext/>
              <w:widowControl w:val="0"/>
              <w:rPr>
                <w:rFonts w:ascii="Arial" w:eastAsia="Calibri" w:hAnsi="Arial" w:cs="Arial"/>
                <w:iCs/>
              </w:rPr>
            </w:pPr>
          </w:p>
          <w:p w:rsidR="007E695B" w:rsidRPr="00974324" w:rsidRDefault="007E695B" w:rsidP="00F52A0B">
            <w:pPr>
              <w:keepNext/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gridSpan w:val="2"/>
          </w:tcPr>
          <w:p w:rsidR="007E695B" w:rsidRPr="00974324" w:rsidRDefault="007E695B" w:rsidP="00F52A0B">
            <w:pPr>
              <w:keepNext/>
              <w:widowControl w:val="0"/>
              <w:ind w:right="57"/>
              <w:jc w:val="right"/>
              <w:rPr>
                <w:rFonts w:ascii="Arial" w:eastAsia="Calibri" w:hAnsi="Arial" w:cs="Arial"/>
                <w:iCs/>
              </w:rPr>
            </w:pPr>
          </w:p>
          <w:p w:rsidR="007E695B" w:rsidRPr="00974324" w:rsidRDefault="007E695B" w:rsidP="00263C8C">
            <w:pPr>
              <w:keepNext/>
              <w:widowControl w:val="0"/>
              <w:ind w:right="57"/>
              <w:rPr>
                <w:rFonts w:ascii="Arial" w:eastAsia="Calibri" w:hAnsi="Arial" w:cs="Arial"/>
              </w:rPr>
            </w:pPr>
            <w:r w:rsidRPr="00974324">
              <w:rPr>
                <w:rFonts w:ascii="Arial" w:eastAsia="Calibri" w:hAnsi="Arial" w:cs="Arial"/>
                <w:iCs/>
              </w:rPr>
              <w:t xml:space="preserve">                                  </w:t>
            </w:r>
            <w:r w:rsidR="00263C8C">
              <w:rPr>
                <w:rFonts w:ascii="Arial" w:hAnsi="Arial" w:cs="Arial"/>
                <w:iCs/>
              </w:rPr>
              <w:t xml:space="preserve">                        </w:t>
            </w:r>
            <w:r w:rsidRPr="00974324">
              <w:rPr>
                <w:rFonts w:ascii="Arial" w:eastAsia="Calibri" w:hAnsi="Arial" w:cs="Arial"/>
                <w:iCs/>
              </w:rPr>
              <w:t xml:space="preserve">   </w:t>
            </w:r>
          </w:p>
        </w:tc>
      </w:tr>
      <w:tr w:rsidR="003D2788" w:rsidRPr="0063629C" w:rsidTr="003D2788">
        <w:tc>
          <w:tcPr>
            <w:tcW w:w="4680" w:type="dxa"/>
            <w:gridSpan w:val="2"/>
            <w:shd w:val="clear" w:color="auto" w:fill="FFFFFF"/>
          </w:tcPr>
          <w:p w:rsidR="003D2788" w:rsidRPr="0063629C" w:rsidRDefault="009B1211" w:rsidP="00F45D7B">
            <w:pPr>
              <w:keepNext/>
              <w:widowControl w:val="0"/>
              <w:suppressAutoHyphens/>
              <w:spacing w:after="20"/>
              <w:rPr>
                <w:rFonts w:ascii="Arial" w:eastAsia="Arial" w:hAnsi="Arial" w:cs="Arial"/>
                <w:b/>
                <w:bCs/>
                <w:iCs/>
                <w:kern w:val="1"/>
              </w:rPr>
            </w:pPr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</w:t>
            </w:r>
            <w:r w:rsidR="00052FB1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22 </w:t>
            </w:r>
            <w:r w:rsidR="00F45D7B">
              <w:rPr>
                <w:rFonts w:ascii="Arial" w:eastAsia="Andale Sans UI" w:hAnsi="Arial" w:cs="Arial"/>
                <w:b/>
                <w:bCs/>
                <w:iCs/>
                <w:kern w:val="1"/>
              </w:rPr>
              <w:t>марта</w:t>
            </w:r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</w:t>
            </w:r>
            <w:r w:rsidR="00E36D84">
              <w:rPr>
                <w:rFonts w:ascii="Arial" w:eastAsia="Andale Sans UI" w:hAnsi="Arial" w:cs="Arial"/>
                <w:b/>
                <w:bCs/>
                <w:iCs/>
                <w:kern w:val="1"/>
              </w:rPr>
              <w:t>2022</w:t>
            </w:r>
            <w:r w:rsidR="003D2788"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года</w:t>
            </w:r>
          </w:p>
        </w:tc>
        <w:tc>
          <w:tcPr>
            <w:tcW w:w="4679" w:type="dxa"/>
            <w:shd w:val="clear" w:color="auto" w:fill="FFFFFF"/>
          </w:tcPr>
          <w:p w:rsidR="003D2788" w:rsidRPr="00C87B20" w:rsidRDefault="003D2788" w:rsidP="00471DFD">
            <w:pPr>
              <w:keepNext/>
              <w:widowControl w:val="0"/>
              <w:suppressAutoHyphens/>
              <w:spacing w:after="20"/>
              <w:ind w:right="995"/>
              <w:jc w:val="right"/>
              <w:rPr>
                <w:rFonts w:ascii="Arial" w:eastAsia="Andale Sans UI" w:hAnsi="Arial" w:cs="Arial"/>
                <w:b/>
                <w:bCs/>
                <w:iCs/>
                <w:kern w:val="1"/>
              </w:rPr>
            </w:pPr>
            <w:r w:rsidRPr="0063629C"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</w:t>
            </w:r>
            <w:r w:rsidR="00E36D84"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        № </w:t>
            </w:r>
            <w:r w:rsidR="00052FB1">
              <w:rPr>
                <w:rFonts w:ascii="Arial" w:eastAsia="Arial" w:hAnsi="Arial" w:cs="Arial"/>
                <w:b/>
                <w:bCs/>
                <w:iCs/>
                <w:kern w:val="1"/>
              </w:rPr>
              <w:t>003</w:t>
            </w:r>
            <w:bookmarkStart w:id="0" w:name="_GoBack"/>
            <w:bookmarkEnd w:id="0"/>
          </w:p>
        </w:tc>
      </w:tr>
    </w:tbl>
    <w:p w:rsidR="003D2788" w:rsidRDefault="003D2788" w:rsidP="007E695B">
      <w:pPr>
        <w:jc w:val="center"/>
        <w:rPr>
          <w:rFonts w:ascii="Arial" w:eastAsia="Calibri" w:hAnsi="Arial" w:cs="Arial"/>
          <w:b/>
        </w:rPr>
      </w:pPr>
    </w:p>
    <w:p w:rsidR="007E695B" w:rsidRPr="00974324" w:rsidRDefault="003D2788" w:rsidP="007E695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РЕШЕНИЕ </w:t>
      </w:r>
    </w:p>
    <w:p w:rsidR="007E695B" w:rsidRPr="00974324" w:rsidRDefault="007E695B" w:rsidP="007E695B">
      <w:pPr>
        <w:jc w:val="center"/>
        <w:rPr>
          <w:rFonts w:ascii="Arial" w:hAnsi="Arial" w:cs="Arial"/>
          <w:b/>
        </w:rPr>
      </w:pPr>
    </w:p>
    <w:p w:rsidR="00290726" w:rsidRDefault="00625FEF" w:rsidP="00290726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Об утверждении Правил землепользования и застройки муниципального образования Белоярское городское поселение Верхнекетского района Томской области</w:t>
      </w:r>
    </w:p>
    <w:p w:rsidR="00625FEF" w:rsidRDefault="00625FEF" w:rsidP="00290726">
      <w:pPr>
        <w:pStyle w:val="1"/>
        <w:jc w:val="center"/>
        <w:rPr>
          <w:rFonts w:ascii="Arial" w:hAnsi="Arial" w:cs="Arial"/>
          <w:b/>
          <w:sz w:val="26"/>
          <w:szCs w:val="26"/>
        </w:rPr>
      </w:pPr>
    </w:p>
    <w:p w:rsidR="00625FEF" w:rsidRDefault="00625FEF" w:rsidP="00290726">
      <w:pPr>
        <w:pStyle w:val="1"/>
        <w:jc w:val="center"/>
        <w:rPr>
          <w:rFonts w:ascii="Arial" w:hAnsi="Arial" w:cs="Arial"/>
          <w:b/>
          <w:sz w:val="26"/>
          <w:szCs w:val="26"/>
        </w:rPr>
      </w:pPr>
    </w:p>
    <w:p w:rsidR="008250E3" w:rsidRDefault="00625FEF" w:rsidP="008250E3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В соответствии со статьей 31, 32 Градостроительного кодекса Российской Федерации, рассмотрев представленный проект Правил землепользования и застройки муниципального образования Белоярское городское поселение </w:t>
      </w:r>
      <w:r w:rsidR="008250E3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 xml:space="preserve">Верхнекетского района Томской области, </w:t>
      </w:r>
      <w:r w:rsidR="008250E3" w:rsidRPr="008250E3">
        <w:rPr>
          <w:rFonts w:ascii="Arial" w:eastAsia="Calibri" w:hAnsi="Arial" w:cs="Arial"/>
        </w:rPr>
        <w:t>Совет Белоярского городск</w:t>
      </w:r>
      <w:r w:rsidR="008250E3">
        <w:rPr>
          <w:rFonts w:ascii="Arial" w:eastAsia="Calibri" w:hAnsi="Arial" w:cs="Arial"/>
        </w:rPr>
        <w:t>ого поселения решил:</w:t>
      </w:r>
      <w:r w:rsidR="008250E3">
        <w:rPr>
          <w:rFonts w:ascii="Arial" w:eastAsia="Calibri" w:hAnsi="Arial" w:cs="Arial"/>
        </w:rPr>
        <w:tab/>
      </w:r>
      <w:r w:rsidR="008250E3">
        <w:rPr>
          <w:rFonts w:ascii="Arial" w:eastAsia="Calibri" w:hAnsi="Arial" w:cs="Arial"/>
        </w:rPr>
        <w:tab/>
      </w:r>
    </w:p>
    <w:p w:rsidR="007E695B" w:rsidRDefault="008250E3" w:rsidP="008250E3">
      <w:pPr>
        <w:ind w:firstLine="709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625FEF" w:rsidRPr="00974324" w:rsidRDefault="00625FEF" w:rsidP="007E695B">
      <w:pPr>
        <w:rPr>
          <w:rFonts w:ascii="Arial" w:eastAsia="Calibri" w:hAnsi="Arial" w:cs="Arial"/>
        </w:rPr>
      </w:pPr>
    </w:p>
    <w:p w:rsidR="00290726" w:rsidRDefault="007E695B" w:rsidP="007E69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25FEF">
        <w:rPr>
          <w:rFonts w:ascii="Arial" w:hAnsi="Arial" w:cs="Arial"/>
        </w:rPr>
        <w:t>Утвердить прилагаемые Правила землепользования и застройки муниципального образования Белоярское городское поселение Верхнекетского района Томской области.</w:t>
      </w:r>
    </w:p>
    <w:p w:rsidR="00FD7AFE" w:rsidRPr="00625FEF" w:rsidRDefault="00625FEF" w:rsidP="00625F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Признать утратившим силу решение Совета Белоярского городского поселения от 22.03.2012 № 172 «Об утверждении Правил землепользования и застройки муниципального образования «Белоярское городское поселение»».</w:t>
      </w:r>
    </w:p>
    <w:p w:rsidR="00625FEF" w:rsidRPr="00625FEF" w:rsidRDefault="00625FEF" w:rsidP="00625FE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625FEF">
        <w:rPr>
          <w:rFonts w:ascii="Arial" w:eastAsia="Calibri" w:hAnsi="Arial" w:cs="Arial"/>
        </w:rPr>
        <w:t>3. Опубликовать настоящее решение в информационном вестнике Верхнекетского района «Территория» и разместить на официальном сайте Белоярского городского поселения.</w:t>
      </w:r>
    </w:p>
    <w:p w:rsidR="007E695B" w:rsidRDefault="00625FEF" w:rsidP="00625F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25FEF">
        <w:rPr>
          <w:rFonts w:ascii="Arial" w:eastAsia="Calibri" w:hAnsi="Arial" w:cs="Arial"/>
        </w:rPr>
        <w:t>4. Настоящее решение вступает в силу со дня его официального опубликования.</w:t>
      </w:r>
    </w:p>
    <w:p w:rsidR="00FB27DB" w:rsidRDefault="00FB27DB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B27DB" w:rsidRDefault="00FB27DB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B27DB" w:rsidRDefault="00FB27DB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B27DB" w:rsidRDefault="00FB27DB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5FEF" w:rsidRDefault="00625FEF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5FEF" w:rsidRDefault="00625FEF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5FEF" w:rsidRDefault="00625FEF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5FEF" w:rsidRDefault="00625FEF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5FEF" w:rsidRDefault="00625FEF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695B" w:rsidRPr="005B21E9" w:rsidRDefault="007E695B" w:rsidP="007E69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21E9">
        <w:rPr>
          <w:rFonts w:ascii="Arial" w:eastAsia="Calibri" w:hAnsi="Arial" w:cs="Arial"/>
          <w:lang w:eastAsia="en-US" w:bidi="ar-SA"/>
        </w:rPr>
        <w:t xml:space="preserve">Председатель Совета                                      </w:t>
      </w:r>
      <w:r w:rsidRPr="005B21E9">
        <w:rPr>
          <w:rFonts w:ascii="Arial" w:eastAsia="Calibri" w:hAnsi="Arial" w:cs="Arial"/>
          <w:lang w:eastAsia="en-US" w:bidi="ar-SA"/>
        </w:rPr>
        <w:tab/>
        <w:t xml:space="preserve">        Глав</w:t>
      </w:r>
      <w:r w:rsidR="00BF3CA7">
        <w:rPr>
          <w:rFonts w:ascii="Arial" w:eastAsia="Calibri" w:hAnsi="Arial" w:cs="Arial"/>
          <w:lang w:eastAsia="en-US" w:bidi="ar-SA"/>
        </w:rPr>
        <w:t>а</w:t>
      </w:r>
      <w:r w:rsidRPr="005B21E9">
        <w:rPr>
          <w:rFonts w:ascii="Arial" w:eastAsia="Calibri" w:hAnsi="Arial" w:cs="Arial"/>
          <w:lang w:eastAsia="en-US" w:bidi="ar-SA"/>
        </w:rPr>
        <w:t xml:space="preserve"> </w:t>
      </w:r>
      <w:r>
        <w:rPr>
          <w:rFonts w:ascii="Arial" w:eastAsia="Calibri" w:hAnsi="Arial" w:cs="Arial"/>
          <w:lang w:eastAsia="en-US" w:bidi="ar-SA"/>
        </w:rPr>
        <w:t>Белояр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</w:p>
    <w:p w:rsidR="007E695B" w:rsidRPr="005B21E9" w:rsidRDefault="007E695B" w:rsidP="007E695B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>Белояр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  <w:r>
        <w:rPr>
          <w:rFonts w:ascii="Arial" w:eastAsia="Calibri" w:hAnsi="Arial" w:cs="Arial"/>
          <w:lang w:eastAsia="en-US" w:bidi="ar-SA"/>
        </w:rPr>
        <w:t>город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  <w:t xml:space="preserve">                   </w:t>
      </w:r>
      <w:proofErr w:type="spellStart"/>
      <w:r>
        <w:rPr>
          <w:rFonts w:ascii="Arial" w:eastAsia="Calibri" w:hAnsi="Arial" w:cs="Arial"/>
          <w:lang w:eastAsia="en-US" w:bidi="ar-SA"/>
        </w:rPr>
        <w:t>город</w:t>
      </w:r>
      <w:r w:rsidRPr="005B21E9">
        <w:rPr>
          <w:rFonts w:ascii="Arial" w:eastAsia="Calibri" w:hAnsi="Arial" w:cs="Arial"/>
          <w:lang w:eastAsia="en-US" w:bidi="ar-SA"/>
        </w:rPr>
        <w:t>ского</w:t>
      </w:r>
      <w:proofErr w:type="spellEnd"/>
      <w:r w:rsidRPr="005B21E9">
        <w:rPr>
          <w:rFonts w:ascii="Arial" w:eastAsia="Calibri" w:hAnsi="Arial" w:cs="Arial"/>
          <w:lang w:eastAsia="en-US" w:bidi="ar-SA"/>
        </w:rPr>
        <w:t xml:space="preserve"> поселения</w:t>
      </w:r>
    </w:p>
    <w:p w:rsidR="007E695B" w:rsidRPr="005B21E9" w:rsidRDefault="007E695B" w:rsidP="007E695B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r w:rsidRPr="005B21E9">
        <w:rPr>
          <w:rFonts w:ascii="Arial" w:eastAsia="Calibri" w:hAnsi="Arial" w:cs="Arial"/>
          <w:lang w:eastAsia="en-US" w:bidi="ar-SA"/>
        </w:rPr>
        <w:t xml:space="preserve">поселения  </w:t>
      </w:r>
    </w:p>
    <w:p w:rsidR="00F82B58" w:rsidRDefault="007E695B" w:rsidP="00290726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r w:rsidRPr="005B21E9">
        <w:rPr>
          <w:rFonts w:ascii="Arial" w:eastAsia="Calibri" w:hAnsi="Arial" w:cs="Arial"/>
          <w:lang w:eastAsia="en-US" w:bidi="ar-SA"/>
        </w:rPr>
        <w:t xml:space="preserve">_________ </w:t>
      </w:r>
      <w:r>
        <w:rPr>
          <w:rFonts w:ascii="Arial" w:eastAsia="Calibri" w:hAnsi="Arial" w:cs="Arial"/>
          <w:lang w:eastAsia="en-US" w:bidi="ar-SA"/>
        </w:rPr>
        <w:t xml:space="preserve">И.В. Шипелик </w:t>
      </w:r>
      <w:r>
        <w:rPr>
          <w:rFonts w:ascii="Arial" w:eastAsia="Calibri" w:hAnsi="Arial" w:cs="Arial"/>
          <w:lang w:eastAsia="en-US" w:bidi="ar-SA"/>
        </w:rPr>
        <w:tab/>
      </w:r>
      <w:r>
        <w:rPr>
          <w:rFonts w:ascii="Arial" w:eastAsia="Calibri" w:hAnsi="Arial" w:cs="Arial"/>
          <w:lang w:eastAsia="en-US" w:bidi="ar-SA"/>
        </w:rPr>
        <w:tab/>
        <w:t xml:space="preserve">          </w:t>
      </w:r>
      <w:r w:rsidRPr="005B21E9">
        <w:rPr>
          <w:rFonts w:ascii="Arial" w:eastAsia="Calibri" w:hAnsi="Arial" w:cs="Arial"/>
          <w:lang w:eastAsia="en-US" w:bidi="ar-SA"/>
        </w:rPr>
        <w:t xml:space="preserve">                   ________</w:t>
      </w:r>
      <w:r w:rsidR="00BF3CA7">
        <w:rPr>
          <w:rFonts w:ascii="Arial" w:eastAsia="Calibri" w:hAnsi="Arial" w:cs="Arial"/>
          <w:lang w:eastAsia="en-US" w:bidi="ar-SA"/>
        </w:rPr>
        <w:t>С</w:t>
      </w:r>
      <w:r w:rsidRPr="005B21E9">
        <w:rPr>
          <w:rFonts w:ascii="Arial" w:eastAsia="Calibri" w:hAnsi="Arial" w:cs="Arial"/>
          <w:lang w:eastAsia="en-US" w:bidi="ar-SA"/>
        </w:rPr>
        <w:t>.</w:t>
      </w:r>
      <w:r w:rsidR="00BF3CA7">
        <w:rPr>
          <w:rFonts w:ascii="Arial" w:eastAsia="Calibri" w:hAnsi="Arial" w:cs="Arial"/>
          <w:lang w:eastAsia="en-US" w:bidi="ar-SA"/>
        </w:rPr>
        <w:t>В</w:t>
      </w:r>
      <w:r>
        <w:rPr>
          <w:rFonts w:ascii="Arial" w:eastAsia="Calibri" w:hAnsi="Arial" w:cs="Arial"/>
          <w:lang w:eastAsia="en-US" w:bidi="ar-SA"/>
        </w:rPr>
        <w:t xml:space="preserve">. </w:t>
      </w:r>
      <w:r w:rsidR="00BF3CA7">
        <w:rPr>
          <w:rFonts w:ascii="Arial" w:eastAsia="Calibri" w:hAnsi="Arial" w:cs="Arial"/>
          <w:lang w:eastAsia="en-US" w:bidi="ar-SA"/>
        </w:rPr>
        <w:t>Чехов</w:t>
      </w:r>
    </w:p>
    <w:p w:rsidR="00FB27DB" w:rsidRDefault="00FB27DB" w:rsidP="00290726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</w:p>
    <w:p w:rsidR="00FB27DB" w:rsidRDefault="00FB27DB" w:rsidP="00290726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</w:p>
    <w:p w:rsidR="00FB27DB" w:rsidRPr="00FB27DB" w:rsidRDefault="00FB27DB" w:rsidP="00290726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</w:p>
    <w:p w:rsidR="00FB27DB" w:rsidRPr="00CF5171" w:rsidRDefault="00FB27DB" w:rsidP="00290726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sectPr w:rsidR="00FB27DB" w:rsidRPr="00CF5171" w:rsidSect="00B762B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5B"/>
    <w:rsid w:val="00052FB1"/>
    <w:rsid w:val="000E5DC0"/>
    <w:rsid w:val="002279DE"/>
    <w:rsid w:val="00263C8C"/>
    <w:rsid w:val="0028149D"/>
    <w:rsid w:val="00290726"/>
    <w:rsid w:val="003D2788"/>
    <w:rsid w:val="0046618C"/>
    <w:rsid w:val="00471DFD"/>
    <w:rsid w:val="00625FEF"/>
    <w:rsid w:val="007E695B"/>
    <w:rsid w:val="008209CA"/>
    <w:rsid w:val="008250E3"/>
    <w:rsid w:val="008E6F31"/>
    <w:rsid w:val="00941A34"/>
    <w:rsid w:val="009666AE"/>
    <w:rsid w:val="009B1211"/>
    <w:rsid w:val="009B79FF"/>
    <w:rsid w:val="00A51B91"/>
    <w:rsid w:val="00B762BD"/>
    <w:rsid w:val="00B808FB"/>
    <w:rsid w:val="00BF3CA7"/>
    <w:rsid w:val="00C87B20"/>
    <w:rsid w:val="00C94DC7"/>
    <w:rsid w:val="00CC5FC2"/>
    <w:rsid w:val="00CE7A05"/>
    <w:rsid w:val="00CE7C1A"/>
    <w:rsid w:val="00CF5171"/>
    <w:rsid w:val="00E36D84"/>
    <w:rsid w:val="00E62B36"/>
    <w:rsid w:val="00E909C1"/>
    <w:rsid w:val="00E957D3"/>
    <w:rsid w:val="00F03BCB"/>
    <w:rsid w:val="00F45D7B"/>
    <w:rsid w:val="00F82B58"/>
    <w:rsid w:val="00FB27DB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2443B-2027-428D-87CD-727ECAF3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5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E6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09CA"/>
    <w:rPr>
      <w:rFonts w:ascii="Segoe UI" w:hAnsi="Segoe UI"/>
      <w:sz w:val="18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8209CA"/>
    <w:rPr>
      <w:rFonts w:ascii="Segoe UI" w:eastAsia="Times New Roman" w:hAnsi="Segoe UI" w:cs="Angsana New"/>
      <w:sz w:val="18"/>
      <w:lang w:eastAsia="ru-RU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9</cp:revision>
  <cp:lastPrinted>2022-03-23T02:22:00Z</cp:lastPrinted>
  <dcterms:created xsi:type="dcterms:W3CDTF">2022-03-18T03:05:00Z</dcterms:created>
  <dcterms:modified xsi:type="dcterms:W3CDTF">2022-03-23T02:42:00Z</dcterms:modified>
</cp:coreProperties>
</file>