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8" w:rsidRDefault="005826E8" w:rsidP="005826E8">
      <w:pPr>
        <w:pStyle w:val="1"/>
        <w:spacing w:after="120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5826E8" w:rsidRDefault="005826E8" w:rsidP="005826E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5826E8" w:rsidRDefault="005826E8" w:rsidP="005826E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826E8" w:rsidRDefault="005826E8" w:rsidP="005826E8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3"/>
        <w:gridCol w:w="4942"/>
      </w:tblGrid>
      <w:tr w:rsidR="005826E8" w:rsidTr="005826E8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826E8" w:rsidRDefault="005826E8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826E8" w:rsidRDefault="005826E8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826E8" w:rsidTr="005826E8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826E8" w:rsidRDefault="005826E8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826E8" w:rsidRDefault="005826E8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826E8" w:rsidRPr="005826E8" w:rsidTr="005826E8">
        <w:trPr>
          <w:trHeight w:val="367"/>
        </w:trPr>
        <w:tc>
          <w:tcPr>
            <w:tcW w:w="4946" w:type="dxa"/>
            <w:hideMark/>
          </w:tcPr>
          <w:p w:rsidR="005826E8" w:rsidRPr="005826E8" w:rsidRDefault="005826E8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826E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«</w:t>
            </w:r>
            <w:r w:rsidRPr="005826E8">
              <w:rPr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 w:rsidRPr="005826E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 w:rsidRPr="005826E8">
              <w:rPr>
                <w:rFonts w:ascii="Arial" w:hAnsi="Arial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5826E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декабря 2013 года</w:t>
            </w:r>
          </w:p>
        </w:tc>
        <w:tc>
          <w:tcPr>
            <w:tcW w:w="4946" w:type="dxa"/>
          </w:tcPr>
          <w:p w:rsidR="005826E8" w:rsidRPr="005826E8" w:rsidRDefault="005826E8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5826E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№ 100</w:t>
            </w:r>
          </w:p>
          <w:p w:rsidR="005826E8" w:rsidRPr="005826E8" w:rsidRDefault="00582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6E8" w:rsidRPr="005826E8" w:rsidRDefault="005826E8" w:rsidP="005826E8">
      <w:pPr>
        <w:jc w:val="center"/>
        <w:rPr>
          <w:rFonts w:ascii="Arial" w:hAnsi="Arial" w:cs="Arial"/>
          <w:b/>
          <w:sz w:val="24"/>
          <w:szCs w:val="24"/>
          <w:lang w:bidi="th-TH"/>
        </w:rPr>
      </w:pPr>
      <w:r w:rsidRPr="005826E8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5826E8" w:rsidRPr="005826E8" w:rsidTr="005826E8">
        <w:trPr>
          <w:trHeight w:val="1998"/>
        </w:trPr>
        <w:tc>
          <w:tcPr>
            <w:tcW w:w="4962" w:type="dxa"/>
            <w:hideMark/>
          </w:tcPr>
          <w:p w:rsidR="005826E8" w:rsidRPr="005826E8" w:rsidRDefault="005826E8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5826E8">
              <w:rPr>
                <w:rFonts w:ascii="Arial" w:hAnsi="Arial" w:cs="Arial"/>
                <w:b/>
                <w:sz w:val="24"/>
                <w:szCs w:val="24"/>
              </w:rPr>
              <w:t>О внесении изменений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решений Совета от 26.02.2013 № 23, от 10.06 2013 №49, от 27.08.2013 №73)</w:t>
            </w:r>
          </w:p>
        </w:tc>
        <w:tc>
          <w:tcPr>
            <w:tcW w:w="4961" w:type="dxa"/>
          </w:tcPr>
          <w:p w:rsidR="005826E8" w:rsidRPr="005826E8" w:rsidRDefault="005826E8">
            <w:pPr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</w:tbl>
    <w:p w:rsidR="005826E8" w:rsidRPr="005826E8" w:rsidRDefault="005826E8" w:rsidP="005826E8">
      <w:pPr>
        <w:rPr>
          <w:rFonts w:ascii="Arial" w:hAnsi="Arial" w:cs="Arial"/>
          <w:sz w:val="24"/>
          <w:szCs w:val="24"/>
          <w:lang w:bidi="th-TH"/>
        </w:rPr>
      </w:pPr>
    </w:p>
    <w:p w:rsidR="005826E8" w:rsidRPr="005826E8" w:rsidRDefault="005826E8" w:rsidP="005826E8">
      <w:pPr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ab/>
      </w:r>
      <w:r w:rsidRPr="005826E8"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proofErr w:type="gramStart"/>
      <w:r w:rsidRPr="005826E8">
        <w:rPr>
          <w:rFonts w:ascii="Arial" w:hAnsi="Arial" w:cs="Arial"/>
          <w:i/>
          <w:color w:val="000000"/>
          <w:sz w:val="24"/>
          <w:szCs w:val="24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Федерации», статьи 153 Бюджетного кодекса Российской Федерации, статьи 24 Устава муниципального образования «Белоярское городское поселение», статьи 3 Положения о бюджетном процессе в муниципальном образовании «Белоярское городское поселение», утвержденного решением Совета Белоярского городского поселения от 25.06.2013 № 54, рассмотрев представленные Администрацией Белоярского городского поселения материалы</w:t>
      </w:r>
      <w:proofErr w:type="gramEnd"/>
      <w:r w:rsidRPr="005826E8">
        <w:rPr>
          <w:rFonts w:ascii="Arial" w:hAnsi="Arial" w:cs="Arial"/>
          <w:i/>
          <w:color w:val="000000"/>
          <w:sz w:val="24"/>
          <w:szCs w:val="24"/>
        </w:rPr>
        <w:t xml:space="preserve"> о внесении изменений и дополнений 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решений Совета Белоярского городского поселения от 26.02.2013 № 23, от 10.06. 2013 №49, от 27.08.2013 №73)</w:t>
      </w:r>
    </w:p>
    <w:p w:rsidR="005826E8" w:rsidRPr="005826E8" w:rsidRDefault="005826E8" w:rsidP="005826E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6E8" w:rsidRPr="005826E8" w:rsidRDefault="005826E8" w:rsidP="005826E8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5826E8">
        <w:rPr>
          <w:rFonts w:ascii="Arial" w:hAnsi="Arial" w:cs="Arial"/>
          <w:color w:val="000000"/>
          <w:sz w:val="24"/>
          <w:szCs w:val="24"/>
        </w:rPr>
        <w:t>Совет Белоярского городского поселения</w:t>
      </w:r>
    </w:p>
    <w:p w:rsidR="005826E8" w:rsidRPr="005826E8" w:rsidRDefault="005826E8" w:rsidP="005826E8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826E8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5826E8" w:rsidRPr="005826E8" w:rsidRDefault="005826E8" w:rsidP="005826E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26E8">
        <w:rPr>
          <w:rFonts w:ascii="Arial" w:hAnsi="Arial" w:cs="Arial"/>
          <w:color w:val="000000"/>
          <w:sz w:val="24"/>
          <w:szCs w:val="24"/>
        </w:rPr>
        <w:t>1. Внести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(в редакции решений Совета Белоярского городского поселения от 26.02.2013 № 23, от 10.06.2013 № 49, от 27.08.2013 №73)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lastRenderedPageBreak/>
        <w:t>следующие изменения: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1)    </w:t>
      </w:r>
      <w:r w:rsidRPr="005826E8">
        <w:rPr>
          <w:rFonts w:ascii="Arial" w:hAnsi="Arial" w:cs="Arial"/>
          <w:b/>
          <w:sz w:val="24"/>
          <w:szCs w:val="24"/>
          <w:u w:val="single"/>
        </w:rPr>
        <w:t>Статью 1</w:t>
      </w:r>
      <w:r w:rsidRPr="005826E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>«</w:t>
      </w:r>
      <w:r w:rsidRPr="005826E8">
        <w:rPr>
          <w:rFonts w:ascii="Arial" w:hAnsi="Arial" w:cs="Arial"/>
          <w:b/>
          <w:sz w:val="24"/>
          <w:szCs w:val="24"/>
        </w:rPr>
        <w:t>Статья 1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2013 год: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1) прогнозируемый общий объем доходов местного бюджета </w:t>
      </w:r>
      <w:r w:rsidRPr="005826E8">
        <w:rPr>
          <w:rFonts w:ascii="Arial" w:hAnsi="Arial" w:cs="Arial"/>
          <w:b/>
          <w:sz w:val="24"/>
          <w:szCs w:val="24"/>
        </w:rPr>
        <w:t xml:space="preserve">73087,4 тыс. рублей, </w:t>
      </w:r>
      <w:r w:rsidRPr="005826E8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5826E8">
        <w:rPr>
          <w:rFonts w:ascii="Arial" w:hAnsi="Arial" w:cs="Arial"/>
          <w:b/>
          <w:sz w:val="24"/>
          <w:szCs w:val="24"/>
        </w:rPr>
        <w:t>12152,1 тыс. рублей</w:t>
      </w:r>
      <w:r w:rsidRPr="005826E8">
        <w:rPr>
          <w:rFonts w:ascii="Arial" w:hAnsi="Arial" w:cs="Arial"/>
          <w:sz w:val="24"/>
          <w:szCs w:val="24"/>
        </w:rPr>
        <w:t>;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5826E8">
        <w:rPr>
          <w:rFonts w:ascii="Arial" w:hAnsi="Arial" w:cs="Arial"/>
          <w:b/>
          <w:sz w:val="24"/>
          <w:szCs w:val="24"/>
        </w:rPr>
        <w:t>73318,9 тыс. рублей;</w:t>
      </w:r>
    </w:p>
    <w:p w:rsidR="005826E8" w:rsidRPr="005826E8" w:rsidRDefault="005826E8" w:rsidP="005826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826E8">
        <w:rPr>
          <w:sz w:val="24"/>
          <w:szCs w:val="24"/>
        </w:rPr>
        <w:t xml:space="preserve">3) прогнозируемый дефицит местного бюджета в сумме </w:t>
      </w:r>
      <w:r w:rsidRPr="005826E8">
        <w:rPr>
          <w:b/>
          <w:sz w:val="24"/>
          <w:szCs w:val="24"/>
        </w:rPr>
        <w:t>231,5 тыс. рублей</w:t>
      </w:r>
      <w:r w:rsidRPr="005826E8">
        <w:rPr>
          <w:sz w:val="24"/>
          <w:szCs w:val="24"/>
        </w:rPr>
        <w:t>».</w:t>
      </w:r>
    </w:p>
    <w:p w:rsidR="005826E8" w:rsidRPr="005826E8" w:rsidRDefault="005826E8" w:rsidP="005826E8">
      <w:pPr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       </w:t>
      </w:r>
    </w:p>
    <w:p w:rsidR="005826E8" w:rsidRPr="005826E8" w:rsidRDefault="005826E8" w:rsidP="005826E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2. Приложения </w:t>
      </w:r>
      <w:r w:rsidRPr="005826E8">
        <w:rPr>
          <w:rFonts w:ascii="Arial" w:hAnsi="Arial" w:cs="Arial"/>
          <w:color w:val="000000"/>
          <w:sz w:val="24"/>
          <w:szCs w:val="24"/>
        </w:rPr>
        <w:t>6,7,8,12,15</w:t>
      </w:r>
      <w:r w:rsidRPr="005826E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826E8">
        <w:rPr>
          <w:rFonts w:ascii="Arial" w:hAnsi="Arial" w:cs="Arial"/>
          <w:sz w:val="24"/>
          <w:szCs w:val="24"/>
        </w:rPr>
        <w:t>к решению Совета Белоярского городского поселения от 28.12.2012 № 15 «О местном бюджете муниципального образования «Белоярское городское поселение» на 2013 год» изложить в новой редакции согласно приложениям 1,2,3,4</w:t>
      </w:r>
      <w:r w:rsidRPr="005826E8">
        <w:rPr>
          <w:rFonts w:ascii="Arial" w:hAnsi="Arial" w:cs="Arial"/>
          <w:color w:val="000000"/>
          <w:sz w:val="24"/>
          <w:szCs w:val="24"/>
        </w:rPr>
        <w:t>,5</w:t>
      </w:r>
      <w:r w:rsidRPr="005826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826E8" w:rsidRPr="005826E8" w:rsidRDefault="005826E8" w:rsidP="005826E8">
      <w:pPr>
        <w:rPr>
          <w:rFonts w:ascii="Arial" w:hAnsi="Arial" w:cs="Arial"/>
          <w:color w:val="FF0000"/>
          <w:sz w:val="24"/>
          <w:szCs w:val="24"/>
        </w:rPr>
      </w:pPr>
    </w:p>
    <w:p w:rsidR="005826E8" w:rsidRPr="005826E8" w:rsidRDefault="005826E8" w:rsidP="005826E8">
      <w:pPr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               </w:t>
      </w:r>
    </w:p>
    <w:p w:rsidR="005826E8" w:rsidRPr="005826E8" w:rsidRDefault="005826E8" w:rsidP="005826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5826E8" w:rsidRPr="005826E8" w:rsidRDefault="005826E8" w:rsidP="005826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26E8" w:rsidRPr="005826E8" w:rsidRDefault="005826E8" w:rsidP="005826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>Председатель Совета                                           И.о</w:t>
      </w:r>
      <w:proofErr w:type="gramStart"/>
      <w:r w:rsidRPr="005826E8">
        <w:rPr>
          <w:rFonts w:ascii="Arial" w:hAnsi="Arial" w:cs="Arial"/>
          <w:sz w:val="24"/>
          <w:szCs w:val="24"/>
        </w:rPr>
        <w:t>.Г</w:t>
      </w:r>
      <w:proofErr w:type="gramEnd"/>
      <w:r w:rsidRPr="005826E8">
        <w:rPr>
          <w:rFonts w:ascii="Arial" w:hAnsi="Arial" w:cs="Arial"/>
          <w:sz w:val="24"/>
          <w:szCs w:val="24"/>
        </w:rPr>
        <w:t>лавы Белоярского городского</w:t>
      </w:r>
    </w:p>
    <w:p w:rsidR="005826E8" w:rsidRPr="005826E8" w:rsidRDefault="005826E8" w:rsidP="005826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proofErr w:type="spellStart"/>
      <w:proofErr w:type="gramStart"/>
      <w:r w:rsidRPr="005826E8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5826E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5826E8" w:rsidRPr="005826E8" w:rsidRDefault="005826E8" w:rsidP="005826E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26E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5826E8">
        <w:rPr>
          <w:rFonts w:ascii="Arial" w:hAnsi="Arial" w:cs="Arial"/>
          <w:sz w:val="24"/>
          <w:szCs w:val="24"/>
        </w:rPr>
        <w:t>С.В.Высотина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</w:t>
      </w:r>
      <w:proofErr w:type="spellStart"/>
      <w:r w:rsidRPr="005826E8">
        <w:rPr>
          <w:rFonts w:ascii="Arial" w:hAnsi="Arial" w:cs="Arial"/>
          <w:sz w:val="24"/>
          <w:szCs w:val="24"/>
        </w:rPr>
        <w:t>А.Г.Люткевич</w:t>
      </w:r>
      <w:proofErr w:type="spellEnd"/>
      <w:r w:rsidRPr="005826E8">
        <w:rPr>
          <w:rFonts w:ascii="Arial" w:hAnsi="Arial" w:cs="Arial"/>
          <w:sz w:val="24"/>
          <w:szCs w:val="24"/>
        </w:rPr>
        <w:t xml:space="preserve">    </w:t>
      </w:r>
    </w:p>
    <w:p w:rsidR="005826E8" w:rsidRDefault="005826E8" w:rsidP="005826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826E8" w:rsidRDefault="005826E8" w:rsidP="005826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826E8" w:rsidRDefault="005826E8" w:rsidP="005826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826E8" w:rsidRDefault="005826E8" w:rsidP="005826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826E8" w:rsidRDefault="005826E8" w:rsidP="005826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826E8" w:rsidRDefault="005826E8" w:rsidP="005826E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826E8" w:rsidRPr="00C43606" w:rsidRDefault="005826E8" w:rsidP="00C43606">
      <w:pPr>
        <w:pStyle w:val="1"/>
        <w:spacing w:after="120"/>
        <w:rPr>
          <w:rFonts w:ascii="Arial" w:hAnsi="Arial" w:cs="Arial"/>
          <w:bCs/>
          <w:spacing w:val="34"/>
          <w:sz w:val="18"/>
          <w:szCs w:val="18"/>
        </w:rPr>
      </w:pPr>
      <w:r w:rsidRPr="005826E8">
        <w:rPr>
          <w:rFonts w:ascii="Arial" w:hAnsi="Arial" w:cs="Arial"/>
          <w:sz w:val="18"/>
          <w:szCs w:val="18"/>
        </w:rPr>
        <w:t>Совет-1,  Управление финансов-1, администрация-1,прокуратура-1,вестник</w:t>
      </w:r>
      <w:r w:rsidR="00C43606">
        <w:rPr>
          <w:rFonts w:ascii="Arial" w:hAnsi="Arial" w:cs="Arial"/>
          <w:b/>
          <w:bCs/>
          <w:spacing w:val="34"/>
          <w:sz w:val="18"/>
          <w:szCs w:val="18"/>
        </w:rPr>
        <w:t>-</w:t>
      </w:r>
      <w:r w:rsidR="00C43606" w:rsidRPr="00C43606">
        <w:rPr>
          <w:rFonts w:ascii="Arial" w:hAnsi="Arial" w:cs="Arial"/>
          <w:bCs/>
          <w:spacing w:val="34"/>
          <w:sz w:val="18"/>
          <w:szCs w:val="18"/>
        </w:rPr>
        <w:t>1</w:t>
      </w:r>
    </w:p>
    <w:p w:rsidR="005826E8" w:rsidRDefault="005826E8" w:rsidP="005826E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sectPr w:rsidR="005826E8" w:rsidSect="0036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41C"/>
    <w:rsid w:val="003143C3"/>
    <w:rsid w:val="00360A24"/>
    <w:rsid w:val="004F7F70"/>
    <w:rsid w:val="00544D04"/>
    <w:rsid w:val="005826E8"/>
    <w:rsid w:val="00A3541C"/>
    <w:rsid w:val="00B96C14"/>
    <w:rsid w:val="00C43606"/>
    <w:rsid w:val="00C45C3A"/>
    <w:rsid w:val="00FB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354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A3541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9</cp:revision>
  <dcterms:created xsi:type="dcterms:W3CDTF">2013-12-27T05:35:00Z</dcterms:created>
  <dcterms:modified xsi:type="dcterms:W3CDTF">2014-04-28T04:35:00Z</dcterms:modified>
</cp:coreProperties>
</file>