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5E" w:rsidRPr="00BA0C87" w:rsidRDefault="002F765E" w:rsidP="00BA0C87">
      <w:pPr>
        <w:pStyle w:val="1"/>
        <w:spacing w:line="360" w:lineRule="auto"/>
        <w:jc w:val="center"/>
        <w:rPr>
          <w:rFonts w:ascii="Arial" w:hAnsi="Arial" w:cs="Arial"/>
          <w:b/>
          <w:bCs/>
          <w:spacing w:val="34"/>
          <w:sz w:val="28"/>
          <w:szCs w:val="28"/>
        </w:rPr>
      </w:pPr>
      <w:r w:rsidRPr="00BA0C87">
        <w:rPr>
          <w:rFonts w:ascii="Arial" w:hAnsi="Arial" w:cs="Arial"/>
          <w:b/>
          <w:bCs/>
          <w:spacing w:val="34"/>
          <w:sz w:val="28"/>
          <w:szCs w:val="28"/>
        </w:rPr>
        <w:t>Томская область</w:t>
      </w:r>
    </w:p>
    <w:p w:rsidR="002F765E" w:rsidRPr="00BA0C87" w:rsidRDefault="002F765E" w:rsidP="00BA0C87">
      <w:pPr>
        <w:pStyle w:val="1"/>
        <w:spacing w:line="360" w:lineRule="auto"/>
        <w:jc w:val="center"/>
        <w:rPr>
          <w:rFonts w:ascii="Arial" w:hAnsi="Arial" w:cs="Arial"/>
          <w:b/>
          <w:bCs/>
          <w:spacing w:val="34"/>
          <w:sz w:val="28"/>
          <w:szCs w:val="28"/>
        </w:rPr>
      </w:pPr>
      <w:r w:rsidRPr="00BA0C87">
        <w:rPr>
          <w:rFonts w:ascii="Arial" w:hAnsi="Arial" w:cs="Arial"/>
          <w:b/>
          <w:bCs/>
          <w:spacing w:val="34"/>
          <w:sz w:val="28"/>
          <w:szCs w:val="28"/>
        </w:rPr>
        <w:t>Верхнекетский район</w:t>
      </w:r>
    </w:p>
    <w:p w:rsidR="002F765E" w:rsidRPr="00BA0C87" w:rsidRDefault="002F765E" w:rsidP="00BA0C87">
      <w:pPr>
        <w:pStyle w:val="1"/>
        <w:spacing w:line="360" w:lineRule="auto"/>
        <w:jc w:val="center"/>
        <w:rPr>
          <w:rFonts w:ascii="Arial" w:hAnsi="Arial" w:cs="Arial"/>
          <w:b/>
          <w:sz w:val="28"/>
          <w:szCs w:val="28"/>
        </w:rPr>
      </w:pPr>
      <w:r w:rsidRPr="00BA0C87">
        <w:rPr>
          <w:rFonts w:ascii="Arial" w:hAnsi="Arial" w:cs="Arial"/>
          <w:b/>
          <w:sz w:val="28"/>
          <w:szCs w:val="28"/>
        </w:rPr>
        <w:t xml:space="preserve">Совет Белоярского городского поселения       </w:t>
      </w:r>
    </w:p>
    <w:tbl>
      <w:tblPr>
        <w:tblW w:w="0" w:type="auto"/>
        <w:tblLayout w:type="fixed"/>
        <w:tblCellMar>
          <w:left w:w="0" w:type="dxa"/>
          <w:right w:w="0" w:type="dxa"/>
        </w:tblCellMar>
        <w:tblLook w:val="04A0"/>
      </w:tblPr>
      <w:tblGrid>
        <w:gridCol w:w="4680"/>
        <w:gridCol w:w="4680"/>
      </w:tblGrid>
      <w:tr w:rsidR="002F765E" w:rsidTr="002F765E">
        <w:tc>
          <w:tcPr>
            <w:tcW w:w="4680" w:type="dxa"/>
            <w:tcBorders>
              <w:top w:val="nil"/>
              <w:left w:val="nil"/>
              <w:bottom w:val="double" w:sz="24" w:space="0" w:color="000000"/>
              <w:right w:val="nil"/>
            </w:tcBorders>
          </w:tcPr>
          <w:p w:rsidR="002F765E" w:rsidRDefault="002F765E">
            <w:pPr>
              <w:pStyle w:val="11"/>
              <w:snapToGrid w:val="0"/>
              <w:spacing w:after="20"/>
              <w:jc w:val="left"/>
              <w:rPr>
                <w:rFonts w:ascii="Arial" w:hAnsi="Arial" w:cs="Arial"/>
                <w:i w:val="0"/>
                <w:iCs w:val="0"/>
                <w:sz w:val="4"/>
                <w:szCs w:val="4"/>
              </w:rPr>
            </w:pPr>
          </w:p>
        </w:tc>
        <w:tc>
          <w:tcPr>
            <w:tcW w:w="4680" w:type="dxa"/>
            <w:tcBorders>
              <w:top w:val="nil"/>
              <w:left w:val="nil"/>
              <w:bottom w:val="double" w:sz="24" w:space="0" w:color="000000"/>
              <w:right w:val="nil"/>
            </w:tcBorders>
          </w:tcPr>
          <w:p w:rsidR="002F765E" w:rsidRDefault="002F765E">
            <w:pPr>
              <w:pStyle w:val="11"/>
              <w:snapToGrid w:val="0"/>
              <w:spacing w:after="20"/>
              <w:ind w:right="57"/>
              <w:rPr>
                <w:rFonts w:ascii="Arial" w:hAnsi="Arial" w:cs="Arial"/>
                <w:i w:val="0"/>
                <w:iCs w:val="0"/>
                <w:sz w:val="4"/>
                <w:szCs w:val="4"/>
              </w:rPr>
            </w:pPr>
          </w:p>
        </w:tc>
      </w:tr>
      <w:tr w:rsidR="002F765E" w:rsidTr="002F765E">
        <w:tc>
          <w:tcPr>
            <w:tcW w:w="4680" w:type="dxa"/>
            <w:tcBorders>
              <w:top w:val="double" w:sz="24" w:space="0" w:color="000000"/>
              <w:left w:val="nil"/>
              <w:bottom w:val="nil"/>
              <w:right w:val="nil"/>
            </w:tcBorders>
            <w:hideMark/>
          </w:tcPr>
          <w:p w:rsidR="002F765E" w:rsidRDefault="002F765E">
            <w:pPr>
              <w:pStyle w:val="11"/>
              <w:snapToGrid w:val="0"/>
              <w:spacing w:after="20"/>
              <w:jc w:val="left"/>
              <w:rPr>
                <w:rFonts w:ascii="Arial" w:hAnsi="Arial" w:cs="Arial"/>
                <w:i w:val="0"/>
                <w:iCs w:val="0"/>
                <w:sz w:val="20"/>
                <w:szCs w:val="20"/>
              </w:rPr>
            </w:pPr>
            <w:r>
              <w:rPr>
                <w:rFonts w:ascii="Arial" w:hAnsi="Arial" w:cs="Arial"/>
                <w:i w:val="0"/>
                <w:iCs w:val="0"/>
                <w:sz w:val="20"/>
                <w:szCs w:val="20"/>
              </w:rPr>
              <w:t>р.п. Белый Яр</w:t>
            </w:r>
          </w:p>
        </w:tc>
        <w:tc>
          <w:tcPr>
            <w:tcW w:w="4680" w:type="dxa"/>
            <w:tcBorders>
              <w:top w:val="double" w:sz="24" w:space="0" w:color="000000"/>
              <w:left w:val="nil"/>
              <w:bottom w:val="nil"/>
              <w:right w:val="nil"/>
            </w:tcBorders>
          </w:tcPr>
          <w:p w:rsidR="002F765E" w:rsidRDefault="002F765E">
            <w:pPr>
              <w:pStyle w:val="11"/>
              <w:snapToGrid w:val="0"/>
              <w:spacing w:after="20"/>
              <w:ind w:right="57"/>
              <w:rPr>
                <w:rFonts w:ascii="Arial" w:hAnsi="Arial" w:cs="Arial"/>
                <w:i w:val="0"/>
                <w:iCs w:val="0"/>
                <w:sz w:val="20"/>
                <w:szCs w:val="20"/>
              </w:rPr>
            </w:pPr>
          </w:p>
        </w:tc>
      </w:tr>
      <w:tr w:rsidR="002F765E" w:rsidRPr="002F765E" w:rsidTr="002F765E">
        <w:tc>
          <w:tcPr>
            <w:tcW w:w="4680" w:type="dxa"/>
            <w:hideMark/>
          </w:tcPr>
          <w:p w:rsidR="002F765E" w:rsidRPr="002F765E" w:rsidRDefault="00BA0C87">
            <w:pPr>
              <w:pStyle w:val="11"/>
              <w:snapToGrid w:val="0"/>
              <w:spacing w:after="20"/>
              <w:jc w:val="left"/>
              <w:rPr>
                <w:rFonts w:ascii="Arial" w:hAnsi="Arial" w:cs="Arial"/>
                <w:i w:val="0"/>
                <w:iCs w:val="0"/>
                <w:sz w:val="24"/>
                <w:szCs w:val="24"/>
              </w:rPr>
            </w:pPr>
            <w:r>
              <w:rPr>
                <w:rFonts w:ascii="Arial" w:hAnsi="Arial" w:cs="Arial"/>
                <w:i w:val="0"/>
                <w:iCs w:val="0"/>
                <w:sz w:val="24"/>
                <w:szCs w:val="24"/>
              </w:rPr>
              <w:t xml:space="preserve">«14» мая </w:t>
            </w:r>
            <w:r w:rsidR="002F765E" w:rsidRPr="002F765E">
              <w:rPr>
                <w:rFonts w:ascii="Arial" w:hAnsi="Arial" w:cs="Arial"/>
                <w:i w:val="0"/>
                <w:iCs w:val="0"/>
                <w:sz w:val="24"/>
                <w:szCs w:val="24"/>
              </w:rPr>
              <w:t xml:space="preserve"> 2014 года</w:t>
            </w:r>
          </w:p>
        </w:tc>
        <w:tc>
          <w:tcPr>
            <w:tcW w:w="4680" w:type="dxa"/>
          </w:tcPr>
          <w:p w:rsidR="002F765E" w:rsidRPr="002F765E" w:rsidRDefault="002F765E">
            <w:pPr>
              <w:pStyle w:val="11"/>
              <w:snapToGrid w:val="0"/>
              <w:spacing w:after="20"/>
              <w:ind w:right="57"/>
              <w:jc w:val="left"/>
              <w:rPr>
                <w:rFonts w:ascii="Arial" w:hAnsi="Arial" w:cs="Arial"/>
                <w:i w:val="0"/>
                <w:iCs w:val="0"/>
                <w:sz w:val="24"/>
                <w:szCs w:val="24"/>
              </w:rPr>
            </w:pPr>
            <w:r w:rsidRPr="002F765E">
              <w:rPr>
                <w:rFonts w:ascii="Arial" w:hAnsi="Arial" w:cs="Arial"/>
                <w:i w:val="0"/>
                <w:iCs w:val="0"/>
                <w:sz w:val="24"/>
                <w:szCs w:val="24"/>
              </w:rPr>
              <w:t xml:space="preserve">                                              </w:t>
            </w:r>
            <w:r w:rsidR="00381088">
              <w:rPr>
                <w:rFonts w:ascii="Arial" w:hAnsi="Arial" w:cs="Arial"/>
                <w:i w:val="0"/>
                <w:iCs w:val="0"/>
                <w:sz w:val="24"/>
                <w:szCs w:val="24"/>
              </w:rPr>
              <w:t xml:space="preserve">               №17</w:t>
            </w:r>
          </w:p>
          <w:p w:rsidR="002F765E" w:rsidRPr="002F765E" w:rsidRDefault="002F765E">
            <w:pPr>
              <w:suppressAutoHyphens/>
              <w:rPr>
                <w:sz w:val="24"/>
                <w:szCs w:val="24"/>
                <w:lang w:eastAsia="ar-SA"/>
              </w:rPr>
            </w:pPr>
          </w:p>
        </w:tc>
      </w:tr>
    </w:tbl>
    <w:p w:rsidR="002F765E" w:rsidRPr="002F765E" w:rsidRDefault="002F765E" w:rsidP="002F765E">
      <w:pPr>
        <w:pStyle w:val="ConsPlusTitle"/>
        <w:widowControl/>
        <w:ind w:right="2692"/>
        <w:jc w:val="center"/>
        <w:rPr>
          <w:rFonts w:ascii="Arial" w:hAnsi="Arial" w:cs="Arial"/>
        </w:rPr>
      </w:pPr>
      <w:r w:rsidRPr="002F765E">
        <w:rPr>
          <w:rFonts w:ascii="Arial" w:hAnsi="Arial" w:cs="Arial"/>
        </w:rPr>
        <w:t xml:space="preserve">                                  РЕШЕНИЕ</w:t>
      </w:r>
    </w:p>
    <w:p w:rsidR="002F765E" w:rsidRPr="002F765E" w:rsidRDefault="002F765E" w:rsidP="002F765E">
      <w:pPr>
        <w:pStyle w:val="ConsPlusTitle"/>
        <w:widowControl/>
        <w:ind w:right="2692"/>
        <w:jc w:val="both"/>
        <w:rPr>
          <w:rFonts w:ascii="Arial" w:hAnsi="Arial" w:cs="Arial"/>
        </w:rPr>
      </w:pPr>
    </w:p>
    <w:p w:rsidR="002F765E" w:rsidRPr="002F765E" w:rsidRDefault="002F765E" w:rsidP="00294997">
      <w:pPr>
        <w:pStyle w:val="ConsPlusTitle"/>
        <w:widowControl/>
        <w:spacing w:line="360" w:lineRule="auto"/>
        <w:ind w:right="2693"/>
        <w:jc w:val="both"/>
        <w:rPr>
          <w:rFonts w:ascii="Arial" w:hAnsi="Arial" w:cs="Arial"/>
        </w:rPr>
      </w:pPr>
      <w:r w:rsidRPr="002F765E">
        <w:rPr>
          <w:rFonts w:ascii="Arial" w:hAnsi="Arial" w:cs="Arial"/>
        </w:rPr>
        <w:t xml:space="preserve">Об  утверждении  Положения </w:t>
      </w:r>
      <w:proofErr w:type="gramStart"/>
      <w:r w:rsidRPr="002F765E">
        <w:rPr>
          <w:rFonts w:ascii="Arial" w:hAnsi="Arial" w:cs="Arial"/>
        </w:rPr>
        <w:t>о</w:t>
      </w:r>
      <w:proofErr w:type="gramEnd"/>
      <w:r w:rsidRPr="002F765E">
        <w:rPr>
          <w:rFonts w:ascii="Arial" w:hAnsi="Arial" w:cs="Arial"/>
        </w:rPr>
        <w:t xml:space="preserve"> бюджетном</w:t>
      </w:r>
    </w:p>
    <w:p w:rsidR="002F765E" w:rsidRPr="002F765E" w:rsidRDefault="002F765E" w:rsidP="00294997">
      <w:pPr>
        <w:pStyle w:val="ConsPlusTitle"/>
        <w:widowControl/>
        <w:spacing w:line="360" w:lineRule="auto"/>
        <w:ind w:right="2693"/>
        <w:jc w:val="both"/>
        <w:rPr>
          <w:rFonts w:ascii="Arial" w:hAnsi="Arial" w:cs="Arial"/>
        </w:rPr>
      </w:pPr>
      <w:proofErr w:type="gramStart"/>
      <w:r w:rsidRPr="002F765E">
        <w:rPr>
          <w:rFonts w:ascii="Arial" w:hAnsi="Arial" w:cs="Arial"/>
        </w:rPr>
        <w:t>процессе</w:t>
      </w:r>
      <w:proofErr w:type="gramEnd"/>
      <w:r w:rsidRPr="002F765E">
        <w:rPr>
          <w:rFonts w:ascii="Arial" w:hAnsi="Arial" w:cs="Arial"/>
        </w:rPr>
        <w:t xml:space="preserve"> в  муниципальном  образовании</w:t>
      </w:r>
    </w:p>
    <w:p w:rsidR="002F765E" w:rsidRPr="002F765E" w:rsidRDefault="002F765E" w:rsidP="00294997">
      <w:pPr>
        <w:pStyle w:val="ConsPlusTitle"/>
        <w:widowControl/>
        <w:spacing w:line="360" w:lineRule="auto"/>
        <w:ind w:right="2693"/>
        <w:jc w:val="both"/>
        <w:rPr>
          <w:rFonts w:ascii="Arial" w:hAnsi="Arial" w:cs="Arial"/>
        </w:rPr>
      </w:pPr>
      <w:r w:rsidRPr="002F765E">
        <w:rPr>
          <w:rFonts w:ascii="Arial" w:hAnsi="Arial" w:cs="Arial"/>
        </w:rPr>
        <w:t>«Белоярское городское поселение»</w:t>
      </w:r>
    </w:p>
    <w:p w:rsidR="002F765E" w:rsidRPr="002F765E" w:rsidRDefault="002F765E" w:rsidP="002F765E">
      <w:pPr>
        <w:pStyle w:val="ConsPlusTitle"/>
        <w:widowControl/>
        <w:ind w:right="2692"/>
        <w:jc w:val="both"/>
        <w:rPr>
          <w:rFonts w:ascii="Arial" w:hAnsi="Arial" w:cs="Arial"/>
        </w:rPr>
      </w:pPr>
    </w:p>
    <w:p w:rsidR="002F765E" w:rsidRPr="002F765E" w:rsidRDefault="002F765E" w:rsidP="00294997">
      <w:pPr>
        <w:shd w:val="clear" w:color="auto" w:fill="FFFFFF"/>
        <w:spacing w:after="0" w:line="360" w:lineRule="auto"/>
        <w:ind w:firstLine="718"/>
        <w:jc w:val="both"/>
        <w:rPr>
          <w:rFonts w:ascii="Arial" w:hAnsi="Arial" w:cs="Arial"/>
          <w:i/>
          <w:sz w:val="24"/>
          <w:szCs w:val="24"/>
        </w:rPr>
      </w:pPr>
      <w:r w:rsidRPr="002F765E">
        <w:rPr>
          <w:rFonts w:ascii="Arial" w:hAnsi="Arial" w:cs="Arial"/>
          <w:i/>
          <w:sz w:val="24"/>
          <w:szCs w:val="24"/>
        </w:rPr>
        <w:t xml:space="preserve"> В  соответствии  с  Бюджетным  кодексом  Российской  Федерации, уставом  муниципального  образования  «Белоярское городское  поселение»</w:t>
      </w:r>
    </w:p>
    <w:p w:rsidR="002F765E" w:rsidRPr="002F765E" w:rsidRDefault="002F765E" w:rsidP="00294997">
      <w:pPr>
        <w:shd w:val="clear" w:color="auto" w:fill="FFFFFF"/>
        <w:spacing w:after="0" w:line="360" w:lineRule="auto"/>
        <w:ind w:firstLine="718"/>
        <w:jc w:val="both"/>
        <w:rPr>
          <w:rFonts w:ascii="Arial" w:hAnsi="Arial" w:cs="Arial"/>
          <w:i/>
          <w:color w:val="000000"/>
          <w:sz w:val="24"/>
          <w:szCs w:val="24"/>
        </w:rPr>
      </w:pPr>
    </w:p>
    <w:p w:rsidR="002F765E" w:rsidRPr="002F765E" w:rsidRDefault="002F765E" w:rsidP="00294997">
      <w:pPr>
        <w:shd w:val="clear" w:color="auto" w:fill="FFFFFF"/>
        <w:spacing w:after="0" w:line="360" w:lineRule="auto"/>
        <w:ind w:firstLine="718"/>
        <w:jc w:val="center"/>
        <w:rPr>
          <w:rFonts w:ascii="Arial" w:hAnsi="Arial" w:cs="Arial"/>
          <w:color w:val="000000"/>
          <w:sz w:val="24"/>
          <w:szCs w:val="24"/>
        </w:rPr>
      </w:pPr>
      <w:r w:rsidRPr="002F765E">
        <w:rPr>
          <w:rFonts w:ascii="Arial" w:hAnsi="Arial" w:cs="Arial"/>
          <w:color w:val="000000"/>
          <w:sz w:val="24"/>
          <w:szCs w:val="24"/>
        </w:rPr>
        <w:t>Совет Белоярского городского  поселения</w:t>
      </w:r>
    </w:p>
    <w:p w:rsidR="002F765E" w:rsidRPr="002F765E" w:rsidRDefault="002F765E" w:rsidP="00294997">
      <w:pPr>
        <w:shd w:val="clear" w:color="auto" w:fill="FFFFFF"/>
        <w:spacing w:after="0" w:line="360" w:lineRule="auto"/>
        <w:ind w:firstLine="718"/>
        <w:jc w:val="center"/>
        <w:rPr>
          <w:rFonts w:ascii="Arial" w:hAnsi="Arial" w:cs="Arial"/>
          <w:b/>
          <w:color w:val="000000"/>
          <w:sz w:val="24"/>
          <w:szCs w:val="24"/>
        </w:rPr>
      </w:pPr>
      <w:r w:rsidRPr="002F765E">
        <w:rPr>
          <w:rFonts w:ascii="Arial" w:hAnsi="Arial" w:cs="Arial"/>
          <w:b/>
          <w:color w:val="000000"/>
          <w:sz w:val="24"/>
          <w:szCs w:val="24"/>
        </w:rPr>
        <w:t>РЕШИЛ:</w:t>
      </w:r>
    </w:p>
    <w:p w:rsidR="002F765E" w:rsidRPr="002F765E" w:rsidRDefault="002F765E" w:rsidP="00294997">
      <w:pPr>
        <w:shd w:val="clear" w:color="auto" w:fill="FFFFFF"/>
        <w:spacing w:after="0" w:line="360" w:lineRule="auto"/>
        <w:ind w:firstLine="718"/>
        <w:jc w:val="center"/>
        <w:rPr>
          <w:rFonts w:ascii="Arial" w:hAnsi="Arial" w:cs="Arial"/>
          <w:b/>
          <w:sz w:val="24"/>
          <w:szCs w:val="24"/>
        </w:rPr>
      </w:pPr>
    </w:p>
    <w:p w:rsidR="002F765E" w:rsidRPr="002F765E" w:rsidRDefault="002F765E" w:rsidP="00294997">
      <w:pPr>
        <w:pStyle w:val="ConsPlusTitle"/>
        <w:widowControl/>
        <w:spacing w:line="360" w:lineRule="auto"/>
        <w:ind w:firstLine="708"/>
        <w:jc w:val="both"/>
        <w:rPr>
          <w:rFonts w:ascii="Arial" w:hAnsi="Arial" w:cs="Arial"/>
          <w:b w:val="0"/>
        </w:rPr>
      </w:pPr>
      <w:r w:rsidRPr="002F765E">
        <w:rPr>
          <w:rFonts w:ascii="Arial" w:hAnsi="Arial" w:cs="Arial"/>
          <w:b w:val="0"/>
        </w:rPr>
        <w:t>1. Утвердить Положение о бюджетном процессе в муниципальном образовании «Белоярское городское поселение» согласно приложению.</w:t>
      </w:r>
    </w:p>
    <w:p w:rsidR="002F765E" w:rsidRPr="002F765E" w:rsidRDefault="002F765E" w:rsidP="00294997">
      <w:pPr>
        <w:pStyle w:val="ConsPlusTitle"/>
        <w:widowControl/>
        <w:spacing w:line="360" w:lineRule="auto"/>
        <w:ind w:firstLine="708"/>
        <w:jc w:val="both"/>
        <w:rPr>
          <w:rFonts w:ascii="Arial" w:hAnsi="Arial" w:cs="Arial"/>
          <w:b w:val="0"/>
        </w:rPr>
      </w:pPr>
      <w:r w:rsidRPr="002F765E">
        <w:rPr>
          <w:rFonts w:ascii="Arial" w:hAnsi="Arial" w:cs="Arial"/>
          <w:b w:val="0"/>
        </w:rPr>
        <w:t>2. Признать утратившим силу решение Совета Белоярского городского поселения от 25.06.2013 № 54 «Об утверждении Положения о бюджетном процессе в  муниципальном образовании «Белоярское городское поселение».</w:t>
      </w:r>
    </w:p>
    <w:p w:rsidR="002F765E" w:rsidRPr="002F765E" w:rsidRDefault="002F765E" w:rsidP="00294997">
      <w:pPr>
        <w:pStyle w:val="ConsPlusTitle"/>
        <w:widowControl/>
        <w:spacing w:line="360" w:lineRule="auto"/>
        <w:ind w:firstLine="708"/>
        <w:jc w:val="both"/>
        <w:rPr>
          <w:rFonts w:ascii="Arial" w:hAnsi="Arial" w:cs="Arial"/>
          <w:b w:val="0"/>
        </w:rPr>
      </w:pPr>
      <w:r w:rsidRPr="002F765E">
        <w:rPr>
          <w:rFonts w:ascii="Arial" w:hAnsi="Arial" w:cs="Arial"/>
          <w:b w:val="0"/>
        </w:rPr>
        <w:t>3. Настоящее решение вступает в силу со дня его официального опубликования в информационном вестнике Верхнекетского района «Территория», и распространяются на правоотношения, возникшие с 01.01.2014 года.</w:t>
      </w:r>
    </w:p>
    <w:p w:rsidR="002F765E" w:rsidRPr="002F765E" w:rsidRDefault="002F765E" w:rsidP="00294997">
      <w:pPr>
        <w:spacing w:after="0" w:line="360" w:lineRule="auto"/>
        <w:rPr>
          <w:sz w:val="24"/>
          <w:szCs w:val="24"/>
        </w:rPr>
      </w:pPr>
    </w:p>
    <w:p w:rsidR="002F765E" w:rsidRPr="002F765E" w:rsidRDefault="002F765E" w:rsidP="00294997">
      <w:pPr>
        <w:spacing w:after="0" w:line="360" w:lineRule="auto"/>
        <w:rPr>
          <w:rFonts w:ascii="Arial" w:hAnsi="Arial" w:cs="Arial"/>
          <w:sz w:val="24"/>
          <w:szCs w:val="24"/>
        </w:rPr>
      </w:pPr>
      <w:r w:rsidRPr="002F765E">
        <w:rPr>
          <w:rFonts w:ascii="Arial" w:hAnsi="Arial" w:cs="Arial"/>
          <w:sz w:val="24"/>
          <w:szCs w:val="24"/>
        </w:rPr>
        <w:t xml:space="preserve"> Председатель Совета                                          Глава          </w:t>
      </w:r>
    </w:p>
    <w:p w:rsidR="002F765E" w:rsidRPr="002F765E" w:rsidRDefault="002F765E" w:rsidP="00294997">
      <w:pPr>
        <w:spacing w:after="0" w:line="360" w:lineRule="auto"/>
        <w:rPr>
          <w:rFonts w:ascii="Arial" w:hAnsi="Arial" w:cs="Arial"/>
          <w:sz w:val="24"/>
          <w:szCs w:val="24"/>
        </w:rPr>
      </w:pPr>
      <w:r w:rsidRPr="002F765E">
        <w:rPr>
          <w:rFonts w:ascii="Arial" w:hAnsi="Arial" w:cs="Arial"/>
          <w:sz w:val="24"/>
          <w:szCs w:val="24"/>
        </w:rPr>
        <w:t>Белоярского городского поселения                     Белоярского городского поселения</w:t>
      </w:r>
    </w:p>
    <w:p w:rsidR="002F765E" w:rsidRPr="002F765E" w:rsidRDefault="002F765E" w:rsidP="00294997">
      <w:pPr>
        <w:spacing w:after="0" w:line="360" w:lineRule="auto"/>
        <w:rPr>
          <w:rFonts w:ascii="Times New Roman" w:hAnsi="Times New Roman" w:cs="Times New Roman"/>
          <w:b/>
          <w:i/>
          <w:sz w:val="24"/>
          <w:szCs w:val="24"/>
        </w:rPr>
      </w:pPr>
    </w:p>
    <w:p w:rsidR="002F765E" w:rsidRPr="002F765E" w:rsidRDefault="002F765E" w:rsidP="00294997">
      <w:pPr>
        <w:spacing w:after="0" w:line="360" w:lineRule="auto"/>
        <w:rPr>
          <w:b/>
          <w:i/>
          <w:sz w:val="24"/>
          <w:szCs w:val="24"/>
        </w:rPr>
      </w:pPr>
    </w:p>
    <w:p w:rsidR="00BA0C87" w:rsidRPr="00294997" w:rsidRDefault="002F765E" w:rsidP="00294997">
      <w:pPr>
        <w:spacing w:after="0" w:line="360" w:lineRule="auto"/>
        <w:rPr>
          <w:rFonts w:ascii="Arial" w:hAnsi="Arial" w:cs="Arial"/>
          <w:sz w:val="24"/>
          <w:szCs w:val="24"/>
        </w:rPr>
      </w:pPr>
      <w:r w:rsidRPr="002F765E">
        <w:rPr>
          <w:rFonts w:ascii="Arial" w:hAnsi="Arial" w:cs="Arial"/>
          <w:sz w:val="24"/>
          <w:szCs w:val="24"/>
        </w:rPr>
        <w:t xml:space="preserve">                                  С.В. Высотина                                                            В.Л.Минеев</w:t>
      </w:r>
    </w:p>
    <w:p w:rsidR="002F765E" w:rsidRDefault="002F765E" w:rsidP="002F765E">
      <w:pPr>
        <w:rPr>
          <w:b/>
          <w:i/>
          <w:sz w:val="28"/>
          <w:szCs w:val="28"/>
        </w:rPr>
      </w:pPr>
      <w:r>
        <w:rPr>
          <w:b/>
          <w:i/>
          <w:sz w:val="28"/>
          <w:szCs w:val="28"/>
        </w:rPr>
        <w:t>__________________________________________________________________</w:t>
      </w:r>
    </w:p>
    <w:p w:rsidR="002F765E" w:rsidRDefault="002F765E" w:rsidP="002F765E">
      <w:pPr>
        <w:rPr>
          <w:rFonts w:ascii="Arial" w:hAnsi="Arial" w:cs="Arial"/>
          <w:sz w:val="16"/>
          <w:szCs w:val="16"/>
        </w:rPr>
      </w:pPr>
      <w:r>
        <w:rPr>
          <w:rFonts w:ascii="Arial" w:hAnsi="Arial" w:cs="Arial"/>
          <w:sz w:val="16"/>
          <w:szCs w:val="16"/>
        </w:rPr>
        <w:t>Совет-</w:t>
      </w:r>
      <w:r w:rsidR="00A11B45">
        <w:rPr>
          <w:rFonts w:ascii="Arial" w:hAnsi="Arial" w:cs="Arial"/>
          <w:sz w:val="16"/>
          <w:szCs w:val="16"/>
        </w:rPr>
        <w:t>2, Администрация ТО-1, прокур.-2</w:t>
      </w:r>
      <w:r>
        <w:rPr>
          <w:rFonts w:ascii="Arial" w:hAnsi="Arial" w:cs="Arial"/>
          <w:sz w:val="16"/>
          <w:szCs w:val="16"/>
        </w:rPr>
        <w:t xml:space="preserve">,УФ-1,бухгалтерия-1, </w:t>
      </w:r>
      <w:proofErr w:type="spellStart"/>
      <w:r>
        <w:rPr>
          <w:rFonts w:ascii="Arial" w:hAnsi="Arial" w:cs="Arial"/>
          <w:sz w:val="16"/>
          <w:szCs w:val="16"/>
        </w:rPr>
        <w:t>Адм</w:t>
      </w:r>
      <w:proofErr w:type="spellEnd"/>
      <w:r>
        <w:rPr>
          <w:rFonts w:ascii="Arial" w:hAnsi="Arial" w:cs="Arial"/>
          <w:sz w:val="16"/>
          <w:szCs w:val="16"/>
        </w:rPr>
        <w:t>. ТО-3, библ-2</w:t>
      </w:r>
    </w:p>
    <w:p w:rsidR="002F765E" w:rsidRDefault="002F765E" w:rsidP="00BA0C87">
      <w:pPr>
        <w:autoSpaceDE w:val="0"/>
        <w:spacing w:after="0" w:line="360" w:lineRule="auto"/>
        <w:jc w:val="right"/>
        <w:rPr>
          <w:rFonts w:ascii="Arial" w:hAnsi="Arial" w:cs="Arial"/>
        </w:rPr>
      </w:pPr>
      <w:r>
        <w:lastRenderedPageBreak/>
        <w:t xml:space="preserve">    </w:t>
      </w:r>
      <w:r>
        <w:tab/>
      </w:r>
      <w:r>
        <w:tab/>
      </w:r>
      <w:r>
        <w:tab/>
      </w:r>
      <w:r>
        <w:tab/>
      </w:r>
      <w:r>
        <w:tab/>
      </w:r>
      <w:r>
        <w:tab/>
      </w:r>
      <w:r>
        <w:tab/>
      </w:r>
      <w:r>
        <w:tab/>
      </w:r>
      <w:r w:rsidRPr="002F765E">
        <w:rPr>
          <w:rFonts w:ascii="Arial" w:hAnsi="Arial" w:cs="Arial"/>
          <w:sz w:val="16"/>
          <w:szCs w:val="16"/>
        </w:rPr>
        <w:t xml:space="preserve"> </w:t>
      </w:r>
      <w:r w:rsidR="00294997">
        <w:rPr>
          <w:rFonts w:ascii="Arial" w:hAnsi="Arial" w:cs="Arial"/>
          <w:sz w:val="16"/>
          <w:szCs w:val="16"/>
        </w:rPr>
        <w:t xml:space="preserve">  </w:t>
      </w:r>
      <w:r w:rsidR="00BA0C87">
        <w:rPr>
          <w:rFonts w:ascii="Arial" w:hAnsi="Arial" w:cs="Arial"/>
          <w:sz w:val="16"/>
          <w:szCs w:val="16"/>
        </w:rPr>
        <w:t xml:space="preserve"> </w:t>
      </w:r>
      <w:r w:rsidR="00294997">
        <w:rPr>
          <w:rFonts w:ascii="Arial" w:hAnsi="Arial" w:cs="Arial"/>
          <w:sz w:val="16"/>
          <w:szCs w:val="16"/>
        </w:rPr>
        <w:t xml:space="preserve"> </w:t>
      </w:r>
      <w:r w:rsidRPr="002F765E">
        <w:rPr>
          <w:rFonts w:ascii="Arial" w:hAnsi="Arial" w:cs="Arial"/>
          <w:sz w:val="16"/>
          <w:szCs w:val="16"/>
        </w:rPr>
        <w:t xml:space="preserve"> Приложение                                                     </w:t>
      </w:r>
      <w:r>
        <w:tab/>
      </w:r>
      <w:r>
        <w:rPr>
          <w:rFonts w:ascii="Arial" w:hAnsi="Arial" w:cs="Arial"/>
        </w:rPr>
        <w:t xml:space="preserve">              </w:t>
      </w:r>
    </w:p>
    <w:p w:rsidR="002F765E" w:rsidRDefault="002F765E" w:rsidP="00BA0C87">
      <w:pPr>
        <w:autoSpaceDE w:val="0"/>
        <w:spacing w:after="0" w:line="360" w:lineRule="auto"/>
        <w:jc w:val="right"/>
        <w:rPr>
          <w:rFonts w:ascii="Arial" w:hAnsi="Arial" w:cs="Arial"/>
          <w:sz w:val="16"/>
          <w:szCs w:val="16"/>
        </w:rPr>
      </w:pPr>
      <w:r w:rsidRPr="002F765E">
        <w:rPr>
          <w:rFonts w:ascii="Arial" w:hAnsi="Arial" w:cs="Arial"/>
          <w:sz w:val="16"/>
          <w:szCs w:val="16"/>
        </w:rPr>
        <w:t>к решению Совета</w:t>
      </w:r>
    </w:p>
    <w:p w:rsidR="002F765E" w:rsidRPr="002F765E" w:rsidRDefault="002F765E" w:rsidP="00BA0C87">
      <w:pPr>
        <w:autoSpaceDE w:val="0"/>
        <w:spacing w:after="0" w:line="360" w:lineRule="auto"/>
        <w:jc w:val="right"/>
        <w:rPr>
          <w:rFonts w:ascii="Arial" w:hAnsi="Arial" w:cs="Arial"/>
          <w:sz w:val="16"/>
          <w:szCs w:val="16"/>
        </w:rPr>
      </w:pPr>
    </w:p>
    <w:p w:rsidR="002F765E" w:rsidRPr="002F765E" w:rsidRDefault="002F765E" w:rsidP="00BA0C87">
      <w:pPr>
        <w:autoSpaceDE w:val="0"/>
        <w:spacing w:after="0" w:line="360" w:lineRule="auto"/>
        <w:ind w:left="6372"/>
        <w:jc w:val="right"/>
        <w:rPr>
          <w:rFonts w:ascii="Arial" w:hAnsi="Arial" w:cs="Arial"/>
          <w:sz w:val="16"/>
          <w:szCs w:val="16"/>
        </w:rPr>
      </w:pPr>
      <w:r w:rsidRPr="002F765E">
        <w:rPr>
          <w:rFonts w:ascii="Arial" w:hAnsi="Arial" w:cs="Arial"/>
          <w:sz w:val="16"/>
          <w:szCs w:val="16"/>
        </w:rPr>
        <w:t>Белоярского городского поселения</w:t>
      </w:r>
    </w:p>
    <w:p w:rsidR="002F765E" w:rsidRPr="002F765E" w:rsidRDefault="002F765E" w:rsidP="00BA0C87">
      <w:pPr>
        <w:autoSpaceDE w:val="0"/>
        <w:spacing w:after="0" w:line="360" w:lineRule="auto"/>
        <w:ind w:left="5664"/>
        <w:jc w:val="right"/>
        <w:rPr>
          <w:rFonts w:ascii="Arial" w:hAnsi="Arial" w:cs="Arial"/>
          <w:sz w:val="16"/>
          <w:szCs w:val="16"/>
        </w:rPr>
      </w:pPr>
      <w:r w:rsidRPr="002F765E">
        <w:rPr>
          <w:rFonts w:ascii="Arial" w:hAnsi="Arial" w:cs="Arial"/>
          <w:sz w:val="16"/>
          <w:szCs w:val="16"/>
        </w:rPr>
        <w:t xml:space="preserve">            от </w:t>
      </w:r>
      <w:r w:rsidR="00010E3D">
        <w:rPr>
          <w:rFonts w:ascii="Arial" w:hAnsi="Arial" w:cs="Arial"/>
          <w:sz w:val="16"/>
          <w:szCs w:val="16"/>
        </w:rPr>
        <w:t xml:space="preserve"> 14.05.2014 № 17</w:t>
      </w:r>
    </w:p>
    <w:p w:rsidR="002F765E" w:rsidRPr="002F765E" w:rsidRDefault="002F765E" w:rsidP="00BA0C87">
      <w:pPr>
        <w:autoSpaceDE w:val="0"/>
        <w:spacing w:after="0" w:line="360" w:lineRule="auto"/>
        <w:jc w:val="right"/>
        <w:rPr>
          <w:rFonts w:ascii="Times New Roman" w:hAnsi="Times New Roman" w:cs="Times New Roman"/>
          <w:sz w:val="16"/>
          <w:szCs w:val="16"/>
        </w:rPr>
      </w:pPr>
    </w:p>
    <w:p w:rsidR="002F765E" w:rsidRDefault="002F765E" w:rsidP="00BA0C87">
      <w:pPr>
        <w:autoSpaceDE w:val="0"/>
        <w:spacing w:after="0" w:line="360" w:lineRule="auto"/>
        <w:rPr>
          <w:sz w:val="16"/>
          <w:szCs w:val="16"/>
        </w:rPr>
      </w:pPr>
    </w:p>
    <w:p w:rsidR="00BA0C87" w:rsidRDefault="00BA0C87" w:rsidP="002F765E">
      <w:pPr>
        <w:autoSpaceDE w:val="0"/>
        <w:rPr>
          <w:sz w:val="16"/>
          <w:szCs w:val="16"/>
        </w:rPr>
      </w:pPr>
    </w:p>
    <w:p w:rsidR="00BA0C87" w:rsidRDefault="00BA0C87" w:rsidP="002F765E">
      <w:pPr>
        <w:autoSpaceDE w:val="0"/>
        <w:rPr>
          <w:sz w:val="16"/>
          <w:szCs w:val="16"/>
        </w:rPr>
      </w:pPr>
    </w:p>
    <w:p w:rsidR="00BA0C87" w:rsidRDefault="00BA0C87" w:rsidP="002F765E">
      <w:pPr>
        <w:autoSpaceDE w:val="0"/>
        <w:rPr>
          <w:sz w:val="16"/>
          <w:szCs w:val="16"/>
        </w:rPr>
      </w:pPr>
    </w:p>
    <w:p w:rsidR="00BA0C87" w:rsidRDefault="00BA0C87" w:rsidP="002F765E">
      <w:pPr>
        <w:autoSpaceDE w:val="0"/>
      </w:pPr>
    </w:p>
    <w:p w:rsidR="002F765E" w:rsidRDefault="002F765E" w:rsidP="002F765E">
      <w:pPr>
        <w:autoSpaceDE w:val="0"/>
      </w:pPr>
    </w:p>
    <w:p w:rsidR="002F765E" w:rsidRDefault="002F765E" w:rsidP="002F765E">
      <w:pPr>
        <w:pStyle w:val="ConsPlusNormal"/>
        <w:widowControl/>
        <w:ind w:firstLine="0"/>
        <w:jc w:val="center"/>
        <w:rPr>
          <w:sz w:val="28"/>
          <w:szCs w:val="28"/>
        </w:rPr>
      </w:pPr>
    </w:p>
    <w:p w:rsidR="002F765E" w:rsidRDefault="002F765E" w:rsidP="002F765E">
      <w:pPr>
        <w:pStyle w:val="ConsPlusTitle"/>
        <w:widowControl/>
        <w:jc w:val="center"/>
        <w:rPr>
          <w:rFonts w:ascii="Arial" w:hAnsi="Arial" w:cs="Arial"/>
          <w:sz w:val="28"/>
          <w:szCs w:val="28"/>
        </w:rPr>
      </w:pPr>
      <w:r>
        <w:rPr>
          <w:rFonts w:ascii="Arial" w:hAnsi="Arial" w:cs="Arial"/>
          <w:sz w:val="28"/>
          <w:szCs w:val="28"/>
        </w:rPr>
        <w:t xml:space="preserve">Положение </w:t>
      </w:r>
    </w:p>
    <w:p w:rsidR="002F765E" w:rsidRDefault="002F765E" w:rsidP="002F765E">
      <w:pPr>
        <w:pStyle w:val="ConsPlusTitle"/>
        <w:widowControl/>
        <w:jc w:val="center"/>
        <w:rPr>
          <w:rFonts w:ascii="Arial" w:hAnsi="Arial" w:cs="Arial"/>
          <w:sz w:val="28"/>
          <w:szCs w:val="28"/>
        </w:rPr>
      </w:pPr>
      <w:r>
        <w:rPr>
          <w:rFonts w:ascii="Arial" w:hAnsi="Arial" w:cs="Arial"/>
          <w:sz w:val="28"/>
          <w:szCs w:val="28"/>
        </w:rPr>
        <w:t xml:space="preserve">о бюджетном процессе  </w:t>
      </w:r>
      <w:proofErr w:type="gramStart"/>
      <w:r>
        <w:rPr>
          <w:rFonts w:ascii="Arial" w:hAnsi="Arial" w:cs="Arial"/>
          <w:sz w:val="28"/>
          <w:szCs w:val="28"/>
        </w:rPr>
        <w:t>в</w:t>
      </w:r>
      <w:proofErr w:type="gramEnd"/>
      <w:r>
        <w:rPr>
          <w:rFonts w:ascii="Arial" w:hAnsi="Arial" w:cs="Arial"/>
          <w:sz w:val="28"/>
          <w:szCs w:val="28"/>
        </w:rPr>
        <w:t xml:space="preserve"> </w:t>
      </w:r>
    </w:p>
    <w:p w:rsidR="002F765E" w:rsidRDefault="002F765E" w:rsidP="002F765E">
      <w:pPr>
        <w:pStyle w:val="ConsPlusTitle"/>
        <w:widowControl/>
        <w:jc w:val="center"/>
        <w:rPr>
          <w:rFonts w:ascii="Arial" w:hAnsi="Arial" w:cs="Arial"/>
          <w:sz w:val="28"/>
          <w:szCs w:val="28"/>
        </w:rPr>
      </w:pPr>
      <w:r>
        <w:rPr>
          <w:rFonts w:ascii="Arial" w:hAnsi="Arial" w:cs="Arial"/>
          <w:sz w:val="28"/>
          <w:szCs w:val="28"/>
        </w:rPr>
        <w:t xml:space="preserve"> муниципальном  </w:t>
      </w:r>
      <w:proofErr w:type="gramStart"/>
      <w:r>
        <w:rPr>
          <w:rFonts w:ascii="Arial" w:hAnsi="Arial" w:cs="Arial"/>
          <w:sz w:val="28"/>
          <w:szCs w:val="28"/>
        </w:rPr>
        <w:t>образовании</w:t>
      </w:r>
      <w:proofErr w:type="gramEnd"/>
      <w:r>
        <w:rPr>
          <w:rFonts w:ascii="Arial" w:hAnsi="Arial" w:cs="Arial"/>
          <w:sz w:val="28"/>
          <w:szCs w:val="28"/>
        </w:rPr>
        <w:t xml:space="preserve">  «Белоярское городское поселение»</w:t>
      </w:r>
    </w:p>
    <w:p w:rsidR="002F765E" w:rsidRDefault="002F765E" w:rsidP="002F765E">
      <w:pPr>
        <w:pStyle w:val="ConsPlusNormal"/>
        <w:widowControl/>
        <w:ind w:firstLine="0"/>
        <w:jc w:val="both"/>
        <w:rPr>
          <w:sz w:val="28"/>
          <w:szCs w:val="28"/>
        </w:rPr>
      </w:pPr>
    </w:p>
    <w:p w:rsidR="002F765E" w:rsidRDefault="002F765E" w:rsidP="002F765E">
      <w:pPr>
        <w:pStyle w:val="ConsPlusNormal"/>
        <w:widowControl/>
        <w:ind w:firstLine="0"/>
        <w:jc w:val="both"/>
        <w:rPr>
          <w:sz w:val="28"/>
          <w:szCs w:val="28"/>
        </w:rPr>
      </w:pPr>
    </w:p>
    <w:p w:rsidR="002F765E" w:rsidRDefault="002F765E" w:rsidP="002F765E">
      <w:pPr>
        <w:pStyle w:val="ConsPlusNormal"/>
        <w:widowControl/>
        <w:ind w:firstLine="0"/>
        <w:jc w:val="both"/>
        <w:rPr>
          <w:sz w:val="28"/>
          <w:szCs w:val="28"/>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jc w:val="both"/>
        <w:rPr>
          <w:sz w:val="22"/>
          <w:szCs w:val="22"/>
        </w:rPr>
      </w:pPr>
    </w:p>
    <w:p w:rsidR="002F765E" w:rsidRDefault="002F765E" w:rsidP="002F765E">
      <w:pPr>
        <w:pStyle w:val="ConsPlusNormal"/>
        <w:widowControl/>
        <w:ind w:firstLine="0"/>
        <w:rPr>
          <w:sz w:val="22"/>
          <w:szCs w:val="22"/>
        </w:rPr>
      </w:pPr>
    </w:p>
    <w:p w:rsidR="002F765E" w:rsidRDefault="002F765E" w:rsidP="002F765E">
      <w:pPr>
        <w:pStyle w:val="ConsPlusNormal"/>
        <w:widowControl/>
        <w:ind w:firstLine="0"/>
        <w:rPr>
          <w:b/>
        </w:rPr>
      </w:pPr>
    </w:p>
    <w:p w:rsidR="002F765E" w:rsidRDefault="002F765E" w:rsidP="002F765E">
      <w:pPr>
        <w:pStyle w:val="ConsPlusNormal"/>
        <w:widowControl/>
        <w:ind w:firstLine="0"/>
        <w:jc w:val="center"/>
        <w:rPr>
          <w:b/>
        </w:rPr>
      </w:pPr>
    </w:p>
    <w:p w:rsidR="00BA0C87" w:rsidRDefault="00BA0C87" w:rsidP="00294997">
      <w:pPr>
        <w:pStyle w:val="ConsPlusNormal"/>
        <w:widowControl/>
        <w:spacing w:line="360" w:lineRule="auto"/>
        <w:ind w:firstLine="0"/>
        <w:jc w:val="center"/>
        <w:rPr>
          <w:b/>
          <w:sz w:val="24"/>
          <w:szCs w:val="24"/>
        </w:rPr>
      </w:pPr>
    </w:p>
    <w:p w:rsidR="00BA0C87" w:rsidRDefault="00BA0C87" w:rsidP="00294997">
      <w:pPr>
        <w:pStyle w:val="ConsPlusNormal"/>
        <w:widowControl/>
        <w:spacing w:line="360" w:lineRule="auto"/>
        <w:ind w:firstLine="0"/>
        <w:jc w:val="center"/>
        <w:rPr>
          <w:b/>
          <w:sz w:val="24"/>
          <w:szCs w:val="24"/>
        </w:rPr>
      </w:pPr>
    </w:p>
    <w:p w:rsidR="00BA0C87" w:rsidRDefault="00BA0C87" w:rsidP="00294997">
      <w:pPr>
        <w:pStyle w:val="ConsPlusNormal"/>
        <w:widowControl/>
        <w:spacing w:line="360" w:lineRule="auto"/>
        <w:ind w:firstLine="0"/>
        <w:jc w:val="center"/>
        <w:rPr>
          <w:b/>
          <w:sz w:val="24"/>
          <w:szCs w:val="24"/>
        </w:rPr>
      </w:pPr>
    </w:p>
    <w:p w:rsidR="00BA0C87" w:rsidRDefault="00BA0C87" w:rsidP="00294997">
      <w:pPr>
        <w:pStyle w:val="ConsPlusNormal"/>
        <w:widowControl/>
        <w:spacing w:line="360" w:lineRule="auto"/>
        <w:ind w:firstLine="0"/>
        <w:jc w:val="center"/>
        <w:rPr>
          <w:b/>
          <w:sz w:val="24"/>
          <w:szCs w:val="24"/>
        </w:rPr>
      </w:pPr>
    </w:p>
    <w:p w:rsidR="00BA0C87" w:rsidRDefault="00BA0C87" w:rsidP="00294997">
      <w:pPr>
        <w:pStyle w:val="ConsPlusNormal"/>
        <w:widowControl/>
        <w:spacing w:line="360" w:lineRule="auto"/>
        <w:ind w:firstLine="0"/>
        <w:jc w:val="center"/>
        <w:rPr>
          <w:b/>
          <w:sz w:val="24"/>
          <w:szCs w:val="24"/>
        </w:rPr>
      </w:pPr>
    </w:p>
    <w:p w:rsidR="00BA0C87" w:rsidRDefault="00BA0C87" w:rsidP="00294997">
      <w:pPr>
        <w:pStyle w:val="ConsPlusNormal"/>
        <w:widowControl/>
        <w:spacing w:line="360" w:lineRule="auto"/>
        <w:ind w:firstLine="0"/>
        <w:jc w:val="center"/>
        <w:rPr>
          <w:b/>
          <w:sz w:val="24"/>
          <w:szCs w:val="24"/>
        </w:rPr>
      </w:pPr>
    </w:p>
    <w:p w:rsidR="002F765E" w:rsidRPr="00294997" w:rsidRDefault="002F765E" w:rsidP="00294997">
      <w:pPr>
        <w:pStyle w:val="ConsPlusNormal"/>
        <w:widowControl/>
        <w:spacing w:line="360" w:lineRule="auto"/>
        <w:ind w:firstLine="0"/>
        <w:jc w:val="center"/>
        <w:rPr>
          <w:b/>
          <w:sz w:val="24"/>
          <w:szCs w:val="24"/>
        </w:rPr>
      </w:pPr>
      <w:r w:rsidRPr="00294997">
        <w:rPr>
          <w:b/>
          <w:sz w:val="24"/>
          <w:szCs w:val="24"/>
        </w:rPr>
        <w:lastRenderedPageBreak/>
        <w:t>Содержание</w:t>
      </w:r>
    </w:p>
    <w:p w:rsidR="002F765E" w:rsidRPr="00294997" w:rsidRDefault="002F765E" w:rsidP="00294997">
      <w:pPr>
        <w:pStyle w:val="ConsPlusNormal"/>
        <w:widowControl/>
        <w:spacing w:line="360" w:lineRule="auto"/>
        <w:ind w:firstLine="0"/>
        <w:jc w:val="center"/>
        <w:rPr>
          <w:b/>
          <w:sz w:val="24"/>
          <w:szCs w:val="24"/>
        </w:rPr>
      </w:pPr>
    </w:p>
    <w:p w:rsidR="002F765E" w:rsidRPr="00294997" w:rsidRDefault="002F765E" w:rsidP="00294997">
      <w:pPr>
        <w:pStyle w:val="ConsPlusNormal"/>
        <w:widowControl/>
        <w:spacing w:line="360" w:lineRule="auto"/>
        <w:ind w:firstLine="0"/>
        <w:jc w:val="center"/>
        <w:rPr>
          <w:b/>
          <w:sz w:val="24"/>
          <w:szCs w:val="24"/>
        </w:rPr>
      </w:pPr>
    </w:p>
    <w:p w:rsidR="002F765E" w:rsidRPr="00294997" w:rsidRDefault="002F765E" w:rsidP="00294997">
      <w:pPr>
        <w:autoSpaceDE w:val="0"/>
        <w:spacing w:after="0" w:line="360" w:lineRule="auto"/>
        <w:rPr>
          <w:rFonts w:ascii="Arial" w:hAnsi="Arial" w:cs="Arial"/>
          <w:sz w:val="24"/>
          <w:szCs w:val="24"/>
        </w:rPr>
      </w:pPr>
      <w:r w:rsidRPr="00294997">
        <w:rPr>
          <w:rFonts w:ascii="Arial" w:hAnsi="Arial" w:cs="Arial"/>
          <w:sz w:val="24"/>
          <w:szCs w:val="24"/>
        </w:rPr>
        <w:t>Глава 1. ОБЩИЕ ПОЛОЖЕНИЯ</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 Понятия и термины, применяемые в настоящем Положении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 Участники бюджетного процесса в муниципальном образовании «Белоярское городское поселение»</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spacing w:after="0" w:line="360" w:lineRule="auto"/>
        <w:rPr>
          <w:rFonts w:ascii="Arial" w:hAnsi="Arial" w:cs="Arial"/>
          <w:sz w:val="24"/>
          <w:szCs w:val="24"/>
        </w:rPr>
      </w:pPr>
      <w:r w:rsidRPr="00294997">
        <w:rPr>
          <w:rFonts w:ascii="Arial" w:hAnsi="Arial" w:cs="Arial"/>
          <w:sz w:val="24"/>
          <w:szCs w:val="24"/>
        </w:rPr>
        <w:t xml:space="preserve">Глава 2. БЮДЖЕТНЫЕ ПОЛНОМОЧИЯ УЧАСТНИКОВ БЮДЖЕТНОГО  ПРОЦЕССА </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pStyle w:val="ConsPlusNormal"/>
        <w:widowControl/>
        <w:spacing w:line="360" w:lineRule="auto"/>
        <w:ind w:firstLine="540"/>
        <w:rPr>
          <w:sz w:val="24"/>
          <w:szCs w:val="24"/>
        </w:rPr>
      </w:pPr>
      <w:r w:rsidRPr="00294997">
        <w:rPr>
          <w:sz w:val="24"/>
          <w:szCs w:val="24"/>
        </w:rPr>
        <w:t>Статья  3. Бюджетные полномочия Совета Белоярского городского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Статья</w:t>
      </w:r>
      <w:r w:rsidRPr="00294997">
        <w:rPr>
          <w:b/>
          <w:sz w:val="24"/>
          <w:szCs w:val="24"/>
        </w:rPr>
        <w:t xml:space="preserve">  </w:t>
      </w:r>
      <w:r w:rsidRPr="00294997">
        <w:rPr>
          <w:sz w:val="24"/>
          <w:szCs w:val="24"/>
        </w:rPr>
        <w:t xml:space="preserve">4. Бюджетные полномочия Главы Белоярского городского поселения </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 xml:space="preserve">Статья  5. Бюджетные полномочия Администрации Белоярского городского поселения </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6.Бюджетные полномочия главного распорядителя (распорядителя)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7.Бюджетные полномочия главного администратора (администратора) доходов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8. Бюджетные полномочия главного администратора (администратора) источников финансирования дефицита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9. Бюджетные полномочия получателя бюджетных средств Белоярского городского поселения</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spacing w:after="0" w:line="360" w:lineRule="auto"/>
        <w:rPr>
          <w:rFonts w:ascii="Arial" w:hAnsi="Arial" w:cs="Arial"/>
          <w:sz w:val="24"/>
          <w:szCs w:val="24"/>
        </w:rPr>
      </w:pPr>
      <w:r w:rsidRPr="00294997">
        <w:rPr>
          <w:rFonts w:ascii="Arial" w:hAnsi="Arial" w:cs="Arial"/>
          <w:sz w:val="24"/>
          <w:szCs w:val="24"/>
        </w:rPr>
        <w:t>Глава 3. СОСТАВЛЕНИЕ ПРОЕКТА  БЮДЖЕТА</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10. Основы составления проекта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11. Организация работы по составлению проекта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12. Состав представляемого для рассмотрения и утверждения проекта решения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13. Документы и материалы, представляемые одновременно с проектом бюджета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rPr>
          <w:rFonts w:ascii="Arial" w:hAnsi="Arial" w:cs="Arial"/>
          <w:sz w:val="24"/>
          <w:szCs w:val="24"/>
        </w:rPr>
      </w:pPr>
      <w:r w:rsidRPr="00294997">
        <w:rPr>
          <w:rFonts w:ascii="Arial" w:hAnsi="Arial" w:cs="Arial"/>
          <w:sz w:val="24"/>
          <w:szCs w:val="24"/>
        </w:rPr>
        <w:lastRenderedPageBreak/>
        <w:t>Глава 4. РАССМОТРЕНИЕ И УТВЕРЖДЕНИЕ БЮДЖЕТА</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14. Внесение проекта решения о бюджете на очередной финансовый год и плановый период на рассмотрение в Совет Белоярского городского поселения</w:t>
      </w:r>
    </w:p>
    <w:p w:rsidR="002F765E" w:rsidRPr="00294997" w:rsidRDefault="002F765E" w:rsidP="00294997">
      <w:pPr>
        <w:pStyle w:val="ConsPlusNormal"/>
        <w:widowControl/>
        <w:spacing w:line="360" w:lineRule="auto"/>
        <w:ind w:firstLine="540"/>
        <w:rPr>
          <w:sz w:val="24"/>
          <w:szCs w:val="24"/>
        </w:rPr>
      </w:pPr>
      <w:r w:rsidRPr="00294997">
        <w:rPr>
          <w:sz w:val="24"/>
          <w:szCs w:val="24"/>
        </w:rPr>
        <w:t>Статья 15. Рассмотрение проекта решения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16. Временное управление бюджетом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17. Внесение изменений в бюджет поселения по окончании периода временного управления бюджетом Белоярского городского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18. Внесение изменений в решение о бюджете поселения</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spacing w:after="0" w:line="360" w:lineRule="auto"/>
        <w:rPr>
          <w:rFonts w:ascii="Arial" w:hAnsi="Arial" w:cs="Arial"/>
          <w:sz w:val="24"/>
          <w:szCs w:val="24"/>
        </w:rPr>
      </w:pPr>
      <w:r w:rsidRPr="00294997">
        <w:rPr>
          <w:rFonts w:ascii="Arial" w:hAnsi="Arial" w:cs="Arial"/>
          <w:sz w:val="24"/>
          <w:szCs w:val="24"/>
        </w:rPr>
        <w:t>Глава 5. ИСПОЛНЕНИЕ БЮДЖЕТА</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pStyle w:val="ConsPlusNormal"/>
        <w:widowControl/>
        <w:spacing w:line="360" w:lineRule="auto"/>
        <w:ind w:firstLine="540"/>
        <w:rPr>
          <w:sz w:val="24"/>
          <w:szCs w:val="24"/>
        </w:rPr>
      </w:pPr>
      <w:r w:rsidRPr="00294997">
        <w:rPr>
          <w:sz w:val="24"/>
          <w:szCs w:val="24"/>
        </w:rPr>
        <w:t>Статья 19. Основы  исполнения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20. Исполнение бюджета по доходам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21. Исполнение  бюджета по расходам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22. Исполнение бюджета поселения по источникам финансирования дефицита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Статья 23.Использование доходов, фактически полученных при исполнении бюджета </w:t>
      </w:r>
      <w:proofErr w:type="gramStart"/>
      <w:r w:rsidRPr="00294997">
        <w:rPr>
          <w:rFonts w:ascii="Arial" w:hAnsi="Arial" w:cs="Arial"/>
          <w:sz w:val="24"/>
          <w:szCs w:val="24"/>
        </w:rPr>
        <w:t>сверх</w:t>
      </w:r>
      <w:proofErr w:type="gramEnd"/>
      <w:r w:rsidRPr="00294997">
        <w:rPr>
          <w:rFonts w:ascii="Arial" w:hAnsi="Arial" w:cs="Arial"/>
          <w:sz w:val="24"/>
          <w:szCs w:val="24"/>
        </w:rPr>
        <w:t xml:space="preserve"> утвержденных решением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24. Сводная бюджетная роспись</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25. Кассовый план</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26. Бюджетная роспись</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27 Бюджетная смета</w:t>
      </w:r>
    </w:p>
    <w:p w:rsidR="002F765E" w:rsidRPr="00294997" w:rsidRDefault="002F765E" w:rsidP="00294997">
      <w:pPr>
        <w:pStyle w:val="ConsPlusNormal"/>
        <w:widowControl/>
        <w:spacing w:line="360" w:lineRule="auto"/>
        <w:ind w:firstLine="540"/>
        <w:rPr>
          <w:sz w:val="24"/>
          <w:szCs w:val="24"/>
        </w:rPr>
      </w:pPr>
      <w:r w:rsidRPr="00294997">
        <w:rPr>
          <w:sz w:val="24"/>
          <w:szCs w:val="24"/>
        </w:rPr>
        <w:t>Статья 28. Завершение текущего финансового года</w:t>
      </w:r>
    </w:p>
    <w:p w:rsidR="002F765E" w:rsidRPr="00294997" w:rsidRDefault="002F765E" w:rsidP="00294997">
      <w:pPr>
        <w:pStyle w:val="ConsPlusNormal"/>
        <w:widowControl/>
        <w:spacing w:line="360" w:lineRule="auto"/>
        <w:ind w:firstLine="540"/>
        <w:rPr>
          <w:sz w:val="24"/>
          <w:szCs w:val="24"/>
        </w:rPr>
      </w:pPr>
    </w:p>
    <w:p w:rsidR="002F765E" w:rsidRPr="00294997" w:rsidRDefault="002F765E" w:rsidP="00294997">
      <w:pPr>
        <w:pStyle w:val="ConsPlusNormal"/>
        <w:widowControl/>
        <w:spacing w:line="360" w:lineRule="auto"/>
        <w:ind w:firstLine="540"/>
        <w:rPr>
          <w:sz w:val="24"/>
          <w:szCs w:val="24"/>
        </w:rPr>
      </w:pPr>
    </w:p>
    <w:p w:rsidR="002F765E" w:rsidRPr="00294997" w:rsidRDefault="002F765E" w:rsidP="00294997">
      <w:pPr>
        <w:autoSpaceDE w:val="0"/>
        <w:spacing w:after="0" w:line="360" w:lineRule="auto"/>
        <w:jc w:val="both"/>
        <w:rPr>
          <w:rFonts w:ascii="Arial" w:hAnsi="Arial" w:cs="Arial"/>
          <w:sz w:val="24"/>
          <w:szCs w:val="24"/>
        </w:rPr>
      </w:pPr>
      <w:r w:rsidRPr="00294997">
        <w:rPr>
          <w:rFonts w:ascii="Arial" w:hAnsi="Arial" w:cs="Arial"/>
          <w:sz w:val="24"/>
          <w:szCs w:val="24"/>
        </w:rPr>
        <w:t>Глава 6. СОСТАВЛЕНИЕ, ВНЕШНЯЯ ПРОВЕРКА, РАССМОТРЕНИЕ И УТВЕРЖДЕНИЕ   БЮДЖЕТНОЙ ОТЧЕТНОСТИ</w:t>
      </w:r>
    </w:p>
    <w:p w:rsidR="002F765E" w:rsidRPr="00294997" w:rsidRDefault="002F765E" w:rsidP="00294997">
      <w:pPr>
        <w:autoSpaceDE w:val="0"/>
        <w:spacing w:after="0" w:line="360" w:lineRule="auto"/>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29. Составление и предоставление бюджетной отчетности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30. Внешняя проверка годового отчета об исполнении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31. Рассмотрение и утверждение годового отчета об исполнении бюджета Советом Белоярского городского поселения</w:t>
      </w:r>
    </w:p>
    <w:p w:rsidR="002F765E" w:rsidRPr="00294997" w:rsidRDefault="002F765E" w:rsidP="00294997">
      <w:pPr>
        <w:pStyle w:val="ConsPlusNormal"/>
        <w:widowControl/>
        <w:spacing w:line="360" w:lineRule="auto"/>
        <w:ind w:firstLine="540"/>
        <w:rPr>
          <w:sz w:val="24"/>
          <w:szCs w:val="24"/>
        </w:rPr>
      </w:pP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spacing w:after="0" w:line="360" w:lineRule="auto"/>
        <w:jc w:val="both"/>
        <w:rPr>
          <w:rFonts w:ascii="Arial" w:hAnsi="Arial" w:cs="Arial"/>
          <w:sz w:val="24"/>
          <w:szCs w:val="24"/>
        </w:rPr>
      </w:pPr>
      <w:r w:rsidRPr="00294997">
        <w:rPr>
          <w:rFonts w:ascii="Arial" w:hAnsi="Arial" w:cs="Arial"/>
          <w:sz w:val="24"/>
          <w:szCs w:val="24"/>
        </w:rPr>
        <w:t xml:space="preserve">Глава 7. </w:t>
      </w:r>
      <w:r w:rsidRPr="00294997">
        <w:rPr>
          <w:rFonts w:ascii="Arial" w:hAnsi="Arial" w:cs="Arial"/>
          <w:caps/>
          <w:sz w:val="24"/>
          <w:szCs w:val="24"/>
        </w:rPr>
        <w:t>муниципальный финансовый контроль</w:t>
      </w:r>
    </w:p>
    <w:p w:rsidR="002F765E" w:rsidRPr="00294997" w:rsidRDefault="002F765E" w:rsidP="00294997">
      <w:pPr>
        <w:autoSpaceDE w:val="0"/>
        <w:spacing w:after="0" w:line="360" w:lineRule="auto"/>
        <w:jc w:val="both"/>
        <w:rPr>
          <w:rFonts w:ascii="Arial" w:hAnsi="Arial" w:cs="Arial"/>
          <w:sz w:val="24"/>
          <w:szCs w:val="24"/>
        </w:rPr>
      </w:pPr>
      <w:r w:rsidRPr="00294997">
        <w:rPr>
          <w:rFonts w:ascii="Arial" w:hAnsi="Arial" w:cs="Arial"/>
          <w:sz w:val="24"/>
          <w:szCs w:val="24"/>
        </w:rPr>
        <w:t xml:space="preserve">         </w:t>
      </w:r>
    </w:p>
    <w:p w:rsidR="002F765E" w:rsidRPr="00294997" w:rsidRDefault="002F765E" w:rsidP="00294997">
      <w:pPr>
        <w:pStyle w:val="ConsPlusNormal"/>
        <w:spacing w:line="360" w:lineRule="auto"/>
        <w:ind w:firstLine="540"/>
        <w:jc w:val="both"/>
        <w:outlineLvl w:val="2"/>
        <w:rPr>
          <w:sz w:val="24"/>
          <w:szCs w:val="24"/>
        </w:rPr>
      </w:pPr>
      <w:r w:rsidRPr="00294997">
        <w:rPr>
          <w:sz w:val="24"/>
          <w:szCs w:val="24"/>
        </w:rPr>
        <w:t>Статья  32.  Органы, осуществляющие муниципальный финансовый контроль</w:t>
      </w:r>
    </w:p>
    <w:p w:rsidR="002F765E" w:rsidRPr="00294997" w:rsidRDefault="002F765E" w:rsidP="00294997">
      <w:pPr>
        <w:autoSpaceDE w:val="0"/>
        <w:autoSpaceDN w:val="0"/>
        <w:adjustRightInd w:val="0"/>
        <w:spacing w:after="0" w:line="360" w:lineRule="auto"/>
        <w:ind w:firstLine="540"/>
        <w:jc w:val="both"/>
        <w:outlineLvl w:val="2"/>
        <w:rPr>
          <w:rFonts w:ascii="Arial" w:hAnsi="Arial" w:cs="Arial"/>
          <w:sz w:val="24"/>
          <w:szCs w:val="24"/>
        </w:rPr>
      </w:pPr>
      <w:r w:rsidRPr="00294997">
        <w:rPr>
          <w:rFonts w:ascii="Arial" w:hAnsi="Arial" w:cs="Arial"/>
          <w:sz w:val="24"/>
          <w:szCs w:val="24"/>
        </w:rPr>
        <w:t>Статья 33. Полномочия Ведущего специалиста по финансам по осуществлению внутреннего финансового контроля</w:t>
      </w:r>
    </w:p>
    <w:p w:rsidR="002F765E" w:rsidRPr="00294997" w:rsidRDefault="002F765E" w:rsidP="00294997">
      <w:pPr>
        <w:autoSpaceDE w:val="0"/>
        <w:autoSpaceDN w:val="0"/>
        <w:adjustRightInd w:val="0"/>
        <w:spacing w:after="0" w:line="360" w:lineRule="auto"/>
        <w:ind w:firstLine="540"/>
        <w:jc w:val="both"/>
        <w:outlineLvl w:val="2"/>
        <w:rPr>
          <w:rFonts w:ascii="Arial" w:hAnsi="Arial" w:cs="Arial"/>
          <w:sz w:val="24"/>
          <w:szCs w:val="24"/>
        </w:rPr>
      </w:pPr>
      <w:r w:rsidRPr="00294997">
        <w:rPr>
          <w:rFonts w:ascii="Arial" w:hAnsi="Arial" w:cs="Arial"/>
          <w:sz w:val="24"/>
          <w:szCs w:val="24"/>
        </w:rPr>
        <w:t>Статья 34. Полномочия органов внутреннего муниципального финансового контроля по осуществлению внутреннего муниципального финансового контроля</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spacing w:after="0" w:line="360" w:lineRule="auto"/>
        <w:rPr>
          <w:rFonts w:ascii="Arial" w:hAnsi="Arial" w:cs="Arial"/>
          <w:sz w:val="24"/>
          <w:szCs w:val="24"/>
        </w:rPr>
      </w:pPr>
      <w:r w:rsidRPr="00294997">
        <w:rPr>
          <w:rFonts w:ascii="Arial" w:hAnsi="Arial" w:cs="Arial"/>
          <w:sz w:val="24"/>
          <w:szCs w:val="24"/>
        </w:rPr>
        <w:t>Глава 8. ЗАКЛЮЧИТЕЛЬНЫЕ ПОЛОЖЕНИЯ</w:t>
      </w:r>
    </w:p>
    <w:p w:rsidR="002F765E" w:rsidRPr="00294997" w:rsidRDefault="002F765E" w:rsidP="00294997">
      <w:pPr>
        <w:autoSpaceDE w:val="0"/>
        <w:spacing w:after="0" w:line="360" w:lineRule="auto"/>
        <w:rPr>
          <w:rFonts w:ascii="Arial" w:hAnsi="Arial" w:cs="Arial"/>
          <w:sz w:val="24"/>
          <w:szCs w:val="24"/>
        </w:rPr>
      </w:pPr>
    </w:p>
    <w:p w:rsidR="002F765E" w:rsidRPr="00BA0C8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35. Ответственность за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w:t>
      </w:r>
    </w:p>
    <w:p w:rsidR="002F765E" w:rsidRPr="00BA0C87" w:rsidRDefault="002F765E" w:rsidP="00294997">
      <w:pPr>
        <w:pStyle w:val="ConsPlusNormal"/>
        <w:widowControl/>
        <w:spacing w:line="360" w:lineRule="auto"/>
        <w:ind w:firstLine="0"/>
        <w:rPr>
          <w:b/>
          <w:sz w:val="24"/>
          <w:szCs w:val="24"/>
        </w:rPr>
      </w:pP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 xml:space="preserve">Настоящее Положение разработано в соответствии с </w:t>
      </w:r>
      <w:hyperlink r:id="rId4" w:history="1">
        <w:r w:rsidRPr="00BA0C87">
          <w:rPr>
            <w:rStyle w:val="a3"/>
            <w:rFonts w:ascii="Arial" w:hAnsi="Arial" w:cs="Arial"/>
            <w:color w:val="auto"/>
            <w:sz w:val="24"/>
            <w:szCs w:val="24"/>
          </w:rPr>
          <w:t>Конституцией</w:t>
        </w:r>
      </w:hyperlink>
      <w:r w:rsidRPr="00BA0C87">
        <w:rPr>
          <w:rFonts w:ascii="Arial" w:hAnsi="Arial" w:cs="Arial"/>
          <w:sz w:val="24"/>
          <w:szCs w:val="24"/>
        </w:rPr>
        <w:t xml:space="preserve"> Российской Федерации, Бюджетным </w:t>
      </w:r>
      <w:hyperlink r:id="rId5" w:history="1">
        <w:r w:rsidRPr="00BA0C87">
          <w:rPr>
            <w:rStyle w:val="a3"/>
            <w:rFonts w:ascii="Arial" w:hAnsi="Arial" w:cs="Arial"/>
            <w:color w:val="auto"/>
            <w:sz w:val="24"/>
            <w:szCs w:val="24"/>
          </w:rPr>
          <w:t>кодексом</w:t>
        </w:r>
      </w:hyperlink>
      <w:r w:rsidRPr="00BA0C87">
        <w:rPr>
          <w:rFonts w:ascii="Arial" w:hAnsi="Arial" w:cs="Arial"/>
          <w:sz w:val="24"/>
          <w:szCs w:val="24"/>
        </w:rPr>
        <w:t xml:space="preserve"> Российской Федерации, Федеральным </w:t>
      </w:r>
      <w:hyperlink r:id="rId6" w:history="1">
        <w:r w:rsidRPr="00BA0C87">
          <w:rPr>
            <w:rStyle w:val="a3"/>
            <w:rFonts w:ascii="Arial" w:hAnsi="Arial" w:cs="Arial"/>
            <w:color w:val="auto"/>
            <w:sz w:val="24"/>
            <w:szCs w:val="24"/>
          </w:rPr>
          <w:t>законом</w:t>
        </w:r>
      </w:hyperlink>
      <w:r w:rsidRPr="00BA0C87">
        <w:rPr>
          <w:rFonts w:ascii="Arial" w:hAnsi="Arial" w:cs="Arial"/>
          <w:sz w:val="24"/>
          <w:szCs w:val="24"/>
        </w:rPr>
        <w:t xml:space="preserve"> от 06.10.2003 № 131-ФЗ</w:t>
      </w:r>
      <w:proofErr w:type="gramStart"/>
      <w:r w:rsidRPr="00BA0C87">
        <w:rPr>
          <w:rFonts w:ascii="Arial" w:hAnsi="Arial" w:cs="Arial"/>
          <w:sz w:val="24"/>
          <w:szCs w:val="24"/>
        </w:rPr>
        <w:t>"О</w:t>
      </w:r>
      <w:proofErr w:type="gramEnd"/>
      <w:r w:rsidRPr="00BA0C87">
        <w:rPr>
          <w:rFonts w:ascii="Arial" w:hAnsi="Arial" w:cs="Arial"/>
          <w:sz w:val="24"/>
          <w:szCs w:val="24"/>
        </w:rPr>
        <w:t xml:space="preserve">б общих принципах организации местного самоуправления в Российской Федерации", </w:t>
      </w:r>
      <w:hyperlink r:id="rId7" w:history="1">
        <w:r w:rsidRPr="00BA0C87">
          <w:rPr>
            <w:rStyle w:val="a3"/>
            <w:rFonts w:ascii="Arial" w:hAnsi="Arial" w:cs="Arial"/>
            <w:color w:val="auto"/>
            <w:sz w:val="24"/>
            <w:szCs w:val="24"/>
          </w:rPr>
          <w:t>Уставом</w:t>
        </w:r>
      </w:hyperlink>
      <w:r w:rsidRPr="00BA0C87">
        <w:rPr>
          <w:rFonts w:ascii="Arial" w:hAnsi="Arial" w:cs="Arial"/>
          <w:sz w:val="24"/>
          <w:szCs w:val="24"/>
        </w:rPr>
        <w:t xml:space="preserve"> муниципального образования «Белоярское городское поселение» и определяет основы бюджетного процесса в муниципальном образовании «Белоярское городское поселение».</w:t>
      </w:r>
    </w:p>
    <w:p w:rsidR="002F765E" w:rsidRPr="00BA0C87" w:rsidRDefault="002F765E" w:rsidP="00294997">
      <w:pPr>
        <w:autoSpaceDE w:val="0"/>
        <w:spacing w:after="0" w:line="360" w:lineRule="auto"/>
        <w:ind w:firstLine="540"/>
        <w:jc w:val="both"/>
        <w:rPr>
          <w:rFonts w:ascii="Arial" w:hAnsi="Arial" w:cs="Arial"/>
          <w:sz w:val="24"/>
          <w:szCs w:val="24"/>
        </w:rPr>
      </w:pPr>
    </w:p>
    <w:p w:rsidR="002F765E" w:rsidRPr="00BA0C87" w:rsidRDefault="002F765E" w:rsidP="00294997">
      <w:pPr>
        <w:autoSpaceDE w:val="0"/>
        <w:spacing w:after="0" w:line="360" w:lineRule="auto"/>
        <w:jc w:val="center"/>
        <w:rPr>
          <w:rFonts w:ascii="Arial" w:hAnsi="Arial" w:cs="Arial"/>
          <w:sz w:val="24"/>
          <w:szCs w:val="24"/>
        </w:rPr>
      </w:pPr>
      <w:r w:rsidRPr="00BA0C87">
        <w:rPr>
          <w:rFonts w:ascii="Arial" w:hAnsi="Arial" w:cs="Arial"/>
          <w:sz w:val="24"/>
          <w:szCs w:val="24"/>
        </w:rPr>
        <w:t>Глава 1. ОБЩИЕ ПОЛОЖЕНИЯ</w:t>
      </w:r>
    </w:p>
    <w:p w:rsidR="002F765E" w:rsidRPr="00BA0C87" w:rsidRDefault="002F765E" w:rsidP="00294997">
      <w:pPr>
        <w:autoSpaceDE w:val="0"/>
        <w:spacing w:after="0" w:line="360" w:lineRule="auto"/>
        <w:ind w:firstLine="540"/>
        <w:jc w:val="both"/>
        <w:rPr>
          <w:rFonts w:ascii="Arial" w:hAnsi="Arial" w:cs="Arial"/>
          <w:sz w:val="24"/>
          <w:szCs w:val="24"/>
        </w:rPr>
      </w:pP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Статья 1. Понятия и термины, применяемые в настоящем Положении</w:t>
      </w:r>
    </w:p>
    <w:p w:rsidR="002F765E" w:rsidRPr="00BA0C87" w:rsidRDefault="002F765E" w:rsidP="00294997">
      <w:pPr>
        <w:autoSpaceDE w:val="0"/>
        <w:spacing w:after="0" w:line="360" w:lineRule="auto"/>
        <w:ind w:firstLine="540"/>
        <w:jc w:val="both"/>
        <w:rPr>
          <w:rFonts w:ascii="Arial" w:hAnsi="Arial" w:cs="Arial"/>
          <w:sz w:val="24"/>
          <w:szCs w:val="24"/>
        </w:rPr>
      </w:pP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 xml:space="preserve">Понятия и термины, используемые в настоящем Положении, применяются в значениях, определенных Бюджетным </w:t>
      </w:r>
      <w:hyperlink r:id="rId8" w:history="1">
        <w:r w:rsidRPr="00BA0C87">
          <w:rPr>
            <w:rStyle w:val="a3"/>
            <w:rFonts w:ascii="Arial" w:hAnsi="Arial" w:cs="Arial"/>
            <w:color w:val="auto"/>
            <w:sz w:val="24"/>
            <w:szCs w:val="24"/>
            <w:u w:val="none"/>
          </w:rPr>
          <w:t>кодексом</w:t>
        </w:r>
      </w:hyperlink>
      <w:r w:rsidRPr="00BA0C87">
        <w:rPr>
          <w:rFonts w:ascii="Arial" w:hAnsi="Arial" w:cs="Arial"/>
          <w:sz w:val="24"/>
          <w:szCs w:val="24"/>
        </w:rPr>
        <w:t xml:space="preserve"> Российской Федерации.</w:t>
      </w:r>
    </w:p>
    <w:p w:rsidR="002F765E" w:rsidRPr="00BA0C87" w:rsidRDefault="002F765E" w:rsidP="00294997">
      <w:pPr>
        <w:autoSpaceDE w:val="0"/>
        <w:spacing w:after="0" w:line="360" w:lineRule="auto"/>
        <w:ind w:firstLine="540"/>
        <w:jc w:val="both"/>
        <w:rPr>
          <w:rFonts w:ascii="Arial" w:hAnsi="Arial" w:cs="Arial"/>
          <w:sz w:val="24"/>
          <w:szCs w:val="24"/>
        </w:rPr>
      </w:pP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 xml:space="preserve">Статья 2. Участники бюджетного процесса в муниципальном образовании «Белоярское городское поселение» </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1. Участниками бюджетного процесса в муниципальном образовании «Белоярское городское поселение» (далее – поселение)  являются: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Совет Белоярского городского поселения (далее – Совет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Глава  Белоярского городского поселения (далее – Глава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Администрация Белоярского городского поселения (далее – Администрация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ведущий специалист по финансам;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главные распорядители (распорядители)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главные администраторы (администраторы) доходов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главные администраторы (администраторы) источников финансирования дефицита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получатели бюджетных средств.</w:t>
      </w:r>
    </w:p>
    <w:p w:rsidR="002F765E" w:rsidRPr="00BA0C8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2. </w:t>
      </w:r>
      <w:proofErr w:type="gramStart"/>
      <w:r w:rsidRPr="00294997">
        <w:rPr>
          <w:rFonts w:ascii="Arial" w:hAnsi="Arial" w:cs="Arial"/>
          <w:sz w:val="24"/>
          <w:szCs w:val="24"/>
        </w:rPr>
        <w:t xml:space="preserve">Особенности бюджетных полномочий участников бюджетного процесса, являющихся органами </w:t>
      </w:r>
      <w:r w:rsidRPr="00BA0C87">
        <w:rPr>
          <w:rFonts w:ascii="Arial" w:hAnsi="Arial" w:cs="Arial"/>
          <w:sz w:val="24"/>
          <w:szCs w:val="24"/>
        </w:rPr>
        <w:t xml:space="preserve">местного самоуправления городского поселения устанавливаются Бюджетным </w:t>
      </w:r>
      <w:hyperlink r:id="rId9" w:history="1">
        <w:r w:rsidRPr="00BA0C87">
          <w:rPr>
            <w:rStyle w:val="a3"/>
            <w:rFonts w:ascii="Arial" w:hAnsi="Arial" w:cs="Arial"/>
            <w:color w:val="auto"/>
            <w:sz w:val="24"/>
            <w:szCs w:val="24"/>
          </w:rPr>
          <w:t>кодексом</w:t>
        </w:r>
      </w:hyperlink>
      <w:r w:rsidRPr="00BA0C87">
        <w:rPr>
          <w:rFonts w:ascii="Arial" w:hAnsi="Arial" w:cs="Arial"/>
          <w:sz w:val="24"/>
          <w:szCs w:val="24"/>
        </w:rPr>
        <w:t xml:space="preserve"> Российской Федерации и принятыми в соответствии с ним муниципальными правовыми актами Совета поселения, а также в установленных ими случаях муниципальными правовыми актами Администрации поселения.</w:t>
      </w:r>
      <w:proofErr w:type="gramEnd"/>
    </w:p>
    <w:p w:rsidR="002F765E" w:rsidRPr="00BA0C8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Глава 2. БЮДЖЕТНЫЕ ПОЛНОМОЧИЯ УЧАСТНИКОВ</w:t>
      </w: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 xml:space="preserve">БЮДЖЕТНОГО ПРОЦЕССА </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pStyle w:val="ConsPlusNormal"/>
        <w:widowControl/>
        <w:spacing w:line="360" w:lineRule="auto"/>
        <w:ind w:firstLine="540"/>
        <w:rPr>
          <w:sz w:val="24"/>
          <w:szCs w:val="24"/>
        </w:rPr>
      </w:pPr>
      <w:r w:rsidRPr="00294997">
        <w:rPr>
          <w:sz w:val="24"/>
          <w:szCs w:val="24"/>
        </w:rPr>
        <w:t>Статья 3. Бюджетные полномочия Совета поселения</w:t>
      </w:r>
    </w:p>
    <w:p w:rsidR="002F765E" w:rsidRPr="00294997" w:rsidRDefault="002F765E" w:rsidP="00294997">
      <w:pPr>
        <w:pStyle w:val="ConsPlusNormal"/>
        <w:widowControl/>
        <w:spacing w:line="360" w:lineRule="auto"/>
        <w:ind w:firstLine="540"/>
        <w:rPr>
          <w:sz w:val="24"/>
          <w:szCs w:val="24"/>
        </w:rPr>
      </w:pP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Совет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 xml:space="preserve">1) представляет интересы муниципального образования при формировании межбюджетных отношений в </w:t>
      </w:r>
      <w:proofErr w:type="spellStart"/>
      <w:r w:rsidRPr="00294997">
        <w:rPr>
          <w:sz w:val="24"/>
          <w:szCs w:val="24"/>
        </w:rPr>
        <w:t>Верхнекетском</w:t>
      </w:r>
      <w:proofErr w:type="spellEnd"/>
      <w:r w:rsidRPr="00294997">
        <w:rPr>
          <w:sz w:val="24"/>
          <w:szCs w:val="24"/>
        </w:rPr>
        <w:t xml:space="preserve"> районе;</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2) в соответствии с действующим бюджетным законодательством Российской Федерации определяет основы бюджетного процесса в поселении;</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3) рассматривает и утверждает бюджет поселения на очередной финансовый год;</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4) утверждает перечни главных распорядителей средств бюджета, главных администраторов доходов бюджета и главных администраторов источников финансирования дефицита бюджета;</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lastRenderedPageBreak/>
        <w:t>5)устанавливает верхний предел долга по предоставляемым муниципальным гарантиям;</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 xml:space="preserve">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94997">
        <w:rPr>
          <w:rFonts w:ascii="Arial" w:hAnsi="Arial" w:cs="Arial"/>
          <w:sz w:val="24"/>
          <w:szCs w:val="24"/>
        </w:rPr>
        <w:t>непрограммным</w:t>
      </w:r>
      <w:proofErr w:type="spellEnd"/>
      <w:r w:rsidRPr="00294997">
        <w:rPr>
          <w:rFonts w:ascii="Arial" w:hAnsi="Arial" w:cs="Arial"/>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94997">
        <w:rPr>
          <w:rFonts w:ascii="Arial" w:hAnsi="Arial" w:cs="Arial"/>
          <w:sz w:val="24"/>
          <w:szCs w:val="24"/>
        </w:rPr>
        <w:t>непрограммным</w:t>
      </w:r>
      <w:proofErr w:type="spellEnd"/>
      <w:r w:rsidRPr="00294997">
        <w:rPr>
          <w:rFonts w:ascii="Arial" w:hAnsi="Arial" w:cs="Arial"/>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294997">
        <w:rPr>
          <w:rFonts w:ascii="Arial" w:hAnsi="Arial" w:cs="Arial"/>
          <w:sz w:val="24"/>
          <w:szCs w:val="24"/>
        </w:rPr>
        <w:t xml:space="preserve">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Совета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7) утверждает годовой отчет об исполнении бюджета;</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 xml:space="preserve">8) осуществляет  </w:t>
      </w:r>
      <w:proofErr w:type="gramStart"/>
      <w:r w:rsidRPr="00294997">
        <w:rPr>
          <w:sz w:val="24"/>
          <w:szCs w:val="24"/>
        </w:rPr>
        <w:t>контроль за</w:t>
      </w:r>
      <w:proofErr w:type="gramEnd"/>
      <w:r w:rsidRPr="00294997">
        <w:rPr>
          <w:sz w:val="24"/>
          <w:szCs w:val="24"/>
        </w:rPr>
        <w:t xml:space="preserve"> исполнением бюджета;</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9) принимает решения о введении в действие и прекращении действия местных налогов в пределах полномочий органов местного самоуправления, установленных законодательством Российской Федерации;</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10) устанавливает по местным налогам налоговые ставки, порядок и сроки их уплаты, налоговые льготы;</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11) утверждает программу внутренних муниципальных заимствований и программу муниципальных гарантий;</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12) утверждает программу социально-экономического развития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13) утверждает порядок управления и распоряжения имуществом, находящимся в муниципальной собственности;</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14) принимает решение  о создании муниципального дорожного фонда, а также порядок его формирования и использования;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15) утверждает бюджетные ассигнования на осуществление бюджетных инвестиций в объекты муниципальной собственности поселения,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учреждениями;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16) устанавливает случаи и порядок предоставления субсидии юридическим лицам (за исключением субсидий муниципальным учреждениям), </w:t>
      </w:r>
      <w:r w:rsidRPr="00294997">
        <w:rPr>
          <w:rFonts w:ascii="Arial" w:hAnsi="Arial" w:cs="Arial"/>
          <w:sz w:val="24"/>
          <w:szCs w:val="24"/>
        </w:rPr>
        <w:lastRenderedPageBreak/>
        <w:t>индивидуальным предпринимателям, физическим лицам – производителям товаров, работ, услуг из бюджета;</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17) осуществляет иные полномочия в соответствии с действующим бюджетным законодательством Российской Федерации и Уставом  поселения.</w:t>
      </w:r>
    </w:p>
    <w:p w:rsidR="002F765E" w:rsidRPr="00294997" w:rsidRDefault="002F765E" w:rsidP="00294997">
      <w:pPr>
        <w:pStyle w:val="ConsPlusNormal"/>
        <w:widowControl/>
        <w:spacing w:line="360" w:lineRule="auto"/>
        <w:ind w:firstLine="540"/>
        <w:jc w:val="both"/>
        <w:rPr>
          <w:sz w:val="24"/>
          <w:szCs w:val="24"/>
        </w:rPr>
      </w:pPr>
    </w:p>
    <w:p w:rsidR="002F765E" w:rsidRPr="00294997" w:rsidRDefault="002F765E" w:rsidP="00294997">
      <w:pPr>
        <w:pStyle w:val="ConsPlusNormal"/>
        <w:widowControl/>
        <w:spacing w:line="360" w:lineRule="auto"/>
        <w:ind w:firstLine="0"/>
        <w:jc w:val="both"/>
        <w:rPr>
          <w:sz w:val="24"/>
          <w:szCs w:val="24"/>
        </w:rPr>
      </w:pP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Статья</w:t>
      </w:r>
      <w:r w:rsidRPr="00294997">
        <w:rPr>
          <w:b/>
          <w:sz w:val="24"/>
          <w:szCs w:val="24"/>
        </w:rPr>
        <w:t xml:space="preserve"> </w:t>
      </w:r>
      <w:r w:rsidRPr="00294997">
        <w:rPr>
          <w:sz w:val="24"/>
          <w:szCs w:val="24"/>
        </w:rPr>
        <w:t>4. Бюджетные полномочия Главы поселения</w:t>
      </w:r>
    </w:p>
    <w:p w:rsidR="002F765E" w:rsidRPr="00294997" w:rsidRDefault="002F765E" w:rsidP="00294997">
      <w:pPr>
        <w:pStyle w:val="ConsPlusNormal"/>
        <w:widowControl/>
        <w:spacing w:line="360" w:lineRule="auto"/>
        <w:ind w:firstLine="540"/>
        <w:jc w:val="both"/>
        <w:rPr>
          <w:sz w:val="24"/>
          <w:szCs w:val="24"/>
        </w:rPr>
      </w:pPr>
    </w:p>
    <w:p w:rsidR="002F765E" w:rsidRPr="00294997" w:rsidRDefault="002F765E" w:rsidP="00294997">
      <w:pPr>
        <w:pStyle w:val="ConsPlusNormal"/>
        <w:widowControl/>
        <w:spacing w:line="360" w:lineRule="auto"/>
        <w:ind w:firstLine="540"/>
        <w:jc w:val="both"/>
        <w:rPr>
          <w:color w:val="000000"/>
          <w:sz w:val="24"/>
          <w:szCs w:val="24"/>
        </w:rPr>
      </w:pPr>
      <w:r w:rsidRPr="00294997">
        <w:rPr>
          <w:color w:val="000000"/>
          <w:sz w:val="24"/>
          <w:szCs w:val="24"/>
        </w:rPr>
        <w:t xml:space="preserve">Глава </w:t>
      </w:r>
      <w:r w:rsidRPr="00294997">
        <w:rPr>
          <w:sz w:val="24"/>
          <w:szCs w:val="24"/>
        </w:rPr>
        <w:t xml:space="preserve"> поселения</w:t>
      </w:r>
      <w:r w:rsidRPr="00294997">
        <w:rPr>
          <w:color w:val="000000"/>
          <w:sz w:val="24"/>
          <w:szCs w:val="24"/>
        </w:rPr>
        <w:t>:</w:t>
      </w:r>
    </w:p>
    <w:p w:rsidR="002F765E" w:rsidRPr="00294997" w:rsidRDefault="002F765E" w:rsidP="00294997">
      <w:pPr>
        <w:pStyle w:val="ConsPlusNormal"/>
        <w:widowControl/>
        <w:spacing w:line="360" w:lineRule="auto"/>
        <w:ind w:firstLine="540"/>
        <w:jc w:val="both"/>
        <w:rPr>
          <w:color w:val="000000"/>
          <w:sz w:val="24"/>
          <w:szCs w:val="24"/>
        </w:rPr>
      </w:pPr>
      <w:r w:rsidRPr="00294997">
        <w:rPr>
          <w:color w:val="000000"/>
          <w:sz w:val="24"/>
          <w:szCs w:val="24"/>
        </w:rPr>
        <w:t xml:space="preserve">1) осуществляет организацию и общее руководство деятельностью органа местного самоуправления  </w:t>
      </w:r>
      <w:r w:rsidRPr="00294997">
        <w:rPr>
          <w:sz w:val="24"/>
          <w:szCs w:val="24"/>
        </w:rPr>
        <w:t xml:space="preserve">поселения </w:t>
      </w:r>
      <w:r w:rsidRPr="00294997">
        <w:rPr>
          <w:color w:val="000000"/>
          <w:sz w:val="24"/>
          <w:szCs w:val="24"/>
        </w:rPr>
        <w:t>по составлению проекта бюджета и прогноза бюджета;</w:t>
      </w:r>
    </w:p>
    <w:p w:rsidR="002F765E" w:rsidRPr="00294997" w:rsidRDefault="002F765E" w:rsidP="00294997">
      <w:pPr>
        <w:pStyle w:val="ConsPlusNormal"/>
        <w:widowControl/>
        <w:spacing w:line="360" w:lineRule="auto"/>
        <w:ind w:firstLine="540"/>
        <w:jc w:val="both"/>
        <w:rPr>
          <w:color w:val="000000"/>
          <w:sz w:val="24"/>
          <w:szCs w:val="24"/>
        </w:rPr>
      </w:pPr>
      <w:r w:rsidRPr="00294997">
        <w:rPr>
          <w:color w:val="000000"/>
          <w:sz w:val="24"/>
          <w:szCs w:val="24"/>
        </w:rPr>
        <w:t>2) вносит на рассмотрение в Совет</w:t>
      </w:r>
      <w:r w:rsidRPr="00294997">
        <w:rPr>
          <w:sz w:val="24"/>
          <w:szCs w:val="24"/>
        </w:rPr>
        <w:t xml:space="preserve">  поселения </w:t>
      </w:r>
      <w:r w:rsidRPr="00294997">
        <w:rPr>
          <w:color w:val="000000"/>
          <w:sz w:val="24"/>
          <w:szCs w:val="24"/>
        </w:rPr>
        <w:t xml:space="preserve"> с необходимыми документами и материалами проекты решений о бюджете, об утверждении отчета об исполнении бюджета;</w:t>
      </w:r>
    </w:p>
    <w:p w:rsidR="002F765E" w:rsidRPr="00294997" w:rsidRDefault="002F765E" w:rsidP="00294997">
      <w:pPr>
        <w:pStyle w:val="ConsPlusNormal"/>
        <w:widowControl/>
        <w:spacing w:line="360" w:lineRule="auto"/>
        <w:ind w:firstLine="540"/>
        <w:jc w:val="both"/>
        <w:rPr>
          <w:color w:val="000000"/>
          <w:sz w:val="24"/>
          <w:szCs w:val="24"/>
        </w:rPr>
      </w:pPr>
      <w:r w:rsidRPr="00294997">
        <w:rPr>
          <w:color w:val="000000"/>
          <w:sz w:val="24"/>
          <w:szCs w:val="24"/>
        </w:rPr>
        <w:t>3) вносит на рассмотрение Совета  поселения предложения по установлению, изменению, отмене местных налогов и сборов, введению и отмене налоговых льгот по местным налогам;</w:t>
      </w:r>
    </w:p>
    <w:p w:rsidR="002F765E" w:rsidRPr="00294997" w:rsidRDefault="002F765E" w:rsidP="00294997">
      <w:pPr>
        <w:autoSpaceDE w:val="0"/>
        <w:spacing w:after="0" w:line="360" w:lineRule="auto"/>
        <w:ind w:firstLine="540"/>
        <w:jc w:val="both"/>
        <w:rPr>
          <w:rFonts w:ascii="Arial" w:hAnsi="Arial" w:cs="Arial"/>
          <w:color w:val="000000"/>
          <w:sz w:val="24"/>
          <w:szCs w:val="24"/>
        </w:rPr>
      </w:pPr>
      <w:r w:rsidRPr="00294997">
        <w:rPr>
          <w:rFonts w:ascii="Arial" w:hAnsi="Arial" w:cs="Arial"/>
          <w:color w:val="000000"/>
          <w:sz w:val="24"/>
          <w:szCs w:val="24"/>
        </w:rPr>
        <w:t>4) осуществляет иные бюджетные полномочия, определенные правовыми актами Российской Федерации и Томской области, нормативными правовыми актами органа местного самоуправления  поселения;</w:t>
      </w:r>
    </w:p>
    <w:p w:rsidR="002F765E" w:rsidRPr="00294997" w:rsidRDefault="002F765E" w:rsidP="00294997">
      <w:pPr>
        <w:pStyle w:val="ConsPlusNormal"/>
        <w:widowControl/>
        <w:spacing w:line="360" w:lineRule="auto"/>
        <w:ind w:firstLine="540"/>
        <w:rPr>
          <w:color w:val="000000"/>
          <w:sz w:val="24"/>
          <w:szCs w:val="24"/>
        </w:rPr>
      </w:pPr>
      <w:r w:rsidRPr="00294997">
        <w:rPr>
          <w:color w:val="000000"/>
          <w:sz w:val="24"/>
          <w:szCs w:val="24"/>
        </w:rPr>
        <w:t>5) заключает от имени поселения договоры о привлечении заимствований и выдаче гарантий;</w:t>
      </w:r>
    </w:p>
    <w:p w:rsidR="002F765E" w:rsidRPr="00294997" w:rsidRDefault="002F765E" w:rsidP="00294997">
      <w:pPr>
        <w:pStyle w:val="ConsPlusNormal"/>
        <w:widowControl/>
        <w:spacing w:line="360" w:lineRule="auto"/>
        <w:ind w:firstLine="540"/>
        <w:jc w:val="both"/>
        <w:rPr>
          <w:sz w:val="24"/>
          <w:szCs w:val="24"/>
        </w:rPr>
      </w:pPr>
      <w:r w:rsidRPr="00294997">
        <w:rPr>
          <w:color w:val="000000"/>
          <w:sz w:val="24"/>
          <w:szCs w:val="24"/>
        </w:rPr>
        <w:t xml:space="preserve">6) </w:t>
      </w:r>
      <w:r w:rsidRPr="00294997">
        <w:rPr>
          <w:sz w:val="24"/>
          <w:szCs w:val="24"/>
        </w:rPr>
        <w:t>осуществляет иные полномочия в сфере бюджетного процесса в соответствии с действующим законодательством Российской Федерации, Томской области  и уставом  муниципального  района.</w:t>
      </w:r>
    </w:p>
    <w:p w:rsidR="002F765E" w:rsidRPr="00294997" w:rsidRDefault="002F765E" w:rsidP="00294997">
      <w:pPr>
        <w:pStyle w:val="ConsPlusNormal"/>
        <w:widowControl/>
        <w:spacing w:line="360" w:lineRule="auto"/>
        <w:ind w:firstLine="540"/>
        <w:rPr>
          <w:color w:val="000000"/>
          <w:sz w:val="24"/>
          <w:szCs w:val="24"/>
        </w:rPr>
      </w:pP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Статья 5. Бюджетные полномочия Администрации поселения</w:t>
      </w:r>
    </w:p>
    <w:p w:rsidR="002F765E" w:rsidRPr="00294997" w:rsidRDefault="002F765E" w:rsidP="00294997">
      <w:pPr>
        <w:pStyle w:val="ConsPlusNormal"/>
        <w:widowControl/>
        <w:spacing w:line="360" w:lineRule="auto"/>
        <w:ind w:firstLine="540"/>
        <w:jc w:val="both"/>
        <w:rPr>
          <w:sz w:val="24"/>
          <w:szCs w:val="24"/>
        </w:rPr>
      </w:pP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Администрация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утверждает порядок ведения реестра расходных обязательств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определяет порядок и сроки составления проекта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3) устанавливает в пределах своей компетенции расходные обязательства поселения </w:t>
      </w:r>
      <w:r w:rsidRPr="00294997">
        <w:rPr>
          <w:rFonts w:ascii="Arial" w:hAnsi="Arial" w:cs="Arial"/>
          <w:color w:val="000000"/>
          <w:sz w:val="24"/>
          <w:szCs w:val="24"/>
        </w:rPr>
        <w:t xml:space="preserve"> </w:t>
      </w:r>
      <w:r w:rsidRPr="00294997">
        <w:rPr>
          <w:rFonts w:ascii="Arial" w:hAnsi="Arial" w:cs="Arial"/>
          <w:sz w:val="24"/>
          <w:szCs w:val="24"/>
        </w:rPr>
        <w:t xml:space="preserve"> путем принятия постановлений Администрации Белоярского городского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4) утверждает порядок формирования и финансового обеспечения выполнения муниципальных заданий на оказание  муниципальных услуг (выполнение работ) муниципальными учреждениями;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устанавливает порядок разработки прогноза социально-экономического развития поселения;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6) разрабатывает прогноз социально-экономического развития муниципального района;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7) устанавливает порядок разработки муниципальных программ;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8) утверждает муниципальные программы, ведомственные целевые программы;</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9) утверждает порядок проведения и критерии оценки эффективности реализации муниципальных программ;</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10) устанавливает порядок разработки, утверждения и реализации ведомственных целевых программ;</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11) с соблюдением положений Бюджетного кодекса Российской Федерации устанавливает форму и порядок разработки среднесрочного финансового плана, предоставление его в Совет поселения одновременно с проектом местного бюджета;</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12)  осуществляет управление муниципальным долгом;</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13) утверждает порядок ведения муниципальной долговой книги поселения и состав информации, вносимой в муниципальную долговую книгу;</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14) устанавливает порядок предоставления муниципальных гарантий;</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15) осуществляет заимствования от имени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 xml:space="preserve">16) устанавливает порядок </w:t>
      </w:r>
      <w:proofErr w:type="gramStart"/>
      <w:r w:rsidRPr="00294997">
        <w:rPr>
          <w:sz w:val="24"/>
          <w:szCs w:val="24"/>
        </w:rPr>
        <w:t>использования бюджетных ассигнований средств резервных фондов Администрации поселения</w:t>
      </w:r>
      <w:proofErr w:type="gramEnd"/>
      <w:r w:rsidRPr="00294997">
        <w:rPr>
          <w:sz w:val="24"/>
          <w:szCs w:val="24"/>
        </w:rPr>
        <w:t>;</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17)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18) принимает решения о заключении мировых соглашений с должниками по денежным обязательствам перед поселением;</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19) утверждает отчет  об исполнении местного бюджета за первый квартал, полугодие и девять месяцев текущего финансового года и направляет в Совет поселения и</w:t>
      </w:r>
      <w:proofErr w:type="gramStart"/>
      <w:r w:rsidRPr="00294997">
        <w:rPr>
          <w:rFonts w:ascii="Arial" w:hAnsi="Arial" w:cs="Arial"/>
          <w:sz w:val="24"/>
          <w:szCs w:val="24"/>
        </w:rPr>
        <w:t xml:space="preserve"> К</w:t>
      </w:r>
      <w:proofErr w:type="gramEnd"/>
      <w:r w:rsidRPr="00294997">
        <w:rPr>
          <w:rFonts w:ascii="Arial" w:hAnsi="Arial" w:cs="Arial"/>
          <w:sz w:val="24"/>
          <w:szCs w:val="24"/>
        </w:rPr>
        <w:t>онтрольно - ревизионную комиссию муниципального образования «Верхнекетский район»;</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lastRenderedPageBreak/>
        <w:t>20) устанавливает порядок ведения внутреннего финансового контроля и внутреннего финансового аудита;</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21) осуществляет иные полномочия</w:t>
      </w:r>
      <w:r w:rsidRPr="00294997">
        <w:rPr>
          <w:color w:val="FF0000"/>
          <w:sz w:val="24"/>
          <w:szCs w:val="24"/>
        </w:rPr>
        <w:t xml:space="preserve"> </w:t>
      </w:r>
      <w:r w:rsidRPr="00294997">
        <w:rPr>
          <w:sz w:val="24"/>
          <w:szCs w:val="24"/>
        </w:rPr>
        <w:t>в сфере бюджетного процесса в соответствии с действующим законодательством Российской Федерации, Томской области  и уставом  поселения.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6. Бюджетные полномочия главного распорядителя (распорядителя)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Главные распорядители (распорядители) бюджетных средств поселения обладают следующими бюджетными полномочиями: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1) обеспечивают результативность, </w:t>
      </w:r>
      <w:proofErr w:type="spellStart"/>
      <w:r w:rsidRPr="00294997">
        <w:rPr>
          <w:rFonts w:ascii="Arial" w:hAnsi="Arial" w:cs="Arial"/>
          <w:sz w:val="24"/>
          <w:szCs w:val="24"/>
        </w:rPr>
        <w:t>адресность</w:t>
      </w:r>
      <w:proofErr w:type="spellEnd"/>
      <w:r w:rsidRPr="00294997">
        <w:rPr>
          <w:rFonts w:ascii="Arial" w:hAnsi="Arial" w:cs="Arial"/>
          <w:sz w:val="24"/>
          <w:szCs w:val="24"/>
        </w:rPr>
        <w:t xml:space="preserve"> и целевой характер использования бюджетных сре</w:t>
      </w:r>
      <w:proofErr w:type="gramStart"/>
      <w:r w:rsidRPr="00294997">
        <w:rPr>
          <w:rFonts w:ascii="Arial" w:hAnsi="Arial" w:cs="Arial"/>
          <w:sz w:val="24"/>
          <w:szCs w:val="24"/>
        </w:rPr>
        <w:t>дств в с</w:t>
      </w:r>
      <w:proofErr w:type="gramEnd"/>
      <w:r w:rsidRPr="00294997">
        <w:rPr>
          <w:rFonts w:ascii="Arial" w:hAnsi="Arial" w:cs="Arial"/>
          <w:sz w:val="24"/>
          <w:szCs w:val="24"/>
        </w:rPr>
        <w:t>оответствии с утвержденными ему бюджетными ассигнованиями и лимитами бюджетных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формируют перечень подведомственных ему распорядителей и получателей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ведут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осуществляет планирование соответствующих расходов бюджета, составляют обоснования бюджетных ассигнований;</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составляют, утверждают и ведут бюджетную роспись, распределяют бюджетные ассигнования, лимиты бюджетных обязательств по подведомственным распорядителям и получателям бюджетных средств и исполняют соответствующую часть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6) вносят предложения по формированию и изменению лимитов бюджетных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7) вносят предложение по формированию и изменению сводной бюджетной росписи;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8) определяют порядок утверждения бюджетных смет подведомственных получателей бюджетных средств, являющихся казенными учреждениями;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9) формируют и утверждают муниципальные задания;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sidRPr="00294997">
        <w:rPr>
          <w:rFonts w:ascii="Arial" w:hAnsi="Arial" w:cs="Arial"/>
          <w:sz w:val="24"/>
          <w:szCs w:val="24"/>
        </w:rPr>
        <w:lastRenderedPageBreak/>
        <w:t>кодексом Российской Федерации, условий, целей и порядка, установленных при их предоставлении;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11) осуществляют внутренний финансовый контроль, направленный </w:t>
      </w:r>
      <w:proofErr w:type="gramStart"/>
      <w:r w:rsidRPr="00294997">
        <w:rPr>
          <w:rFonts w:ascii="Arial" w:hAnsi="Arial" w:cs="Arial"/>
          <w:sz w:val="24"/>
          <w:szCs w:val="24"/>
        </w:rPr>
        <w:t>на</w:t>
      </w:r>
      <w:proofErr w:type="gramEnd"/>
      <w:r w:rsidRPr="00294997">
        <w:rPr>
          <w:rFonts w:ascii="Arial" w:hAnsi="Arial" w:cs="Arial"/>
          <w:sz w:val="24"/>
          <w:szCs w:val="24"/>
        </w:rPr>
        <w:t>:</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12) осуществляют на основе функциональной независимости внутренний финансовый аудит в целях:</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осуществляют другие полномочия в соответствии с Бюджетным </w:t>
      </w:r>
      <w:hyperlink r:id="rId10" w:history="1">
        <w:r w:rsidRPr="00294997">
          <w:rPr>
            <w:rStyle w:val="a3"/>
            <w:rFonts w:ascii="Arial" w:hAnsi="Arial" w:cs="Arial"/>
            <w:color w:val="000000"/>
            <w:sz w:val="24"/>
            <w:szCs w:val="24"/>
            <w:u w:val="none"/>
          </w:rPr>
          <w:t>кодексом</w:t>
        </w:r>
      </w:hyperlink>
      <w:r w:rsidRPr="00294997">
        <w:rPr>
          <w:rFonts w:ascii="Arial" w:hAnsi="Arial" w:cs="Arial"/>
          <w:sz w:val="24"/>
          <w:szCs w:val="24"/>
        </w:rPr>
        <w:t xml:space="preserve"> Российской Федерации и иными правовыми актами бюджетного законодательства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13) формируют бюджетную отчетность главного распорядителя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14) отвечают от имени муниципального образования по денежным обязательствам подведомственных ему получателей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15) осуществляют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2. Главный распорядитель средств бюджета поселения выступает в суде в качестве представителя ответчика по </w:t>
      </w:r>
      <w:hyperlink r:id="rId11" w:history="1">
        <w:r w:rsidRPr="00294997">
          <w:rPr>
            <w:rStyle w:val="a3"/>
            <w:rFonts w:ascii="Arial" w:hAnsi="Arial" w:cs="Arial"/>
            <w:color w:val="auto"/>
            <w:sz w:val="24"/>
            <w:szCs w:val="24"/>
            <w:u w:val="none"/>
          </w:rPr>
          <w:t>искам</w:t>
        </w:r>
      </w:hyperlink>
      <w:r w:rsidRPr="00294997">
        <w:rPr>
          <w:rFonts w:ascii="Arial" w:hAnsi="Arial" w:cs="Arial"/>
          <w:sz w:val="24"/>
          <w:szCs w:val="24"/>
        </w:rPr>
        <w:t xml:space="preserve"> к поселению:</w:t>
      </w:r>
    </w:p>
    <w:p w:rsidR="002F765E" w:rsidRPr="00294997" w:rsidRDefault="002F765E" w:rsidP="00294997">
      <w:pPr>
        <w:widowControl w:val="0"/>
        <w:autoSpaceDE w:val="0"/>
        <w:autoSpaceDN w:val="0"/>
        <w:adjustRightInd w:val="0"/>
        <w:spacing w:after="0" w:line="360" w:lineRule="auto"/>
        <w:ind w:firstLine="540"/>
        <w:jc w:val="both"/>
        <w:rPr>
          <w:rFonts w:ascii="Arial" w:hAnsi="Arial" w:cs="Arial"/>
          <w:sz w:val="24"/>
          <w:szCs w:val="24"/>
          <w:lang w:eastAsia="ar-SA"/>
        </w:rPr>
      </w:pPr>
      <w:r w:rsidRPr="00294997">
        <w:rPr>
          <w:rFonts w:ascii="Arial" w:hAnsi="Arial" w:cs="Arial"/>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F765E" w:rsidRPr="00294997" w:rsidRDefault="002F765E" w:rsidP="00294997">
      <w:pPr>
        <w:widowControl w:val="0"/>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lastRenderedPageBreak/>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3. Распорядитель бюджетных средств обладает следующими бюджетными полномочиями: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 осуществляет планирование соответствующих расходов бюджета;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поселения;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F765E" w:rsidRPr="00294997" w:rsidRDefault="002F765E" w:rsidP="00294997">
      <w:pPr>
        <w:pStyle w:val="ConsPlusNormal"/>
        <w:spacing w:line="360" w:lineRule="auto"/>
        <w:ind w:firstLine="540"/>
        <w:jc w:val="both"/>
        <w:rPr>
          <w:sz w:val="24"/>
          <w:szCs w:val="24"/>
        </w:rPr>
      </w:pPr>
    </w:p>
    <w:p w:rsidR="002F765E" w:rsidRPr="00294997" w:rsidRDefault="002F765E" w:rsidP="00294997">
      <w:pPr>
        <w:autoSpaceDE w:val="0"/>
        <w:autoSpaceDN w:val="0"/>
        <w:adjustRightInd w:val="0"/>
        <w:spacing w:after="0" w:line="360" w:lineRule="auto"/>
        <w:ind w:firstLine="540"/>
        <w:jc w:val="both"/>
        <w:outlineLvl w:val="2"/>
        <w:rPr>
          <w:rFonts w:ascii="Arial" w:hAnsi="Arial" w:cs="Arial"/>
          <w:sz w:val="24"/>
          <w:szCs w:val="24"/>
        </w:rPr>
      </w:pPr>
      <w:r w:rsidRPr="00294997">
        <w:rPr>
          <w:rFonts w:ascii="Arial" w:hAnsi="Arial" w:cs="Arial"/>
          <w:sz w:val="24"/>
          <w:szCs w:val="24"/>
        </w:rPr>
        <w:t>Статья 7. Бюджетные полномочия главного администратора (администратора) доходов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1.Главные администраторы доходов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формируют перечень подведомственных ему администраторов доходов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представляют сведения, необходимые для составления среднесрочного финансового плана и (или) проекта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представляют сведения для составления и ведения кассового плана;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формируют и представляют бюджетную отчетность главного администратора доходов бюджета поселения;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5) осуществляют внутренний финансовый контроль, направленный на соблюдение внутренних стандартов и процедур составления и исполнения </w:t>
      </w:r>
      <w:r w:rsidRPr="00294997">
        <w:rPr>
          <w:rFonts w:ascii="Arial" w:hAnsi="Arial" w:cs="Arial"/>
          <w:sz w:val="24"/>
          <w:szCs w:val="24"/>
        </w:rPr>
        <w:lastRenderedPageBreak/>
        <w:t xml:space="preserve">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6) осуществляют на основе функциональной независимости внутренний финансовый аудит в целях:</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 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Администраторы доходов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осуществляют начисление, учет и контроль над правильностью исчисления, полнотой и своевременностью осуществления платежей в бюджет поселения, пеней и штрафов по ним;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осуществляют взыскание задолженности по платежам в бюджет поселения, пеней и штрафов;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принимают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предоставляют поручение в Управление Федерального казначейства по Томской области для осуществления возврата в порядке, установленном Министерством финансов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устанавливают решение о зачете (уточнении) платежей в бюджеты бюджетной системы Российской Федерации и представляют уведомление в Управление  Федерального казначейства по Томской области: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формируют и предоставляют главному администратору доходов бюджета поселения, в ведении которого находятся, сведения и бюджетную отчетность, необходимые для осуществления полномочий главного администратора доходов бюджета;</w:t>
      </w:r>
    </w:p>
    <w:p w:rsidR="002F765E" w:rsidRPr="00294997" w:rsidRDefault="002F765E" w:rsidP="00294997">
      <w:pPr>
        <w:autoSpaceDE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lastRenderedPageBreak/>
        <w:t>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w:t>
      </w:r>
      <w:proofErr w:type="gramEnd"/>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правовыми актами, наделяющих их полномочиями администратора доходов бюджета.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outlineLvl w:val="2"/>
        <w:rPr>
          <w:rFonts w:ascii="Arial" w:hAnsi="Arial" w:cs="Arial"/>
          <w:sz w:val="24"/>
          <w:szCs w:val="24"/>
        </w:rPr>
      </w:pPr>
      <w:r w:rsidRPr="00294997">
        <w:rPr>
          <w:rFonts w:ascii="Arial" w:hAnsi="Arial" w:cs="Arial"/>
          <w:sz w:val="24"/>
          <w:szCs w:val="24"/>
        </w:rPr>
        <w:t>Статья 8. Бюджетные полномочия главного администратора (администратора) источников финансирования дефицита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shd w:val="clear" w:color="auto" w:fill="FFFF00"/>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1. Главные администраторы </w:t>
      </w:r>
      <w:proofErr w:type="gramStart"/>
      <w:r w:rsidRPr="00294997">
        <w:rPr>
          <w:rFonts w:ascii="Arial" w:hAnsi="Arial" w:cs="Arial"/>
          <w:sz w:val="24"/>
          <w:szCs w:val="24"/>
        </w:rPr>
        <w:t>источников финансирования дефицита бюджета поселения</w:t>
      </w:r>
      <w:proofErr w:type="gramEnd"/>
      <w:r w:rsidRPr="00294997">
        <w:rPr>
          <w:rFonts w:ascii="Arial" w:hAnsi="Arial" w:cs="Arial"/>
          <w:sz w:val="24"/>
          <w:szCs w:val="24"/>
        </w:rPr>
        <w:t>:</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формируют перечни подведомственных ему администраторов источников финансирования дефицита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осуществляют планирование (прогнозирование) поступлений и выплат по источникам финансирования дефицита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3) обеспечивают </w:t>
      </w:r>
      <w:proofErr w:type="spellStart"/>
      <w:r w:rsidRPr="00294997">
        <w:rPr>
          <w:rFonts w:ascii="Arial" w:hAnsi="Arial" w:cs="Arial"/>
          <w:sz w:val="24"/>
          <w:szCs w:val="24"/>
        </w:rPr>
        <w:t>адресность</w:t>
      </w:r>
      <w:proofErr w:type="spellEnd"/>
      <w:r w:rsidRPr="00294997">
        <w:rPr>
          <w:rFonts w:ascii="Arial" w:hAnsi="Arial" w:cs="Arial"/>
          <w:sz w:val="24"/>
          <w:szCs w:val="24"/>
        </w:rPr>
        <w:t xml:space="preserve"> и целевой характер использования выделенных в его распоряжение ассигнований, предназначенных для погашения </w:t>
      </w:r>
      <w:proofErr w:type="gramStart"/>
      <w:r w:rsidRPr="00294997">
        <w:rPr>
          <w:rFonts w:ascii="Arial" w:hAnsi="Arial" w:cs="Arial"/>
          <w:sz w:val="24"/>
          <w:szCs w:val="24"/>
        </w:rPr>
        <w:t>источников финансирования дефицита бюджета поселения</w:t>
      </w:r>
      <w:proofErr w:type="gramEnd"/>
      <w:r w:rsidRPr="00294997">
        <w:rPr>
          <w:rFonts w:ascii="Arial" w:hAnsi="Arial" w:cs="Arial"/>
          <w:sz w:val="24"/>
          <w:szCs w:val="24"/>
        </w:rPr>
        <w:t>;</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распределяют бюджетные ассигнования по подведомственным администраторам источникам финансирования дефицита бюджета поселения и исполняют соответствующую часть бюджета;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5) осуществляют внутренний финансовый контроль, направленный на соблюдение внутренних стандартов и процедур составления и исполнения </w:t>
      </w:r>
      <w:r w:rsidRPr="00294997">
        <w:rPr>
          <w:rFonts w:ascii="Arial" w:hAnsi="Arial" w:cs="Arial"/>
          <w:sz w:val="24"/>
          <w:szCs w:val="24"/>
        </w:rPr>
        <w:lastRenderedPageBreak/>
        <w:t xml:space="preserve">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6) осуществляют на основе функциональной независимости внутренний финансовый аудит в целях:</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7) формируют бюджетную отчетность главного </w:t>
      </w:r>
      <w:proofErr w:type="gramStart"/>
      <w:r w:rsidRPr="00294997">
        <w:rPr>
          <w:rFonts w:ascii="Arial" w:hAnsi="Arial" w:cs="Arial"/>
          <w:sz w:val="24"/>
          <w:szCs w:val="24"/>
        </w:rPr>
        <w:t>администратора источников финансирования дефицита бюджета поселения</w:t>
      </w:r>
      <w:proofErr w:type="gramEnd"/>
      <w:r w:rsidRPr="00294997">
        <w:rPr>
          <w:rFonts w:ascii="Arial" w:hAnsi="Arial" w:cs="Arial"/>
          <w:sz w:val="24"/>
          <w:szCs w:val="24"/>
        </w:rPr>
        <w:t>.</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2. Администраторы </w:t>
      </w:r>
      <w:proofErr w:type="gramStart"/>
      <w:r w:rsidRPr="00294997">
        <w:rPr>
          <w:rFonts w:ascii="Arial" w:hAnsi="Arial" w:cs="Arial"/>
          <w:sz w:val="24"/>
          <w:szCs w:val="24"/>
        </w:rPr>
        <w:t>источников финансирования дефицита бюджета поселения</w:t>
      </w:r>
      <w:proofErr w:type="gramEnd"/>
      <w:r w:rsidRPr="00294997">
        <w:rPr>
          <w:rFonts w:ascii="Arial" w:hAnsi="Arial" w:cs="Arial"/>
          <w:sz w:val="24"/>
          <w:szCs w:val="24"/>
        </w:rPr>
        <w:t>:</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осуществляют планирование (прогнозирование) поступлений и выплат по источникам финансирования дефицита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2) осуществляют контроль за полнотой и своевременностью поступления в бюджет </w:t>
      </w:r>
      <w:proofErr w:type="gramStart"/>
      <w:r w:rsidRPr="00294997">
        <w:rPr>
          <w:rFonts w:ascii="Arial" w:hAnsi="Arial" w:cs="Arial"/>
          <w:sz w:val="24"/>
          <w:szCs w:val="24"/>
        </w:rPr>
        <w:t>источников финансирования дефицита бюджета поселения</w:t>
      </w:r>
      <w:proofErr w:type="gramEnd"/>
      <w:r w:rsidRPr="00294997">
        <w:rPr>
          <w:rFonts w:ascii="Arial" w:hAnsi="Arial" w:cs="Arial"/>
          <w:sz w:val="24"/>
          <w:szCs w:val="24"/>
        </w:rPr>
        <w:t>;</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обеспечивают поступления в бюджет и выплаты из бюджета по источникам финансирования дефицита бюджета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формируют и представляют бюджетную отчетность;</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5) в случае и порядке, установленном главным администратором источников финансирования дефицита бюджета поселения, осуществляют отдельные бюджетные полномочия главного </w:t>
      </w:r>
      <w:proofErr w:type="gramStart"/>
      <w:r w:rsidRPr="00294997">
        <w:rPr>
          <w:rFonts w:ascii="Arial" w:hAnsi="Arial" w:cs="Arial"/>
          <w:sz w:val="24"/>
          <w:szCs w:val="24"/>
        </w:rPr>
        <w:t>администратора источников финансирования дефицита бюджета</w:t>
      </w:r>
      <w:proofErr w:type="gramEnd"/>
      <w:r w:rsidRPr="00294997">
        <w:rPr>
          <w:rFonts w:ascii="Arial" w:hAnsi="Arial" w:cs="Arial"/>
          <w:sz w:val="24"/>
          <w:szCs w:val="24"/>
        </w:rPr>
        <w:t xml:space="preserve"> поселения, в ведении которого находятся;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6) осуществляют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Статья 9. Бюджетные полномочия получателя бюджетных средств </w:t>
      </w:r>
    </w:p>
    <w:p w:rsidR="002F765E" w:rsidRPr="00294997" w:rsidRDefault="002F765E" w:rsidP="00294997">
      <w:pPr>
        <w:autoSpaceDE w:val="0"/>
        <w:spacing w:after="0" w:line="360" w:lineRule="auto"/>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Получатель  бюджетных средств обладает следующими бюджетными полномочиями: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составляет и исполняет бюджетную смету;</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обеспечивает результативность, целевой характер использования предусмотренных ему бюджетных ассигнований;</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вносит соответствующему главному распорядителю (распорядителю) средств бюджета предложения по изменению бюджетной росписи;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5) ведет бюджетный учет (обеспечивает ведение бюджетного учета);</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7)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8)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Казенные учреждения, в том числе органы местного самоуправления муниципального образования поселения, обязаны вести реестр закупок, осуществляемых без заключения муниципальных контрактов с обязательным указанием сведений, предусмотренных в Бюджетном кодексе Российской Федерации;</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Глава 3. СОСТАВЛЕНИЕ ПРОЕКТА БЮДЖЕТА</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10. Основы составления проекта бюджета</w:t>
      </w:r>
    </w:p>
    <w:p w:rsidR="002F765E" w:rsidRPr="00294997" w:rsidRDefault="002F765E" w:rsidP="00294997">
      <w:pPr>
        <w:autoSpaceDE w:val="0"/>
        <w:spacing w:after="0" w:line="360" w:lineRule="auto"/>
        <w:ind w:firstLine="540"/>
        <w:jc w:val="both"/>
        <w:rPr>
          <w:rFonts w:ascii="Arial" w:hAnsi="Arial" w:cs="Arial"/>
          <w:sz w:val="24"/>
          <w:szCs w:val="24"/>
          <w:highlight w:val="yellow"/>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1. Проект бюджета составляется на основе Бюджетного послания Президента Российской Федерации, прогноза социально-экономического развития </w:t>
      </w:r>
      <w:r w:rsidRPr="00294997">
        <w:rPr>
          <w:rFonts w:ascii="Arial" w:hAnsi="Arial" w:cs="Arial"/>
          <w:sz w:val="24"/>
          <w:szCs w:val="24"/>
        </w:rPr>
        <w:lastRenderedPageBreak/>
        <w:t>поселения, основных направлениях бюджетной и налоговой политики, муниципальных программ.</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Проект бюджета составляется в порядке, установленном Администрацией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поселения, за исключением решения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4. Прогноз социально-экономического развития поселения на период не </w:t>
      </w:r>
      <w:proofErr w:type="gramStart"/>
      <w:r w:rsidRPr="00294997">
        <w:rPr>
          <w:rFonts w:ascii="Arial" w:hAnsi="Arial" w:cs="Arial"/>
          <w:sz w:val="24"/>
          <w:szCs w:val="24"/>
        </w:rPr>
        <w:t>менее трех лет ежегодно разрабатывается</w:t>
      </w:r>
      <w:proofErr w:type="gramEnd"/>
      <w:r w:rsidRPr="00294997">
        <w:rPr>
          <w:rFonts w:ascii="Arial" w:hAnsi="Arial" w:cs="Arial"/>
          <w:sz w:val="24"/>
          <w:szCs w:val="24"/>
        </w:rPr>
        <w:t xml:space="preserve"> в порядке, установленном Администрацией  поселения, и одобряется Администрацией поселения одновременно с принятием решения о внесении проекта бюджета в Совет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Прогноз социально-экономического развития поселения может разрабатываться Администрацией Верхнекетского района в соответствии с соглашением между Администрацией поселения и Администрацией Верхнекетского района.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 Изменение прогноза социально-экономического развития  поселения </w:t>
      </w:r>
      <w:r w:rsidRPr="00294997">
        <w:rPr>
          <w:rFonts w:ascii="Arial" w:hAnsi="Arial" w:cs="Arial"/>
          <w:color w:val="000000"/>
          <w:sz w:val="24"/>
          <w:szCs w:val="24"/>
        </w:rPr>
        <w:t xml:space="preserve"> </w:t>
      </w:r>
      <w:r w:rsidRPr="00294997">
        <w:rPr>
          <w:rFonts w:ascii="Arial" w:hAnsi="Arial" w:cs="Arial"/>
          <w:sz w:val="24"/>
          <w:szCs w:val="24"/>
        </w:rPr>
        <w:t xml:space="preserve"> в ходе составления и рассмотрения проекта бюджета влечет за собой изменение основных характеристик проекта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5. Администрация поселения разрабатывает, и утверждает среднесрочный финансовый план, содержащий основные параметры проекта бюджета  поселения </w:t>
      </w:r>
      <w:r w:rsidRPr="00294997">
        <w:rPr>
          <w:rFonts w:ascii="Arial" w:hAnsi="Arial" w:cs="Arial"/>
          <w:color w:val="000000"/>
          <w:sz w:val="24"/>
          <w:szCs w:val="24"/>
        </w:rPr>
        <w:t xml:space="preserve"> </w:t>
      </w:r>
      <w:r w:rsidRPr="00294997">
        <w:rPr>
          <w:rFonts w:ascii="Arial" w:hAnsi="Arial" w:cs="Arial"/>
          <w:sz w:val="24"/>
          <w:szCs w:val="24"/>
        </w:rPr>
        <w:t xml:space="preserve"> и предоставляет в Совет  поселения одновременно с проектом бюджета.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11. Организация работы по составлению проекта бюджета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Составление проекта бюджета на очередной финансовый год начинается не позднее 1 августа текущего финансового года на основании постановления Администрации  поселения, в котором определяются порядок и сроки осуществления мероприятий, связанных с составлением проекта бюджета, работой над документами и материалами, обязательными для представления в Совет  поселения одновременно с проектом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Составление проекта бюджета осуществляет Администрация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3. Составление проекта бюджета осуществляется путем прогнозирования доходов бюджета и планирования бюджетных ассигнований.</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w:t>
      </w:r>
    </w:p>
    <w:p w:rsidR="002F765E" w:rsidRPr="00294997" w:rsidRDefault="002F765E" w:rsidP="00294997">
      <w:pPr>
        <w:pStyle w:val="ConsNormal"/>
        <w:widowControl/>
        <w:spacing w:line="360" w:lineRule="auto"/>
        <w:ind w:right="0" w:firstLine="540"/>
        <w:jc w:val="both"/>
        <w:rPr>
          <w:sz w:val="24"/>
          <w:szCs w:val="24"/>
        </w:rPr>
      </w:pPr>
      <w:r w:rsidRPr="00294997">
        <w:rPr>
          <w:sz w:val="24"/>
          <w:szCs w:val="24"/>
        </w:rPr>
        <w:t xml:space="preserve">5. Администрация  поселения направляет главным распорядителям средств бюджета и получателям средств бюджета прогнозируемые на очередной финансовый год данные о предельных объёмах бюджетных </w:t>
      </w:r>
      <w:proofErr w:type="gramStart"/>
      <w:r w:rsidRPr="00294997">
        <w:rPr>
          <w:sz w:val="24"/>
          <w:szCs w:val="24"/>
        </w:rPr>
        <w:t>ассигнований</w:t>
      </w:r>
      <w:proofErr w:type="gramEnd"/>
      <w:r w:rsidRPr="00294997">
        <w:rPr>
          <w:sz w:val="24"/>
          <w:szCs w:val="24"/>
        </w:rPr>
        <w:t xml:space="preserve"> на выполнение действующих и принимаемых обязательств, методические материалы по формированию проектировок основных расходов. Одновременно органы местного самоуправления уведомляются о концепции формирования межбюджетных отношений на очередной финансовый год.</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lang w:eastAsia="en-US"/>
        </w:rPr>
      </w:pPr>
      <w:r w:rsidRPr="00294997">
        <w:rPr>
          <w:rFonts w:ascii="Arial" w:hAnsi="Arial" w:cs="Arial"/>
          <w:sz w:val="24"/>
          <w:szCs w:val="24"/>
          <w:lang w:eastAsia="en-US"/>
        </w:rPr>
        <w:t>6. Кураторы муниципальных программ в срок до 1 августа текущего финансового года представляют Ведущему специалисту по финансам перечень муниципальных программ, подлежащих финансированию в очередном финансовом году.</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7. Главные распорядители средств бюджета представляют в Администрацию  поселения перечень ведомственных целевых программ, подлежащих финансированию в очередном финансовом году, предложения по иным расходам главных распорядителей средств бюджета, относящимся к не программным мероприятиям.</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12. Состав представляемого для рассмотрения и утверждения проекта решения о бюджете</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 В проекте решения о бюджете должны содержаться основные характеристики бюджета, к которым относятся общий объем доходов, общий объем расходов и дефицит (</w:t>
      </w:r>
      <w:proofErr w:type="spellStart"/>
      <w:r w:rsidRPr="00294997">
        <w:rPr>
          <w:rFonts w:ascii="Arial" w:hAnsi="Arial" w:cs="Arial"/>
          <w:sz w:val="24"/>
          <w:szCs w:val="24"/>
        </w:rPr>
        <w:t>профицит</w:t>
      </w:r>
      <w:proofErr w:type="spellEnd"/>
      <w:r w:rsidRPr="00294997">
        <w:rPr>
          <w:rFonts w:ascii="Arial" w:hAnsi="Arial" w:cs="Arial"/>
          <w:sz w:val="24"/>
          <w:szCs w:val="24"/>
        </w:rPr>
        <w:t>) бюджета,   также иные  показатели, установленные Бюджетным кодексом Российской Федерации, муниципальными правовыми актами Совета поселения (кроме решений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Решением о бюджете устанавливаются: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перечень главных администраторов доходов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 xml:space="preserve">2) перечень главных </w:t>
      </w:r>
      <w:proofErr w:type="gramStart"/>
      <w:r w:rsidRPr="00294997">
        <w:rPr>
          <w:rFonts w:ascii="Arial" w:hAnsi="Arial" w:cs="Arial"/>
          <w:sz w:val="24"/>
          <w:szCs w:val="24"/>
        </w:rPr>
        <w:t>администраторов источников финансирования дефицита  бюджета</w:t>
      </w:r>
      <w:proofErr w:type="gramEnd"/>
      <w:r w:rsidRPr="00294997">
        <w:rPr>
          <w:rFonts w:ascii="Arial" w:hAnsi="Arial" w:cs="Arial"/>
          <w:sz w:val="24"/>
          <w:szCs w:val="24"/>
        </w:rPr>
        <w:t>;</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294997">
        <w:rPr>
          <w:rFonts w:ascii="Arial" w:hAnsi="Arial" w:cs="Arial"/>
          <w:sz w:val="24"/>
          <w:szCs w:val="24"/>
        </w:rPr>
        <w:t xml:space="preserve">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Томской области, муниципальным правовым актом Совета Белоярского городского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общий объем бюджетных ассигнований, направляемых на исполнение публичных нормативных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294997">
        <w:rPr>
          <w:rFonts w:ascii="Arial" w:hAnsi="Arial" w:cs="Arial"/>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7) источники финансирования дефицита бюджета на очередной финансовый год;</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8) верхний предел муниципального внутреннего долга по состоянию на 1 января года, следующего за очередным финансовым годом (очередным </w:t>
      </w:r>
      <w:r w:rsidRPr="00294997">
        <w:rPr>
          <w:rFonts w:ascii="Arial" w:hAnsi="Arial" w:cs="Arial"/>
          <w:sz w:val="24"/>
          <w:szCs w:val="24"/>
        </w:rPr>
        <w:lastRenderedPageBreak/>
        <w:t>финансовым годом и каждым годом планового периода), с указанием, в том числе, верхнего предела долга по муниципальным гарантиям;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9) иные показатели бюджета, установленные Бюджетным </w:t>
      </w:r>
      <w:hyperlink r:id="rId12" w:history="1">
        <w:r w:rsidRPr="00294997">
          <w:rPr>
            <w:rStyle w:val="a3"/>
            <w:rFonts w:ascii="Arial" w:hAnsi="Arial" w:cs="Arial"/>
            <w:color w:val="auto"/>
            <w:sz w:val="24"/>
            <w:szCs w:val="24"/>
            <w:u w:val="none"/>
          </w:rPr>
          <w:t>кодексом</w:t>
        </w:r>
      </w:hyperlink>
      <w:r w:rsidRPr="00294997">
        <w:rPr>
          <w:rFonts w:ascii="Arial" w:hAnsi="Arial" w:cs="Arial"/>
          <w:sz w:val="24"/>
          <w:szCs w:val="24"/>
        </w:rPr>
        <w:t xml:space="preserve"> Российской Федерации, настоящим Положением.</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4. 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6.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13. Документы и материалы, представляемые одновременно с проектом бюджета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Одновременно с проектом бюджета в Совет  поселения представляются: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основные направления бюджетной и налоговой политики;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прогноз социально-экономического развития поселения;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4) прогноз основных характеристик (общий объем доходов, общий объем расходов, дефицита (</w:t>
      </w:r>
      <w:proofErr w:type="spellStart"/>
      <w:r w:rsidRPr="00294997">
        <w:rPr>
          <w:rFonts w:ascii="Arial" w:hAnsi="Arial" w:cs="Arial"/>
          <w:sz w:val="24"/>
          <w:szCs w:val="24"/>
        </w:rPr>
        <w:t>профицита</w:t>
      </w:r>
      <w:proofErr w:type="spellEnd"/>
      <w:r w:rsidRPr="00294997">
        <w:rPr>
          <w:rFonts w:ascii="Arial" w:hAnsi="Arial" w:cs="Arial"/>
          <w:sz w:val="24"/>
          <w:szCs w:val="24"/>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lastRenderedPageBreak/>
        <w:t>5) пояснительная записка к проекту бюджета;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6) методики (проекты методик) и расчеты распределения межбюджетных трансфертов;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7)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внешнего долга на 1 января года, следующего за очередным финансовым годом и каждым годом планового периода;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8) оценка ожидаемого исполнения бюджета на текущий финансовый год;</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9) предложенные Советом поселения, Контрольно-ревизионной комиссии муниципального образования «Верхнекетский район», проекты бюджетных смет указанных органов, представляемые в случае возникновения разногласий с Администрацией поселения в отношении указанных бюджетных смет;</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12) иные документы и материалы в соответствии с Бюджетным кодексом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3. В случае</w:t>
      </w:r>
      <w:proofErr w:type="gramStart"/>
      <w:r w:rsidRPr="00294997">
        <w:rPr>
          <w:rFonts w:ascii="Arial" w:hAnsi="Arial" w:cs="Arial"/>
          <w:sz w:val="24"/>
          <w:szCs w:val="24"/>
        </w:rPr>
        <w:t>,</w:t>
      </w:r>
      <w:proofErr w:type="gramEnd"/>
      <w:r w:rsidRPr="00294997">
        <w:rPr>
          <w:rFonts w:ascii="Arial" w:hAnsi="Arial" w:cs="Arial"/>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Глава 4. РАССМОТРЕНИЕ И УТВЕРЖДЕНИЕ БЮДЖЕТА</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14. Внесение проекта решения о бюджете на очередной финансовый год и плановый период на рассмотрение в Совет поселения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 Проект решения о бюджете на очередной финансовый год и плановый период вносится в Совет поселения не позднее 15 ноября текущего года.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lastRenderedPageBreak/>
        <w:t>2. Внесению проекта решения о бюджете должно предшествовать внесение в Совет поселения проектов решений об изменении и дополнении решений о налогах и сборах.</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3. По проекту решения о бюджете проводятся публичные слушания в установленном порядке.</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4. Проект решения о бюджете, вносимый в Совет поселения, подлежит официальному опубликованию.</w:t>
      </w:r>
    </w:p>
    <w:p w:rsidR="002F765E" w:rsidRPr="00294997" w:rsidRDefault="002F765E" w:rsidP="00294997">
      <w:pPr>
        <w:pStyle w:val="ConsPlusNormal"/>
        <w:widowControl/>
        <w:spacing w:line="360" w:lineRule="auto"/>
        <w:ind w:firstLine="540"/>
        <w:rPr>
          <w:sz w:val="24"/>
          <w:szCs w:val="24"/>
        </w:rPr>
      </w:pPr>
      <w:r w:rsidRPr="00294997">
        <w:rPr>
          <w:sz w:val="24"/>
          <w:szCs w:val="24"/>
        </w:rPr>
        <w:t>Статья 15. Рассмотрение проекта решения о бюджете</w:t>
      </w:r>
    </w:p>
    <w:p w:rsidR="002F765E" w:rsidRPr="00294997" w:rsidRDefault="002F765E" w:rsidP="00294997">
      <w:pPr>
        <w:pStyle w:val="ConsPlusNormal"/>
        <w:widowControl/>
        <w:spacing w:line="360" w:lineRule="auto"/>
        <w:ind w:firstLine="567"/>
        <w:rPr>
          <w:sz w:val="24"/>
          <w:szCs w:val="24"/>
        </w:rPr>
      </w:pPr>
    </w:p>
    <w:p w:rsidR="002F765E" w:rsidRPr="00294997" w:rsidRDefault="002F765E" w:rsidP="00294997">
      <w:pPr>
        <w:pStyle w:val="ConsPlusNormal"/>
        <w:widowControl/>
        <w:spacing w:line="360" w:lineRule="auto"/>
        <w:ind w:firstLine="540"/>
        <w:jc w:val="both"/>
        <w:rPr>
          <w:color w:val="000000"/>
          <w:sz w:val="24"/>
          <w:szCs w:val="24"/>
        </w:rPr>
      </w:pPr>
      <w:r w:rsidRPr="00294997">
        <w:rPr>
          <w:color w:val="000000"/>
          <w:sz w:val="24"/>
          <w:szCs w:val="24"/>
        </w:rPr>
        <w:t>Председатель Совета поселения направляет проект решения о бюджете на очередной финансовый год в Контрольно-ревизионную комиссию муниципального образования «Верхнекетский район» (соглашение о передаче полномочий по осуществлению внешнего муниципального контроля) и депутатам Совета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Проект  решения  о  бюджете  направляется  в Контрольно-ревизионную  комиссию муниципального образования «Верхнекетский район» не  позднее   одного  рабочего  дня  после  получения  проекта  Советом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Заключение Контрольно-ревизионной комиссии учитывается при подготовке депутатами Совета  поселения поправок к проекту решения о бюджете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Решение о бюджете рассматривается в двух чтениях.</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Предметом первого чтения является одобрение основных параметров решения о бюджете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Во втором чтении проект решения о бюджете  поселения принимается окончательно.</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В случае возникновения несогласования вопросов по проекту решения о бюджете  поселения решением председателя  поселения может создаваться согласительная комиссия, в которую входят равное количество представителей Администрации  поселения и Совета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Согласительная комиссия рассматривает спорные вопросы между первым и вторым чтением проекта решения о бюджете  поселения в соответствии с регламентом, утвержденным председателем Совета  поселения.</w:t>
      </w:r>
    </w:p>
    <w:p w:rsidR="002F765E" w:rsidRPr="00294997" w:rsidRDefault="002F765E" w:rsidP="00294997">
      <w:pPr>
        <w:pStyle w:val="ConsPlusNormal"/>
        <w:widowControl/>
        <w:spacing w:line="360" w:lineRule="auto"/>
        <w:ind w:firstLine="540"/>
        <w:jc w:val="both"/>
        <w:rPr>
          <w:color w:val="000000"/>
          <w:sz w:val="24"/>
          <w:szCs w:val="24"/>
        </w:rPr>
      </w:pPr>
      <w:r w:rsidRPr="00294997">
        <w:rPr>
          <w:color w:val="000000"/>
          <w:sz w:val="24"/>
          <w:szCs w:val="24"/>
        </w:rPr>
        <w:t>Принятое Советом поселения решение о бюджете на очередной финансовый год в течение 10-ти дней со дня принятия направляется Главе  поселения для подписания и опубликования.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lastRenderedPageBreak/>
        <w:t>Решение Совета  поселения о бюджете вступает в силу с 1 января очередного финансового года.</w:t>
      </w:r>
    </w:p>
    <w:p w:rsidR="002F765E" w:rsidRPr="00294997" w:rsidRDefault="002F765E" w:rsidP="00294997">
      <w:pPr>
        <w:pStyle w:val="ConsPlusNormal"/>
        <w:widowControl/>
        <w:spacing w:line="360" w:lineRule="auto"/>
        <w:ind w:firstLine="540"/>
        <w:jc w:val="both"/>
        <w:rPr>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16. Временное управление бюджетом</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В случае</w:t>
      </w:r>
      <w:proofErr w:type="gramStart"/>
      <w:r w:rsidRPr="00294997">
        <w:rPr>
          <w:rFonts w:ascii="Arial" w:hAnsi="Arial" w:cs="Arial"/>
          <w:sz w:val="24"/>
          <w:szCs w:val="24"/>
        </w:rPr>
        <w:t>,</w:t>
      </w:r>
      <w:proofErr w:type="gramEnd"/>
      <w:r w:rsidRPr="00294997">
        <w:rPr>
          <w:rFonts w:ascii="Arial" w:hAnsi="Arial" w:cs="Arial"/>
          <w:sz w:val="24"/>
          <w:szCs w:val="24"/>
        </w:rPr>
        <w:t xml:space="preserve"> если решение о бюджете не вступило в силу с начала текущего финансового года: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Администрация  поселения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F765E" w:rsidRPr="00BA0C8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2. Если решение о бюджете не вступило в силу через три месяца после начала финансового года, Администрация  </w:t>
      </w:r>
      <w:r w:rsidRPr="00BA0C87">
        <w:rPr>
          <w:rFonts w:ascii="Arial" w:hAnsi="Arial" w:cs="Arial"/>
          <w:sz w:val="24"/>
          <w:szCs w:val="24"/>
        </w:rPr>
        <w:t xml:space="preserve">поселения организует исполнение бюджета при соблюдении условий, определенных </w:t>
      </w:r>
      <w:hyperlink r:id="rId13" w:history="1">
        <w:r w:rsidRPr="00BA0C87">
          <w:rPr>
            <w:rStyle w:val="a3"/>
            <w:rFonts w:ascii="Arial" w:hAnsi="Arial" w:cs="Arial"/>
            <w:color w:val="auto"/>
            <w:sz w:val="24"/>
            <w:szCs w:val="24"/>
            <w:u w:val="none"/>
          </w:rPr>
          <w:t>пунктом 1</w:t>
        </w:r>
      </w:hyperlink>
      <w:r w:rsidRPr="00BA0C87">
        <w:rPr>
          <w:rFonts w:ascii="Arial" w:hAnsi="Arial" w:cs="Arial"/>
          <w:sz w:val="24"/>
          <w:szCs w:val="24"/>
        </w:rPr>
        <w:t xml:space="preserve"> настоящей статьи.</w:t>
      </w: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При этом Администрация  поселения не имеет права:</w:t>
      </w: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 xml:space="preserve">доводить лимиты бюджетных обязательств и бюджетные ассигнования на бюджетные инвестиции и </w:t>
      </w:r>
      <w:proofErr w:type="gramStart"/>
      <w:r w:rsidRPr="00BA0C87">
        <w:rPr>
          <w:rFonts w:ascii="Arial" w:hAnsi="Arial" w:cs="Arial"/>
          <w:sz w:val="24"/>
          <w:szCs w:val="24"/>
        </w:rPr>
        <w:t>субсидии</w:t>
      </w:r>
      <w:proofErr w:type="gramEnd"/>
      <w:r w:rsidRPr="00BA0C87">
        <w:rPr>
          <w:rFonts w:ascii="Arial" w:hAnsi="Arial" w:cs="Arial"/>
          <w:sz w:val="24"/>
          <w:szCs w:val="24"/>
        </w:rPr>
        <w:t xml:space="preserve"> юридическим и физическим лицам, установленные Бюджетным </w:t>
      </w:r>
      <w:hyperlink r:id="rId14" w:history="1">
        <w:r w:rsidRPr="00BA0C87">
          <w:rPr>
            <w:rStyle w:val="a3"/>
            <w:rFonts w:ascii="Arial" w:hAnsi="Arial" w:cs="Arial"/>
            <w:color w:val="auto"/>
            <w:sz w:val="24"/>
            <w:szCs w:val="24"/>
            <w:u w:val="none"/>
          </w:rPr>
          <w:t>кодексом</w:t>
        </w:r>
      </w:hyperlink>
      <w:r w:rsidRPr="00BA0C87">
        <w:rPr>
          <w:rFonts w:ascii="Arial" w:hAnsi="Arial" w:cs="Arial"/>
          <w:sz w:val="24"/>
          <w:szCs w:val="24"/>
        </w:rPr>
        <w:t xml:space="preserve"> Российской Федерации;</w:t>
      </w: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предоставлять бюджетные кредиты;</w:t>
      </w: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2F765E" w:rsidRPr="00BA0C87" w:rsidRDefault="002F765E" w:rsidP="00294997">
      <w:pPr>
        <w:autoSpaceDE w:val="0"/>
        <w:spacing w:after="0" w:line="360" w:lineRule="auto"/>
        <w:ind w:firstLine="540"/>
        <w:jc w:val="both"/>
        <w:rPr>
          <w:rFonts w:ascii="Arial" w:hAnsi="Arial" w:cs="Arial"/>
          <w:sz w:val="24"/>
          <w:szCs w:val="24"/>
        </w:rPr>
      </w:pPr>
      <w:r w:rsidRPr="00BA0C87">
        <w:rPr>
          <w:rFonts w:ascii="Arial" w:hAnsi="Arial" w:cs="Arial"/>
          <w:sz w:val="24"/>
          <w:szCs w:val="24"/>
        </w:rPr>
        <w:t>формировать резервные фонды.</w:t>
      </w:r>
    </w:p>
    <w:p w:rsidR="002F765E" w:rsidRPr="00BA0C87" w:rsidRDefault="002F765E" w:rsidP="00294997">
      <w:pPr>
        <w:autoSpaceDE w:val="0"/>
        <w:autoSpaceDN w:val="0"/>
        <w:adjustRightInd w:val="0"/>
        <w:spacing w:after="0" w:line="360" w:lineRule="auto"/>
        <w:ind w:firstLine="540"/>
        <w:jc w:val="both"/>
        <w:outlineLvl w:val="1"/>
        <w:rPr>
          <w:rFonts w:ascii="Arial" w:hAnsi="Arial" w:cs="Arial"/>
          <w:sz w:val="24"/>
          <w:szCs w:val="24"/>
        </w:rPr>
      </w:pPr>
      <w:r w:rsidRPr="00BA0C87">
        <w:rPr>
          <w:rFonts w:ascii="Arial" w:hAnsi="Arial" w:cs="Arial"/>
          <w:sz w:val="24"/>
          <w:szCs w:val="24"/>
        </w:rPr>
        <w:t xml:space="preserve">3. Указанные в </w:t>
      </w:r>
      <w:hyperlink r:id="rId15" w:history="1">
        <w:r w:rsidRPr="00BA0C87">
          <w:rPr>
            <w:rStyle w:val="a3"/>
            <w:rFonts w:ascii="Arial" w:hAnsi="Arial" w:cs="Arial"/>
            <w:color w:val="auto"/>
            <w:sz w:val="24"/>
            <w:szCs w:val="24"/>
            <w:u w:val="none"/>
          </w:rPr>
          <w:t>пунктах 1</w:t>
        </w:r>
      </w:hyperlink>
      <w:r w:rsidRPr="00BA0C87">
        <w:rPr>
          <w:rFonts w:ascii="Arial" w:hAnsi="Arial" w:cs="Arial"/>
          <w:sz w:val="24"/>
          <w:szCs w:val="24"/>
        </w:rPr>
        <w:t xml:space="preserve"> и </w:t>
      </w:r>
      <w:hyperlink r:id="rId16" w:history="1">
        <w:r w:rsidRPr="00BA0C87">
          <w:rPr>
            <w:rStyle w:val="a3"/>
            <w:rFonts w:ascii="Arial" w:hAnsi="Arial" w:cs="Arial"/>
            <w:color w:val="auto"/>
            <w:sz w:val="24"/>
            <w:szCs w:val="24"/>
            <w:u w:val="none"/>
          </w:rPr>
          <w:t>2</w:t>
        </w:r>
      </w:hyperlink>
      <w:r w:rsidRPr="00BA0C87">
        <w:rPr>
          <w:rFonts w:ascii="Arial" w:hAnsi="Arial" w:cs="Arial"/>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2F765E" w:rsidRPr="00BA0C87" w:rsidRDefault="002F765E" w:rsidP="00294997">
      <w:pPr>
        <w:autoSpaceDE w:val="0"/>
        <w:spacing w:after="0" w:line="360" w:lineRule="auto"/>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Статья 17. Внесение изменений в бюджет поселения по окончании периода временного управления бюджетом  поселения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1. </w:t>
      </w:r>
      <w:proofErr w:type="gramStart"/>
      <w:r w:rsidRPr="00294997">
        <w:rPr>
          <w:rFonts w:ascii="Arial" w:hAnsi="Arial" w:cs="Arial"/>
          <w:sz w:val="24"/>
          <w:szCs w:val="24"/>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Главы поселения представляет на рассмотрение и утверждение Совета поселения проект решения о внесении изменений в бюджет, уточняющего</w:t>
      </w:r>
      <w:proofErr w:type="gramEnd"/>
      <w:r w:rsidRPr="00294997">
        <w:rPr>
          <w:rFonts w:ascii="Arial" w:hAnsi="Arial" w:cs="Arial"/>
          <w:sz w:val="24"/>
          <w:szCs w:val="24"/>
        </w:rPr>
        <w:t xml:space="preserve"> показатели бюджета с учетом исполнения бюджета за период временного управления бюджетом.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Указанный проект решения рассматривается и утверждается Советом поселения в срок, не превышающий 15 дней со дня его представления.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18. Внесение изменений в решение о бюджете поселения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При исполнении бюджета поселения в текущем финансовом году в решение Совета поселения о бюджете могут вноситься изменения по вопросам, касающимся основных характеристик бюджета поселения, распределения расходов бюджета поселения по разделам ведомственной структуры классификации расходов, в том числе в случаях:</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снижения объема поступлений доходов бюджета или поступлений из источников финансирования дефицита бюджета по сравнению с утвержденным решением Совета поселения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и выплаты, сокращающие муниципальные долговые обязательства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в иных случаях, установленных бюджетным законодательством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Проект решения о внесении изменений в решение о бюджете вносится Главой поселения в Совет поселения не позднее 10 календарных дней до дня очередного собрания Совета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 xml:space="preserve">3. </w:t>
      </w:r>
      <w:proofErr w:type="gramStart"/>
      <w:r w:rsidRPr="00294997">
        <w:rPr>
          <w:rFonts w:ascii="Arial" w:hAnsi="Arial" w:cs="Arial"/>
          <w:sz w:val="24"/>
          <w:szCs w:val="24"/>
        </w:rPr>
        <w:t>К проекту решения о внесении изменений в решение о бюджете в обязательном порядке</w:t>
      </w:r>
      <w:proofErr w:type="gramEnd"/>
      <w:r w:rsidRPr="00294997">
        <w:rPr>
          <w:rFonts w:ascii="Arial" w:hAnsi="Arial" w:cs="Arial"/>
          <w:sz w:val="24"/>
          <w:szCs w:val="24"/>
        </w:rPr>
        <w:t xml:space="preserve"> составляется пояснительная записка, содержащая обоснование необходимости внесения изменений в решение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Проект решения о внесении изменений в решение о бюджете направляется председателем Совета поселения  в Контрольно-ревизионную комиссию для проведения экспертизы, а также депутатам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После получения заключения от Контрольно-ревизионной комиссии, Совет поселения рассматривает проект решения о внесении изменений в решение о бюджете и принимает решение по нему.</w:t>
      </w: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Глава 5. ИСПОЛНЕНИЕ БЮДЖЕТА</w:t>
      </w:r>
    </w:p>
    <w:p w:rsidR="002F765E" w:rsidRPr="00294997" w:rsidRDefault="002F765E" w:rsidP="00294997">
      <w:pPr>
        <w:pStyle w:val="ConsPlusNormal"/>
        <w:widowControl/>
        <w:spacing w:line="360" w:lineRule="auto"/>
        <w:ind w:firstLine="0"/>
        <w:jc w:val="center"/>
        <w:rPr>
          <w:sz w:val="24"/>
          <w:szCs w:val="24"/>
        </w:rPr>
      </w:pPr>
    </w:p>
    <w:p w:rsidR="002F765E" w:rsidRPr="00294997" w:rsidRDefault="002F765E" w:rsidP="00294997">
      <w:pPr>
        <w:pStyle w:val="ConsPlusNormal"/>
        <w:widowControl/>
        <w:spacing w:line="360" w:lineRule="auto"/>
        <w:ind w:firstLine="540"/>
        <w:rPr>
          <w:sz w:val="24"/>
          <w:szCs w:val="24"/>
        </w:rPr>
      </w:pPr>
      <w:r w:rsidRPr="00294997">
        <w:rPr>
          <w:sz w:val="24"/>
          <w:szCs w:val="24"/>
        </w:rPr>
        <w:t>Статья 19. Основы исполнения бюджета поселения</w:t>
      </w:r>
    </w:p>
    <w:p w:rsidR="002F765E" w:rsidRPr="00294997" w:rsidRDefault="002F765E" w:rsidP="00294997">
      <w:pPr>
        <w:pStyle w:val="ConsPlusNormal"/>
        <w:widowControl/>
        <w:spacing w:line="360" w:lineRule="auto"/>
        <w:ind w:firstLine="0"/>
        <w:rPr>
          <w:sz w:val="24"/>
          <w:szCs w:val="24"/>
        </w:rPr>
      </w:pP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Организацию исполнения бюджета  поселения организует на основе сводной бюджетной росписи и кассового плана Администрация  поселения в рамках компетенции, установленной федеральными законами, настоящим Положением.</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Кассовое обслуживание исполнения бюджета осуществляется Управлением Федерального казначейства по Томской области в порядке, установленном нормативно правовыми актами Российской Федерации.</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Проведение и учет операций по кассовым выплатам из бюджета осуществляются путем открытия в Управлении Федерального казначейства по Томской области лицевого счета Администрации  поселения.</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 xml:space="preserve">В поселении установлено казначейское исполнение бюджета. Организацию казначейского исполнения бюджета  поселения осуществляет Управление  финансов Администрации района в соответствии с заключенным соглашением. Казначейское исполнение бюджета  поселения включает в себя реализацию Администрацией  поселения прав и обязанностей по подтверждению платежных обязательств бюджета  поселения, совершению разрешительных подписей на право осуществления в рамках выделенных лимитов бюджетных обязательств, осуществлению платежей с единого счета бюджета  поселения. </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На Управление  финансов Администрации района возлагается функция по ведению лицевых счетов всех получателей бюджетных средств, осуществляемая в порядке, определяемом Управлением  финансов Администрации района. Расходование бюджетных средств осуществляется только через лицевые счета главных распорядителей (распорядителей) и получателей бюджетных средств.</w:t>
      </w:r>
    </w:p>
    <w:p w:rsidR="002F765E" w:rsidRPr="00294997" w:rsidRDefault="002F765E" w:rsidP="00294997">
      <w:pPr>
        <w:pStyle w:val="ConsPlusNormal"/>
        <w:widowControl/>
        <w:spacing w:line="360" w:lineRule="auto"/>
        <w:ind w:firstLine="0"/>
        <w:jc w:val="center"/>
        <w:rPr>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20. Исполнение бюджета по доходам</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Исполнение бюджета по доходам предусматривает:</w:t>
      </w:r>
    </w:p>
    <w:p w:rsidR="002F765E" w:rsidRPr="00BA0C87" w:rsidRDefault="002F765E" w:rsidP="00294997">
      <w:pPr>
        <w:autoSpaceDE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 xml:space="preserve">1. зачисление на единый счет бюджета доходов от распределения налогов, сборов и иных </w:t>
      </w:r>
      <w:r w:rsidRPr="00BA0C87">
        <w:rPr>
          <w:rFonts w:ascii="Arial" w:hAnsi="Arial" w:cs="Arial"/>
          <w:sz w:val="24"/>
          <w:szCs w:val="24"/>
        </w:rPr>
        <w:t xml:space="preserve">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17" w:history="1">
        <w:r w:rsidRPr="00BA0C87">
          <w:rPr>
            <w:rStyle w:val="a3"/>
            <w:rFonts w:ascii="Arial" w:hAnsi="Arial" w:cs="Arial"/>
            <w:color w:val="auto"/>
            <w:sz w:val="24"/>
            <w:szCs w:val="24"/>
          </w:rPr>
          <w:t>кодексом</w:t>
        </w:r>
      </w:hyperlink>
      <w:r w:rsidRPr="00BA0C87">
        <w:rPr>
          <w:rFonts w:ascii="Arial" w:hAnsi="Arial" w:cs="Arial"/>
          <w:sz w:val="24"/>
          <w:szCs w:val="24"/>
        </w:rPr>
        <w:t xml:space="preserve"> Российской Федерации, законом об областном бюджете и иными законами Томской области и муниципальными правовыми актами, принятыми в соответствии с положениями Бюджетного </w:t>
      </w:r>
      <w:hyperlink r:id="rId18" w:history="1">
        <w:r w:rsidRPr="00BA0C87">
          <w:rPr>
            <w:rStyle w:val="a3"/>
            <w:rFonts w:ascii="Arial" w:hAnsi="Arial" w:cs="Arial"/>
            <w:color w:val="auto"/>
            <w:sz w:val="24"/>
            <w:szCs w:val="24"/>
          </w:rPr>
          <w:t>кодекса</w:t>
        </w:r>
      </w:hyperlink>
      <w:r w:rsidRPr="00BA0C87">
        <w:rPr>
          <w:rFonts w:ascii="Arial" w:hAnsi="Arial" w:cs="Arial"/>
          <w:sz w:val="24"/>
          <w:szCs w:val="24"/>
        </w:rPr>
        <w:t xml:space="preserve"> Российской Федерации, со счета Управления Федерального казначейства по</w:t>
      </w:r>
      <w:proofErr w:type="gramEnd"/>
      <w:r w:rsidRPr="00BA0C87">
        <w:rPr>
          <w:rFonts w:ascii="Arial" w:hAnsi="Arial" w:cs="Arial"/>
          <w:sz w:val="24"/>
          <w:szCs w:val="24"/>
        </w:rPr>
        <w:t xml:space="preserve"> Томской области и иных поступлений в бюджет;</w:t>
      </w:r>
    </w:p>
    <w:p w:rsidR="002F765E" w:rsidRPr="00BA0C87" w:rsidRDefault="002F765E" w:rsidP="00294997">
      <w:pPr>
        <w:autoSpaceDE w:val="0"/>
        <w:autoSpaceDN w:val="0"/>
        <w:adjustRightInd w:val="0"/>
        <w:spacing w:after="0" w:line="360" w:lineRule="auto"/>
        <w:ind w:firstLine="540"/>
        <w:jc w:val="both"/>
        <w:rPr>
          <w:rFonts w:ascii="Arial" w:hAnsi="Arial" w:cs="Arial"/>
          <w:sz w:val="24"/>
          <w:szCs w:val="24"/>
        </w:rPr>
      </w:pPr>
      <w:r w:rsidRPr="00BA0C87">
        <w:rPr>
          <w:rFonts w:ascii="Arial" w:hAnsi="Arial" w:cs="Arial"/>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BA0C87">
        <w:rPr>
          <w:rFonts w:ascii="Arial" w:hAnsi="Arial" w:cs="Arial"/>
          <w:sz w:val="24"/>
          <w:szCs w:val="24"/>
        </w:rPr>
        <w:t>3. зачет излишне уплаченных или излишне взысканных</w:t>
      </w:r>
      <w:r w:rsidRPr="00294997">
        <w:rPr>
          <w:rFonts w:ascii="Arial" w:hAnsi="Arial" w:cs="Arial"/>
          <w:sz w:val="24"/>
          <w:szCs w:val="24"/>
        </w:rPr>
        <w:t xml:space="preserve"> сумм в соответствии с законодательством Российской Федерации о налогах и сборах;</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уточнение администратором доходов бюджета платежей в бюджеты бюджетной системы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w:t>
      </w:r>
      <w:proofErr w:type="gramEnd"/>
      <w:r w:rsidRPr="00294997">
        <w:rPr>
          <w:rFonts w:ascii="Arial" w:hAnsi="Arial" w:cs="Arial"/>
          <w:sz w:val="24"/>
          <w:szCs w:val="24"/>
        </w:rPr>
        <w:t xml:space="preserve"> бюджетной системы Российской Федерации, в </w:t>
      </w:r>
      <w:hyperlink r:id="rId19" w:history="1">
        <w:r w:rsidRPr="00294997">
          <w:rPr>
            <w:rStyle w:val="a3"/>
            <w:rFonts w:ascii="Arial" w:hAnsi="Arial" w:cs="Arial"/>
            <w:color w:val="auto"/>
            <w:sz w:val="24"/>
            <w:szCs w:val="24"/>
            <w:u w:val="none"/>
          </w:rPr>
          <w:t>порядке</w:t>
        </w:r>
      </w:hyperlink>
      <w:r w:rsidRPr="00294997">
        <w:rPr>
          <w:rFonts w:ascii="Arial" w:hAnsi="Arial" w:cs="Arial"/>
          <w:sz w:val="24"/>
          <w:szCs w:val="24"/>
        </w:rPr>
        <w:t>, установленном Министерством финансов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21. Исполнение бюджета по расходам</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Исполнение бюджета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2. Исполнение бюджета по расходам предусматривает:</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принятие бюджетных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подтверждение денежных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санкционирование оплаты денежных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подтверждение исполнения денежных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Получатель бюджетных сре</w:t>
      </w:r>
      <w:proofErr w:type="gramStart"/>
      <w:r w:rsidRPr="00294997">
        <w:rPr>
          <w:rFonts w:ascii="Arial" w:hAnsi="Arial" w:cs="Arial"/>
          <w:sz w:val="24"/>
          <w:szCs w:val="24"/>
        </w:rPr>
        <w:t>дств пр</w:t>
      </w:r>
      <w:proofErr w:type="gramEnd"/>
      <w:r w:rsidRPr="00294997">
        <w:rPr>
          <w:rFonts w:ascii="Arial" w:hAnsi="Arial" w:cs="Arial"/>
          <w:sz w:val="24"/>
          <w:szCs w:val="24"/>
        </w:rPr>
        <w:t>инимает бюджетные обязательства в пределах, доведенных до него в текущем финансовом году лимитов бюджетных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Получатель бюджетных сре</w:t>
      </w:r>
      <w:proofErr w:type="gramStart"/>
      <w:r w:rsidRPr="00294997">
        <w:rPr>
          <w:rFonts w:ascii="Arial" w:hAnsi="Arial" w:cs="Arial"/>
          <w:sz w:val="24"/>
          <w:szCs w:val="24"/>
        </w:rPr>
        <w:t>дств пр</w:t>
      </w:r>
      <w:proofErr w:type="gramEnd"/>
      <w:r w:rsidRPr="00294997">
        <w:rPr>
          <w:rFonts w:ascii="Arial" w:hAnsi="Arial" w:cs="Arial"/>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F765E" w:rsidRPr="00294997" w:rsidRDefault="002F765E" w:rsidP="00294997">
      <w:pPr>
        <w:autoSpaceDE w:val="0"/>
        <w:spacing w:after="0" w:line="360" w:lineRule="auto"/>
        <w:ind w:firstLine="540"/>
        <w:jc w:val="both"/>
        <w:rPr>
          <w:rFonts w:ascii="Arial" w:hAnsi="Arial" w:cs="Arial"/>
          <w:color w:val="000000"/>
          <w:sz w:val="24"/>
          <w:szCs w:val="24"/>
        </w:rPr>
      </w:pPr>
      <w:r w:rsidRPr="00294997">
        <w:rPr>
          <w:rFonts w:ascii="Arial" w:hAnsi="Arial" w:cs="Arial"/>
          <w:color w:val="000000"/>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поселения в соответствии с положением Бюджетного кодекса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6. </w:t>
      </w:r>
      <w:proofErr w:type="gramStart"/>
      <w:r w:rsidRPr="00294997">
        <w:rPr>
          <w:rFonts w:ascii="Arial" w:hAnsi="Arial" w:cs="Arial"/>
          <w:sz w:val="24"/>
          <w:szCs w:val="24"/>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20" w:history="1">
        <w:r w:rsidRPr="00294997">
          <w:rPr>
            <w:rStyle w:val="a3"/>
            <w:rFonts w:ascii="Arial" w:hAnsi="Arial" w:cs="Arial"/>
            <w:color w:val="auto"/>
            <w:sz w:val="24"/>
            <w:szCs w:val="24"/>
            <w:u w:val="none"/>
          </w:rPr>
          <w:t>законодательством</w:t>
        </w:r>
      </w:hyperlink>
      <w:r w:rsidRPr="00294997">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7.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8.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операций по исполнению денежных обязательств получателей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9. Исполнение бюджета по расходам осуществляется с использованием лицевых счетов, открываемых для главных распорядителей, распорядителей и получателей средств бюджета. Лицевые счета открываются в Администрации  поселения. На лицевых счетах отражается объем средств бюджета, которыми располагает главный распорядитель, распорядитель либо получатель этих сре</w:t>
      </w:r>
      <w:proofErr w:type="gramStart"/>
      <w:r w:rsidRPr="00294997">
        <w:rPr>
          <w:rFonts w:ascii="Arial" w:hAnsi="Arial" w:cs="Arial"/>
          <w:sz w:val="24"/>
          <w:szCs w:val="24"/>
        </w:rPr>
        <w:t>дств в пр</w:t>
      </w:r>
      <w:proofErr w:type="gramEnd"/>
      <w:r w:rsidRPr="00294997">
        <w:rPr>
          <w:rFonts w:ascii="Arial" w:hAnsi="Arial" w:cs="Arial"/>
          <w:sz w:val="24"/>
          <w:szCs w:val="24"/>
        </w:rPr>
        <w:t>оцессе реализации процедур санкционирования и подтверждения исполнения денежных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Порядок открытия и ведения лицевых счетов устанавливается Администрацией  поселения.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22. Исполнение бюджета поселения по источникам финансирования дефицита бюджета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1. 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1" w:history="1">
        <w:r w:rsidRPr="00294997">
          <w:rPr>
            <w:rStyle w:val="a3"/>
            <w:rFonts w:ascii="Arial" w:hAnsi="Arial" w:cs="Arial"/>
            <w:color w:val="auto"/>
            <w:sz w:val="24"/>
            <w:szCs w:val="24"/>
            <w:u w:val="none"/>
          </w:rPr>
          <w:t>порядке</w:t>
        </w:r>
      </w:hyperlink>
      <w:r w:rsidRPr="00294997">
        <w:rPr>
          <w:rFonts w:ascii="Arial" w:hAnsi="Arial" w:cs="Arial"/>
          <w:sz w:val="24"/>
          <w:szCs w:val="24"/>
        </w:rPr>
        <w:t>, установленном финансовым органом в соответствии с положениями Бюджетного кодекса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 xml:space="preserve">Статья 23. Использование доходов, фактически полученных при исполнении бюджета </w:t>
      </w:r>
      <w:proofErr w:type="gramStart"/>
      <w:r w:rsidRPr="00294997">
        <w:rPr>
          <w:rFonts w:ascii="Arial" w:hAnsi="Arial" w:cs="Arial"/>
          <w:sz w:val="24"/>
          <w:szCs w:val="24"/>
        </w:rPr>
        <w:t>сверх</w:t>
      </w:r>
      <w:proofErr w:type="gramEnd"/>
      <w:r w:rsidRPr="00294997">
        <w:rPr>
          <w:rFonts w:ascii="Arial" w:hAnsi="Arial" w:cs="Arial"/>
          <w:sz w:val="24"/>
          <w:szCs w:val="24"/>
        </w:rPr>
        <w:t xml:space="preserve"> утвержденных решением о бюджете</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1. Доходы, фактически полученные при исполнении бюджета сверх утвержденных решением о бюджете общего объема доходов, могут направляться Администрацией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294997">
        <w:rPr>
          <w:rFonts w:ascii="Arial" w:hAnsi="Arial" w:cs="Arial"/>
          <w:sz w:val="24"/>
          <w:szCs w:val="24"/>
        </w:rPr>
        <w:t>поселения</w:t>
      </w:r>
      <w:proofErr w:type="gramEnd"/>
      <w:r w:rsidRPr="00294997">
        <w:rPr>
          <w:rFonts w:ascii="Arial" w:hAnsi="Arial" w:cs="Arial"/>
          <w:sz w:val="24"/>
          <w:szCs w:val="24"/>
        </w:rPr>
        <w:t xml:space="preserve"> в случае недостаточности предусмотренных на их исполнение бюджетных ассигнований в размере, предусмотренном </w:t>
      </w:r>
      <w:hyperlink r:id="rId22" w:history="1">
        <w:r w:rsidRPr="00294997">
          <w:rPr>
            <w:rStyle w:val="a3"/>
            <w:rFonts w:ascii="Arial" w:hAnsi="Arial" w:cs="Arial"/>
            <w:color w:val="auto"/>
            <w:sz w:val="24"/>
            <w:szCs w:val="24"/>
            <w:u w:val="none"/>
          </w:rPr>
          <w:t>пунктом 2 статьи 28</w:t>
        </w:r>
      </w:hyperlink>
      <w:r w:rsidRPr="00294997">
        <w:rPr>
          <w:rFonts w:ascii="Arial" w:hAnsi="Arial" w:cs="Arial"/>
          <w:sz w:val="24"/>
          <w:szCs w:val="24"/>
        </w:rPr>
        <w:t xml:space="preserve"> настоящего Положения.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2. </w:t>
      </w:r>
      <w:proofErr w:type="gramStart"/>
      <w:r w:rsidRPr="00294997">
        <w:rPr>
          <w:rFonts w:ascii="Arial" w:hAnsi="Arial" w:cs="Arial"/>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23" w:history="1">
        <w:r w:rsidRPr="00294997">
          <w:rPr>
            <w:rStyle w:val="a3"/>
            <w:rFonts w:ascii="Arial" w:hAnsi="Arial" w:cs="Arial"/>
            <w:color w:val="auto"/>
            <w:sz w:val="24"/>
            <w:szCs w:val="24"/>
            <w:u w:val="none"/>
          </w:rPr>
          <w:t>пунктом 5 статьи 242</w:t>
        </w:r>
      </w:hyperlink>
      <w:r w:rsidRPr="00294997">
        <w:rPr>
          <w:rFonts w:ascii="Arial" w:hAnsi="Arial" w:cs="Arial"/>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w:t>
      </w:r>
      <w:proofErr w:type="gramEnd"/>
      <w:r w:rsidRPr="00294997">
        <w:rPr>
          <w:rFonts w:ascii="Arial" w:hAnsi="Arial" w:cs="Arial"/>
          <w:sz w:val="24"/>
          <w:szCs w:val="24"/>
        </w:rPr>
        <w:t xml:space="preserve">, </w:t>
      </w:r>
      <w:proofErr w:type="gramStart"/>
      <w:r w:rsidRPr="00294997">
        <w:rPr>
          <w:rFonts w:ascii="Arial" w:hAnsi="Arial" w:cs="Arial"/>
          <w:sz w:val="24"/>
          <w:szCs w:val="24"/>
        </w:rPr>
        <w:t>с внесением изменений в сводную бюджетную роспись без внесения изменений в решение о бюджете</w:t>
      </w:r>
      <w:proofErr w:type="gramEnd"/>
      <w:r w:rsidRPr="00294997">
        <w:rPr>
          <w:rFonts w:ascii="Arial" w:hAnsi="Arial" w:cs="Arial"/>
          <w:sz w:val="24"/>
          <w:szCs w:val="24"/>
        </w:rPr>
        <w:t xml:space="preserve"> на текущий финансовый год (текущий финансовый год и плановый период).</w:t>
      </w:r>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24. Сводная бюджетная роспись</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Порядок составления и ведения сводной бюджетной росписи устанавливается Администрацией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Утверждение сводной бюджетной росписи и внесение изменений в нее осуществляются Главой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Утвержденные показатели сводной бюджетной росписи должны соответствовать решению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В случае принятия решения о внесении изменений в решение о бюджете Глава   поселения, утверждает соответствующие изменения в сводную бюджетную роспись.</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В ходе исполнения бюджета показатели сводной бюджетной росписи могут быть изменены в соответствии с решениями Главы  поселения, без внесения изменений в решение о бюджете:</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2F765E" w:rsidRPr="00294997" w:rsidRDefault="002F765E" w:rsidP="00294997">
      <w:pPr>
        <w:autoSpaceDE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поселения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w:t>
      </w:r>
      <w:proofErr w:type="gramEnd"/>
      <w:r w:rsidRPr="00294997">
        <w:rPr>
          <w:rFonts w:ascii="Arial" w:hAnsi="Arial" w:cs="Arial"/>
          <w:sz w:val="24"/>
          <w:szCs w:val="24"/>
        </w:rPr>
        <w:t xml:space="preserve">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294997">
        <w:rPr>
          <w:rFonts w:ascii="Arial" w:hAnsi="Arial" w:cs="Arial"/>
          <w:sz w:val="24"/>
          <w:szCs w:val="24"/>
        </w:rPr>
        <w:t xml:space="preserve"> по соответствующим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2F765E" w:rsidRPr="00294997" w:rsidRDefault="002F765E" w:rsidP="00294997">
      <w:pPr>
        <w:autoSpaceDE w:val="0"/>
        <w:spacing w:after="0" w:line="360" w:lineRule="auto"/>
        <w:ind w:firstLine="540"/>
        <w:jc w:val="both"/>
        <w:rPr>
          <w:rFonts w:ascii="Arial" w:hAnsi="Arial" w:cs="Arial"/>
          <w:sz w:val="24"/>
          <w:szCs w:val="24"/>
          <w:lang w:eastAsia="ar-SA"/>
        </w:rPr>
      </w:pPr>
      <w:proofErr w:type="gramStart"/>
      <w:r w:rsidRPr="00294997">
        <w:rPr>
          <w:rFonts w:ascii="Arial" w:hAnsi="Arial" w:cs="Arial"/>
          <w:sz w:val="24"/>
          <w:szCs w:val="24"/>
        </w:rPr>
        <w:t xml:space="preserve">4) в случае увеличения бюджетных ассигнований по отдельным разделам, подразделам, целевым статьям и видам расходов бюджета за счет экономии по </w:t>
      </w:r>
      <w:r w:rsidRPr="00294997">
        <w:rPr>
          <w:rFonts w:ascii="Arial" w:hAnsi="Arial" w:cs="Arial"/>
          <w:sz w:val="24"/>
          <w:szCs w:val="24"/>
        </w:rPr>
        <w:lastRenderedPageBreak/>
        <w:t>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294997">
        <w:rPr>
          <w:rFonts w:ascii="Arial" w:hAnsi="Arial" w:cs="Arial"/>
          <w:sz w:val="24"/>
          <w:szCs w:val="24"/>
        </w:rPr>
        <w:t xml:space="preserve"> не превышает 10 процентов;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 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w:t>
      </w:r>
      <w:proofErr w:type="gramEnd"/>
      <w:r w:rsidRPr="00294997">
        <w:rPr>
          <w:rFonts w:ascii="Arial" w:hAnsi="Arial" w:cs="Arial"/>
          <w:sz w:val="24"/>
          <w:szCs w:val="24"/>
        </w:rPr>
        <w:t xml:space="preserve"> обязательств в текущем финансовом году;</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7) в случае проведения реструктуризации муниципального долга в соответствии с Бюджетным кодексом РФ;</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9) в случае изменения типа муниципальных учреждений и организационно-правовой формы муниципальных унитарных предприятий;</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w:t>
      </w:r>
      <w:r w:rsidRPr="00294997">
        <w:rPr>
          <w:rFonts w:ascii="Arial" w:hAnsi="Arial" w:cs="Arial"/>
          <w:sz w:val="24"/>
          <w:szCs w:val="24"/>
        </w:rPr>
        <w:lastRenderedPageBreak/>
        <w:t xml:space="preserve">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294997">
        <w:rPr>
          <w:rFonts w:ascii="Arial" w:hAnsi="Arial" w:cs="Arial"/>
          <w:sz w:val="24"/>
          <w:szCs w:val="24"/>
        </w:rPr>
        <w:t>ассигнований</w:t>
      </w:r>
      <w:proofErr w:type="gramEnd"/>
      <w:r w:rsidRPr="00294997">
        <w:rPr>
          <w:rFonts w:ascii="Arial" w:hAnsi="Arial" w:cs="Arial"/>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3. </w:t>
      </w:r>
      <w:proofErr w:type="gramStart"/>
      <w:r w:rsidRPr="00294997">
        <w:rPr>
          <w:rFonts w:ascii="Arial" w:hAnsi="Arial" w:cs="Arial"/>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roofErr w:type="gramEnd"/>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главных распорядителей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4" w:history="1">
        <w:r w:rsidRPr="00294997">
          <w:rPr>
            <w:rStyle w:val="a3"/>
            <w:rFonts w:ascii="Arial" w:hAnsi="Arial" w:cs="Arial"/>
            <w:color w:val="auto"/>
            <w:sz w:val="24"/>
            <w:szCs w:val="24"/>
            <w:u w:val="none"/>
          </w:rPr>
          <w:t>статьями 190</w:t>
        </w:r>
      </w:hyperlink>
      <w:r w:rsidRPr="00294997">
        <w:rPr>
          <w:rFonts w:ascii="Arial" w:hAnsi="Arial" w:cs="Arial"/>
          <w:sz w:val="24"/>
          <w:szCs w:val="24"/>
        </w:rPr>
        <w:t xml:space="preserve"> и </w:t>
      </w:r>
      <w:hyperlink r:id="rId25" w:history="1">
        <w:r w:rsidRPr="00294997">
          <w:rPr>
            <w:rStyle w:val="a3"/>
            <w:rFonts w:ascii="Arial" w:hAnsi="Arial" w:cs="Arial"/>
            <w:color w:val="auto"/>
            <w:sz w:val="24"/>
            <w:szCs w:val="24"/>
            <w:u w:val="none"/>
          </w:rPr>
          <w:t>191</w:t>
        </w:r>
      </w:hyperlink>
      <w:r w:rsidRPr="00294997">
        <w:rPr>
          <w:rFonts w:ascii="Arial" w:hAnsi="Arial" w:cs="Arial"/>
          <w:sz w:val="24"/>
          <w:szCs w:val="24"/>
        </w:rPr>
        <w:t xml:space="preserve"> Бюджетного кодекса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25. Кассовый план</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2.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Составление и ведение кассового плана осуществляются Администрацией   поселения.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26. Бюджетная роспись</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Pr="00294997">
        <w:rPr>
          <w:rFonts w:ascii="Arial" w:hAnsi="Arial" w:cs="Arial"/>
          <w:color w:val="FF0000"/>
          <w:sz w:val="24"/>
          <w:szCs w:val="24"/>
        </w:rPr>
        <w:t xml:space="preserve"> </w:t>
      </w:r>
      <w:r w:rsidRPr="00294997">
        <w:rPr>
          <w:rFonts w:ascii="Arial" w:hAnsi="Arial" w:cs="Arial"/>
          <w:sz w:val="24"/>
          <w:szCs w:val="24"/>
        </w:rPr>
        <w:t>поселения лимитами бюджетных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если решение о бюджете не вступило в силу с начала финансового года. </w:t>
      </w:r>
    </w:p>
    <w:p w:rsidR="002F765E" w:rsidRPr="00294997" w:rsidRDefault="002F765E" w:rsidP="00294997">
      <w:pPr>
        <w:autoSpaceDE w:val="0"/>
        <w:autoSpaceDN w:val="0"/>
        <w:adjustRightInd w:val="0"/>
        <w:spacing w:after="0" w:line="360" w:lineRule="auto"/>
        <w:ind w:firstLine="540"/>
        <w:jc w:val="both"/>
        <w:rPr>
          <w:rFonts w:ascii="Arial" w:hAnsi="Arial" w:cs="Arial"/>
          <w:bCs/>
          <w:sz w:val="24"/>
          <w:szCs w:val="24"/>
        </w:rPr>
      </w:pPr>
      <w:r w:rsidRPr="00294997">
        <w:rPr>
          <w:rFonts w:ascii="Arial" w:hAnsi="Arial" w:cs="Arial"/>
          <w:sz w:val="24"/>
          <w:szCs w:val="24"/>
        </w:rPr>
        <w:t xml:space="preserve">3. </w:t>
      </w:r>
      <w:r w:rsidRPr="00294997">
        <w:rPr>
          <w:rFonts w:ascii="Arial" w:hAnsi="Arial" w:cs="Arial"/>
          <w:bCs/>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w:t>
      </w:r>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Изменение показателей, утвержденных бюджетной росписью по расходам главного распорядителя бюджетных сре</w:t>
      </w:r>
      <w:proofErr w:type="gramStart"/>
      <w:r w:rsidRPr="00294997">
        <w:rPr>
          <w:rFonts w:ascii="Arial" w:hAnsi="Arial" w:cs="Arial"/>
          <w:sz w:val="24"/>
          <w:szCs w:val="24"/>
        </w:rPr>
        <w:t>дств в с</w:t>
      </w:r>
      <w:proofErr w:type="gramEnd"/>
      <w:r w:rsidRPr="00294997">
        <w:rPr>
          <w:rFonts w:ascii="Arial" w:hAnsi="Arial" w:cs="Arial"/>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Изменение показателей, утвержденных бюджетной росписью по расходам распорядителя бюджетных сре</w:t>
      </w:r>
      <w:proofErr w:type="gramStart"/>
      <w:r w:rsidRPr="00294997">
        <w:rPr>
          <w:rFonts w:ascii="Arial" w:hAnsi="Arial" w:cs="Arial"/>
          <w:sz w:val="24"/>
          <w:szCs w:val="24"/>
        </w:rPr>
        <w:t>дств в с</w:t>
      </w:r>
      <w:proofErr w:type="gramEnd"/>
      <w:r w:rsidRPr="00294997">
        <w:rPr>
          <w:rFonts w:ascii="Arial" w:hAnsi="Arial" w:cs="Arial"/>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27. Бюджетная смета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26" w:history="1">
        <w:r w:rsidRPr="00294997">
          <w:rPr>
            <w:rStyle w:val="a3"/>
            <w:rFonts w:ascii="Arial" w:hAnsi="Arial" w:cs="Arial"/>
            <w:color w:val="auto"/>
            <w:sz w:val="24"/>
            <w:szCs w:val="24"/>
            <w:u w:val="none"/>
          </w:rPr>
          <w:t>общими требованиями</w:t>
        </w:r>
      </w:hyperlink>
      <w:r w:rsidRPr="00294997">
        <w:rPr>
          <w:rFonts w:ascii="Arial" w:hAnsi="Arial" w:cs="Arial"/>
          <w:sz w:val="24"/>
          <w:szCs w:val="24"/>
        </w:rPr>
        <w:t>, установленными Министерством финансов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Бюджетная смета казенного учреждения, являющегося органом местного самоуправления поселения, осуществляющим бюджетные полномочия главного распорядителя бюджетных средств, утверждается руководителем этого органа.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2F765E" w:rsidRPr="00294997" w:rsidRDefault="002F765E" w:rsidP="00294997">
      <w:pPr>
        <w:autoSpaceDE w:val="0"/>
        <w:spacing w:after="0" w:line="360" w:lineRule="auto"/>
        <w:ind w:firstLine="540"/>
        <w:jc w:val="both"/>
        <w:rPr>
          <w:rFonts w:ascii="Arial" w:hAnsi="Arial" w:cs="Arial"/>
          <w:sz w:val="24"/>
          <w:szCs w:val="24"/>
          <w:lang w:eastAsia="ar-SA"/>
        </w:rPr>
      </w:pPr>
      <w:r w:rsidRPr="00294997">
        <w:rPr>
          <w:rFonts w:ascii="Arial" w:hAnsi="Arial" w:cs="Arial"/>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2F765E" w:rsidRPr="00294997" w:rsidRDefault="002F765E" w:rsidP="00294997">
      <w:pPr>
        <w:autoSpaceDE w:val="0"/>
        <w:autoSpaceDN w:val="0"/>
        <w:adjustRightInd w:val="0"/>
        <w:spacing w:after="0" w:line="360" w:lineRule="auto"/>
        <w:ind w:firstLine="540"/>
        <w:jc w:val="both"/>
        <w:rPr>
          <w:rFonts w:ascii="Arial" w:hAnsi="Arial" w:cs="Arial"/>
          <w:bCs/>
          <w:sz w:val="24"/>
          <w:szCs w:val="24"/>
        </w:rPr>
      </w:pPr>
      <w:proofErr w:type="gramStart"/>
      <w:r w:rsidRPr="00294997">
        <w:rPr>
          <w:rFonts w:ascii="Arial" w:hAnsi="Arial" w:cs="Arial"/>
          <w:bCs/>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pStyle w:val="ConsPlusNormal"/>
        <w:widowControl/>
        <w:spacing w:line="360" w:lineRule="auto"/>
        <w:ind w:firstLine="540"/>
        <w:rPr>
          <w:sz w:val="24"/>
          <w:szCs w:val="24"/>
        </w:rPr>
      </w:pPr>
      <w:r w:rsidRPr="00294997">
        <w:rPr>
          <w:sz w:val="24"/>
          <w:szCs w:val="24"/>
        </w:rPr>
        <w:t>Статья 28. Завершение текущего финансового года</w:t>
      </w:r>
    </w:p>
    <w:p w:rsidR="002F765E" w:rsidRPr="00294997" w:rsidRDefault="002F765E" w:rsidP="00294997">
      <w:pPr>
        <w:pStyle w:val="ConsPlusNormal"/>
        <w:widowControl/>
        <w:spacing w:line="360" w:lineRule="auto"/>
        <w:ind w:firstLine="0"/>
        <w:rPr>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 Операции по исполнению бюджета завершаются 31 декабря, за исключением операций, указанных в п.2 статьи 242 Бюджетного кодекса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Завершение операций по исполнению бюджета в текущем финансовом году осуществляется в порядке, установленном Администрацией поселения.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Завершение операций Управлением Федерального казначейства по Томской области по распределению в соответствии со </w:t>
      </w:r>
      <w:hyperlink r:id="rId27" w:history="1">
        <w:r w:rsidRPr="00294997">
          <w:rPr>
            <w:rStyle w:val="a3"/>
            <w:rFonts w:ascii="Arial" w:hAnsi="Arial" w:cs="Arial"/>
            <w:color w:val="auto"/>
            <w:sz w:val="24"/>
            <w:szCs w:val="24"/>
            <w:u w:val="none"/>
          </w:rPr>
          <w:t>статьей 40</w:t>
        </w:r>
      </w:hyperlink>
      <w:r w:rsidRPr="00294997">
        <w:rPr>
          <w:rFonts w:ascii="Arial" w:hAnsi="Arial" w:cs="Arial"/>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w:t>
      </w:r>
      <w:r w:rsidRPr="00294997">
        <w:rPr>
          <w:rFonts w:ascii="Arial" w:hAnsi="Arial" w:cs="Arial"/>
          <w:sz w:val="24"/>
          <w:szCs w:val="24"/>
        </w:rPr>
        <w:lastRenderedPageBreak/>
        <w:t>финансового года. Указанные операции отражаются в отчетности об исполнении бюджетов отчетного финансового года.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До последнего рабочего дня текущего финансового года включительно Администрация поселения обязана оплатить санкционированные к оплате в установленном порядке бюджетные обязательства в пределах остатка на едином счете бюджета.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Операции по счетам, используемым для исполнения бюджета завершаемого года, подлежат прекращению в 24 часа 31 декабря.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текущего финансового года.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получателем бюджетных средств на единый счет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После завершения операций по принятым бюджетным обязательствам завершившегося года остаток средств на счете бюджета подлежит учету в качестве остатка средств на начало очередного финансового года.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294997">
        <w:rPr>
          <w:rFonts w:ascii="Arial" w:hAnsi="Arial" w:cs="Arial"/>
          <w:sz w:val="24"/>
          <w:szCs w:val="24"/>
        </w:rPr>
        <w:t>, соответствующих целям предоставления указанных межбюджетных трансфертов.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определенном Администрацией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5. Администрация   поселения устанавливает порядок обеспечения получателей бюджетных сре</w:t>
      </w:r>
      <w:proofErr w:type="gramStart"/>
      <w:r w:rsidRPr="00294997">
        <w:rPr>
          <w:rFonts w:ascii="Arial" w:hAnsi="Arial" w:cs="Arial"/>
          <w:sz w:val="24"/>
          <w:szCs w:val="24"/>
        </w:rPr>
        <w:t>дств пр</w:t>
      </w:r>
      <w:proofErr w:type="gramEnd"/>
      <w:r w:rsidRPr="00294997">
        <w:rPr>
          <w:rFonts w:ascii="Arial" w:hAnsi="Arial" w:cs="Arial"/>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Глава 6. СОСТАВЛЕНИЕ, ВНЕШНЯЯ ПРОВЕРКА, РАССМОТРЕНИЕ</w:t>
      </w: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И УТВЕРЖДЕНИЕ БЮДЖЕТНОЙ ОТЧЕТНОСТИ</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29. Составление и предоставление бюджетной отчетности</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Бюджетная отчетность   поселения составляется Администрацией  поселения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Бюджетная отчетность является годовой. Отчет об исполнении бюджета является ежеквартальным.</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Порядок, сроки предоставления бюджетной отчетности главными администраторами средств бюджета устанавливаются Администрацией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Контрольно-ревизионную комиссию.</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Годовой отчет об исполнении бюджета подлежит рассмотрению Советом   поселения и утверждению решением Совета  поселения.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lastRenderedPageBreak/>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30. Внешняя проверка годового отчета об исполнении бюджета</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Годовой отчет об исполнении бюджета за отчетный финансовый год до его рассмотрения в Совете Белоярского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Внешняя проверка годового отчета об исполнении местного бюджета осуществляется контрольно-ревизионной комиссией муниципального образования «Верхнекетский район» в порядке, установленном муниципальным правовым актом представительного органа муниципального образования «Верхнекетский район», с соблюдением требований Бюджетного кодекса Российской Федерации и с учетом особенностей, установленных федеральными законами.</w:t>
      </w:r>
    </w:p>
    <w:p w:rsidR="002F765E" w:rsidRPr="00294997" w:rsidRDefault="002F765E" w:rsidP="00294997">
      <w:pPr>
        <w:autoSpaceDE w:val="0"/>
        <w:spacing w:after="0" w:line="360" w:lineRule="auto"/>
        <w:ind w:firstLine="540"/>
        <w:jc w:val="both"/>
        <w:rPr>
          <w:rFonts w:ascii="Arial" w:hAnsi="Arial" w:cs="Arial"/>
          <w:sz w:val="24"/>
          <w:szCs w:val="24"/>
          <w:lang w:eastAsia="ar-SA"/>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Статья 31. Рассмотрение и утверждение годового отчета об исполнении бюджета Советом   поселения</w:t>
      </w:r>
    </w:p>
    <w:p w:rsidR="002F765E" w:rsidRPr="00294997" w:rsidRDefault="002F765E" w:rsidP="00294997">
      <w:pPr>
        <w:autoSpaceDE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Годовой отчет об исполнении бюджета поселения за очередной финансовый год предоставляется Администрацией поселения в Совет поселения в форме проекта решения Совета поселения не позднее 1 апреля текущего года.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поселения, включающая: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отчет об исполнении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баланс исполнения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отчет о финансовых результатах деятельности;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отчет о движении денежных средств;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пояснительную записку.</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lastRenderedPageBreak/>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294997">
        <w:rPr>
          <w:rFonts w:ascii="Arial" w:hAnsi="Arial" w:cs="Arial"/>
          <w:sz w:val="24"/>
          <w:szCs w:val="24"/>
        </w:rPr>
        <w:t>профицита</w:t>
      </w:r>
      <w:proofErr w:type="spellEnd"/>
      <w:r w:rsidRPr="00294997">
        <w:rPr>
          <w:rFonts w:ascii="Arial" w:hAnsi="Arial" w:cs="Arial"/>
          <w:sz w:val="24"/>
          <w:szCs w:val="24"/>
        </w:rPr>
        <w:t>)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 доходов бюджета по кодам классификации доходов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расходов бюджета по ведомственной структуре расходов бюджета;</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расходов бюджета по разделам и подразделам классификации расходов бюджетов;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5) источников финансирования дефицита бюджета по кодам </w:t>
      </w:r>
      <w:proofErr w:type="gramStart"/>
      <w:r w:rsidRPr="00294997">
        <w:rPr>
          <w:rFonts w:ascii="Arial" w:hAnsi="Arial" w:cs="Arial"/>
          <w:sz w:val="24"/>
          <w:szCs w:val="24"/>
        </w:rPr>
        <w:t>классификации источников финансирования дефицитов бюджетов</w:t>
      </w:r>
      <w:proofErr w:type="gramEnd"/>
      <w:r w:rsidRPr="00294997">
        <w:rPr>
          <w:rFonts w:ascii="Arial" w:hAnsi="Arial" w:cs="Arial"/>
          <w:sz w:val="24"/>
          <w:szCs w:val="24"/>
        </w:rPr>
        <w:t>;</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 xml:space="preserve">6) источников финансирования дефицита бюджета по кодам групп, подгрупп, статей, видов </w:t>
      </w:r>
      <w:proofErr w:type="gramStart"/>
      <w:r w:rsidRPr="00294997">
        <w:rPr>
          <w:rFonts w:ascii="Arial" w:hAnsi="Arial" w:cs="Arial"/>
          <w:sz w:val="24"/>
          <w:szCs w:val="24"/>
        </w:rPr>
        <w:t>источников финансирования дефицитов бюджетов классификации операций сектора государственного</w:t>
      </w:r>
      <w:proofErr w:type="gramEnd"/>
      <w:r w:rsidRPr="00294997">
        <w:rPr>
          <w:rFonts w:ascii="Arial" w:hAnsi="Arial" w:cs="Arial"/>
          <w:sz w:val="24"/>
          <w:szCs w:val="24"/>
        </w:rPr>
        <w:t xml:space="preserve"> управления, относящихся к источникам финансирования дефицитов бюджетов;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7) программы муниципальных заимствований;</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8) расходов бюджета на осуществление бюджетных инвестиций в объекты капитального строительства муниципальной собственности;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9) расходов на реализацию долгосрочных целевых программ за отчетный финансовый год;</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10) использование бюджетных ассигнований резервных фондов;</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11) иные показатели.</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3. Годовой отчет об исполнении бюджета поселения до его рассмотрения Советом поселения подлежит внешней проверке в порядке, установленном статьей 30 настоящего Положения.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4. По проекту решения об утверждении отчета об исполнении бюджета поселения в установленном порядке проводятся публичные слушания.</w:t>
      </w:r>
    </w:p>
    <w:p w:rsidR="002F765E" w:rsidRPr="00294997" w:rsidRDefault="002F765E" w:rsidP="00294997">
      <w:pPr>
        <w:autoSpaceDE w:val="0"/>
        <w:spacing w:after="0" w:line="360" w:lineRule="auto"/>
        <w:ind w:firstLine="540"/>
        <w:jc w:val="both"/>
        <w:rPr>
          <w:rFonts w:ascii="Arial" w:hAnsi="Arial" w:cs="Arial"/>
          <w:sz w:val="24"/>
          <w:szCs w:val="24"/>
        </w:rPr>
      </w:pPr>
      <w:r w:rsidRPr="00294997">
        <w:rPr>
          <w:rFonts w:ascii="Arial" w:hAnsi="Arial" w:cs="Arial"/>
          <w:sz w:val="24"/>
          <w:szCs w:val="24"/>
        </w:rPr>
        <w:t>5. Совет  поселения рассматривает отчет об исполнении бюджета в течение 30 дней после получения заключения Контрольно-ревизионной комиссии о результатах проверки указанного отчета.</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lastRenderedPageBreak/>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F765E" w:rsidRPr="00294997" w:rsidRDefault="002F765E" w:rsidP="00294997">
      <w:pPr>
        <w:pStyle w:val="ConsPlusNormal"/>
        <w:widowControl/>
        <w:spacing w:line="360" w:lineRule="auto"/>
        <w:ind w:firstLine="540"/>
        <w:jc w:val="both"/>
        <w:rPr>
          <w:sz w:val="24"/>
          <w:szCs w:val="24"/>
        </w:rPr>
      </w:pPr>
      <w:r w:rsidRPr="00294997">
        <w:rPr>
          <w:sz w:val="24"/>
          <w:szCs w:val="24"/>
        </w:rPr>
        <w:t>8. Годовой отчет об исполнении бюджета поселения подлежит официальному опубликованию.</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 xml:space="preserve">Глава 7. </w:t>
      </w:r>
      <w:proofErr w:type="gramStart"/>
      <w:r w:rsidRPr="00294997">
        <w:rPr>
          <w:rFonts w:ascii="Arial" w:hAnsi="Arial" w:cs="Arial"/>
          <w:sz w:val="24"/>
          <w:szCs w:val="24"/>
        </w:rPr>
        <w:t>КОНТРОЛЬ ЗА</w:t>
      </w:r>
      <w:proofErr w:type="gramEnd"/>
      <w:r w:rsidRPr="00294997">
        <w:rPr>
          <w:rFonts w:ascii="Arial" w:hAnsi="Arial" w:cs="Arial"/>
          <w:sz w:val="24"/>
          <w:szCs w:val="24"/>
        </w:rPr>
        <w:t xml:space="preserve"> ИСПОЛНЕНИЕМ  БЮДЖЕТА</w:t>
      </w:r>
    </w:p>
    <w:p w:rsidR="002F765E" w:rsidRPr="00294997" w:rsidRDefault="002F765E" w:rsidP="00294997">
      <w:pPr>
        <w:autoSpaceDE w:val="0"/>
        <w:spacing w:after="0" w:line="360" w:lineRule="auto"/>
        <w:jc w:val="center"/>
        <w:rPr>
          <w:rFonts w:ascii="Arial" w:hAnsi="Arial" w:cs="Arial"/>
          <w:sz w:val="24"/>
          <w:szCs w:val="24"/>
        </w:rPr>
      </w:pPr>
    </w:p>
    <w:p w:rsidR="002F765E" w:rsidRPr="00294997" w:rsidRDefault="002F765E" w:rsidP="00294997">
      <w:pPr>
        <w:autoSpaceDE w:val="0"/>
        <w:spacing w:after="0" w:line="360" w:lineRule="auto"/>
        <w:rPr>
          <w:rFonts w:ascii="Arial" w:hAnsi="Arial" w:cs="Arial"/>
          <w:sz w:val="24"/>
          <w:szCs w:val="24"/>
        </w:rPr>
      </w:pPr>
      <w:r w:rsidRPr="00294997">
        <w:rPr>
          <w:rFonts w:ascii="Arial" w:hAnsi="Arial" w:cs="Arial"/>
          <w:sz w:val="24"/>
          <w:szCs w:val="24"/>
        </w:rPr>
        <w:t xml:space="preserve">          Статья 32. Органы, осуществляющие муниципальный финансовый контроль</w:t>
      </w:r>
    </w:p>
    <w:p w:rsidR="002F765E" w:rsidRPr="00294997" w:rsidRDefault="002F765E" w:rsidP="00294997">
      <w:pPr>
        <w:autoSpaceDE w:val="0"/>
        <w:spacing w:after="0" w:line="360" w:lineRule="auto"/>
        <w:jc w:val="both"/>
        <w:rPr>
          <w:rFonts w:ascii="Arial" w:hAnsi="Arial" w:cs="Arial"/>
          <w:sz w:val="24"/>
          <w:szCs w:val="24"/>
        </w:rPr>
      </w:pPr>
      <w:r w:rsidRPr="00294997">
        <w:rPr>
          <w:rFonts w:ascii="Arial" w:hAnsi="Arial" w:cs="Arial"/>
          <w:sz w:val="24"/>
          <w:szCs w:val="24"/>
        </w:rPr>
        <w:t xml:space="preserve">          Контроль за исполнением бюджета поселения осуществляют Совет поселения, орган внутреннего финансового контроля, главные распорядители средств бюджета поселения, главные администраторы доходов бюджета и главные администраторы </w:t>
      </w:r>
      <w:proofErr w:type="gramStart"/>
      <w:r w:rsidRPr="00294997">
        <w:rPr>
          <w:rFonts w:ascii="Arial" w:hAnsi="Arial" w:cs="Arial"/>
          <w:sz w:val="24"/>
          <w:szCs w:val="24"/>
        </w:rPr>
        <w:t>источников финансирования дефицита бюджета поселения</w:t>
      </w:r>
      <w:proofErr w:type="gramEnd"/>
      <w:r w:rsidRPr="00294997">
        <w:rPr>
          <w:rFonts w:ascii="Arial" w:hAnsi="Arial" w:cs="Arial"/>
          <w:sz w:val="24"/>
          <w:szCs w:val="24"/>
        </w:rPr>
        <w:t xml:space="preserve"> в пределах своей компетенции.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Полномочиями</w:t>
      </w:r>
      <w:proofErr w:type="gramStart"/>
      <w:r w:rsidRPr="00294997">
        <w:rPr>
          <w:rFonts w:ascii="Arial" w:hAnsi="Arial" w:cs="Arial"/>
          <w:sz w:val="24"/>
          <w:szCs w:val="24"/>
        </w:rPr>
        <w:t xml:space="preserve"> К</w:t>
      </w:r>
      <w:proofErr w:type="gramEnd"/>
      <w:r w:rsidRPr="00294997">
        <w:rPr>
          <w:rFonts w:ascii="Arial" w:hAnsi="Arial" w:cs="Arial"/>
          <w:sz w:val="24"/>
          <w:szCs w:val="24"/>
        </w:rPr>
        <w:t xml:space="preserve">онтрольно – ревизионной комиссии по осуществлению внешнего муниципального финансового контроля являются полномочия закрепленные в Соглашении между Администрацией поселения и Администрацией района о передачи части своих полномочий по решению вопросов местного значения. </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Порядок осуществления полномочий</w:t>
      </w:r>
      <w:proofErr w:type="gramStart"/>
      <w:r w:rsidRPr="00294997">
        <w:rPr>
          <w:rFonts w:ascii="Arial" w:hAnsi="Arial" w:cs="Arial"/>
          <w:sz w:val="24"/>
          <w:szCs w:val="24"/>
        </w:rPr>
        <w:t xml:space="preserve"> К</w:t>
      </w:r>
      <w:proofErr w:type="gramEnd"/>
      <w:r w:rsidRPr="00294997">
        <w:rPr>
          <w:rFonts w:ascii="Arial" w:hAnsi="Arial" w:cs="Arial"/>
          <w:sz w:val="24"/>
          <w:szCs w:val="24"/>
        </w:rPr>
        <w:t>онтрольно- ревизионной комиссией по внешнему муниципальному финансовому контролю определяется муниципальными правовыми актами Думы Верхнекетского района.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outlineLvl w:val="0"/>
        <w:rPr>
          <w:rFonts w:ascii="Arial" w:hAnsi="Arial" w:cs="Arial"/>
          <w:sz w:val="24"/>
          <w:szCs w:val="24"/>
        </w:rPr>
      </w:pPr>
      <w:r w:rsidRPr="00294997">
        <w:rPr>
          <w:rFonts w:ascii="Arial" w:hAnsi="Arial" w:cs="Arial"/>
          <w:sz w:val="24"/>
          <w:szCs w:val="24"/>
        </w:rPr>
        <w:t>Статья 33. Полномочия Администрации поселения по осуществлению внутреннего муниципального финансового контроля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 Полномочиями Администрации поселения по осуществлению внутреннего муниципального финансового контроля являются: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контроль за </w:t>
      </w:r>
      <w:proofErr w:type="spellStart"/>
      <w:r w:rsidRPr="00294997">
        <w:rPr>
          <w:rFonts w:ascii="Arial" w:hAnsi="Arial" w:cs="Arial"/>
          <w:sz w:val="24"/>
          <w:szCs w:val="24"/>
        </w:rPr>
        <w:t>непревышением</w:t>
      </w:r>
      <w:proofErr w:type="spellEnd"/>
      <w:r w:rsidRPr="00294997">
        <w:rPr>
          <w:rFonts w:ascii="Arial" w:hAnsi="Arial" w:cs="Arial"/>
          <w:sz w:val="24"/>
          <w:szCs w:val="24"/>
        </w:rPr>
        <w:t xml:space="preserve"> суммы по операции над лимитами бюджетных обязательств и (или) бюджетными ассигнованиями;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lastRenderedPageBreak/>
        <w:t>контроль за</w:t>
      </w:r>
      <w:proofErr w:type="gramEnd"/>
      <w:r w:rsidRPr="00294997">
        <w:rPr>
          <w:rFonts w:ascii="Arial" w:hAnsi="Arial" w:cs="Arial"/>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контроль за</w:t>
      </w:r>
      <w:proofErr w:type="gramEnd"/>
      <w:r w:rsidRPr="00294997">
        <w:rPr>
          <w:rFonts w:ascii="Arial" w:hAnsi="Arial" w:cs="Arial"/>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28" w:history="1">
        <w:r w:rsidRPr="00294997">
          <w:rPr>
            <w:rStyle w:val="a3"/>
            <w:rFonts w:ascii="Arial" w:hAnsi="Arial" w:cs="Arial"/>
            <w:color w:val="auto"/>
            <w:sz w:val="24"/>
            <w:szCs w:val="24"/>
            <w:u w:val="none"/>
          </w:rPr>
          <w:t>законодательством</w:t>
        </w:r>
      </w:hyperlink>
      <w:r w:rsidRPr="00294997">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При осуществлении полномочий по внутреннему муниципальному финансовому контролю Администрация поселения проводится санкционирование операций.</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highlight w:val="yellow"/>
        </w:rPr>
      </w:pPr>
    </w:p>
    <w:p w:rsidR="002F765E" w:rsidRPr="00294997" w:rsidRDefault="002F765E" w:rsidP="00294997">
      <w:pPr>
        <w:autoSpaceDE w:val="0"/>
        <w:autoSpaceDN w:val="0"/>
        <w:adjustRightInd w:val="0"/>
        <w:spacing w:after="0" w:line="360" w:lineRule="auto"/>
        <w:ind w:firstLine="540"/>
        <w:jc w:val="both"/>
        <w:outlineLvl w:val="0"/>
        <w:rPr>
          <w:rFonts w:ascii="Arial" w:hAnsi="Arial" w:cs="Arial"/>
          <w:sz w:val="24"/>
          <w:szCs w:val="24"/>
        </w:rPr>
      </w:pPr>
      <w:r w:rsidRPr="00294997">
        <w:rPr>
          <w:rFonts w:ascii="Arial" w:hAnsi="Arial" w:cs="Arial"/>
          <w:sz w:val="24"/>
          <w:szCs w:val="24"/>
        </w:rPr>
        <w:t>Статья 34. Полномочия органов внутреннего муниципального финансового контроля по осуществлению внутреннего муниципального финансового контроля</w:t>
      </w:r>
    </w:p>
    <w:p w:rsidR="002F765E" w:rsidRPr="00294997" w:rsidRDefault="002F765E" w:rsidP="00294997">
      <w:pPr>
        <w:autoSpaceDE w:val="0"/>
        <w:autoSpaceDN w:val="0"/>
        <w:adjustRightInd w:val="0"/>
        <w:spacing w:after="0" w:line="360" w:lineRule="auto"/>
        <w:ind w:firstLine="540"/>
        <w:jc w:val="both"/>
        <w:outlineLvl w:val="2"/>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контроль за</w:t>
      </w:r>
      <w:proofErr w:type="gramEnd"/>
      <w:r w:rsidRPr="00294997">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roofErr w:type="gramStart"/>
      <w:r w:rsidRPr="00294997">
        <w:rPr>
          <w:rFonts w:ascii="Arial" w:hAnsi="Arial" w:cs="Arial"/>
          <w:sz w:val="24"/>
          <w:szCs w:val="24"/>
        </w:rPr>
        <w:t>контроль за</w:t>
      </w:r>
      <w:proofErr w:type="gramEnd"/>
      <w:r w:rsidRPr="00294997">
        <w:rPr>
          <w:rFonts w:ascii="Arial" w:hAnsi="Arial" w:cs="Arial"/>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проводятся проверки, ревизии и обследования;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направляются объектам контроля акты, заключения, представления и (или) предписания;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lastRenderedPageBreak/>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3. </w:t>
      </w:r>
      <w:hyperlink r:id="rId29" w:history="1">
        <w:r w:rsidRPr="00294997">
          <w:rPr>
            <w:rStyle w:val="a3"/>
            <w:rFonts w:ascii="Arial" w:hAnsi="Arial" w:cs="Arial"/>
            <w:color w:val="auto"/>
            <w:sz w:val="24"/>
            <w:szCs w:val="24"/>
            <w:u w:val="none"/>
          </w:rPr>
          <w:t>Порядок</w:t>
        </w:r>
      </w:hyperlink>
      <w:r w:rsidRPr="00294997">
        <w:rPr>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
    <w:p w:rsidR="002F765E" w:rsidRPr="00294997" w:rsidRDefault="002F765E" w:rsidP="00294997">
      <w:pPr>
        <w:autoSpaceDE w:val="0"/>
        <w:spacing w:after="0" w:line="360" w:lineRule="auto"/>
        <w:jc w:val="center"/>
        <w:rPr>
          <w:rFonts w:ascii="Arial" w:hAnsi="Arial" w:cs="Arial"/>
          <w:sz w:val="24"/>
          <w:szCs w:val="24"/>
        </w:rPr>
      </w:pPr>
      <w:r w:rsidRPr="00294997">
        <w:rPr>
          <w:rFonts w:ascii="Arial" w:hAnsi="Arial" w:cs="Arial"/>
          <w:sz w:val="24"/>
          <w:szCs w:val="24"/>
        </w:rPr>
        <w:t>Глава 8. ЗАКЛЮЧИТЕЛЬНЫЕ ПОЛОЖЕНИЯ</w:t>
      </w:r>
    </w:p>
    <w:p w:rsidR="002F765E" w:rsidRPr="00294997" w:rsidRDefault="002F765E" w:rsidP="00294997">
      <w:pPr>
        <w:autoSpaceDE w:val="0"/>
        <w:spacing w:after="0" w:line="360" w:lineRule="auto"/>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outlineLvl w:val="2"/>
        <w:rPr>
          <w:rFonts w:ascii="Arial" w:hAnsi="Arial" w:cs="Arial"/>
          <w:sz w:val="24"/>
          <w:szCs w:val="24"/>
        </w:rPr>
      </w:pPr>
      <w:r w:rsidRPr="00294997">
        <w:rPr>
          <w:rFonts w:ascii="Arial" w:hAnsi="Arial" w:cs="Arial"/>
          <w:sz w:val="24"/>
          <w:szCs w:val="24"/>
        </w:rPr>
        <w:t xml:space="preserve">Статья 35. Ответственность за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1. </w:t>
      </w:r>
      <w:proofErr w:type="gramStart"/>
      <w:r w:rsidRPr="00294997">
        <w:rPr>
          <w:rFonts w:ascii="Arial" w:hAnsi="Arial" w:cs="Arial"/>
          <w:sz w:val="24"/>
          <w:szCs w:val="24"/>
        </w:rPr>
        <w:t xml:space="preserve">К Администрации поселения,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виновным в нарушении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применяются бюджетные меры </w:t>
      </w:r>
      <w:r w:rsidRPr="00294997">
        <w:rPr>
          <w:rFonts w:ascii="Arial" w:hAnsi="Arial" w:cs="Arial"/>
          <w:sz w:val="24"/>
          <w:szCs w:val="24"/>
        </w:rPr>
        <w:lastRenderedPageBreak/>
        <w:t xml:space="preserve">принуждения в соответствии с </w:t>
      </w:r>
      <w:hyperlink r:id="rId30" w:history="1">
        <w:r w:rsidRPr="00294997">
          <w:rPr>
            <w:rStyle w:val="a3"/>
            <w:rFonts w:ascii="Arial" w:hAnsi="Arial" w:cs="Arial"/>
            <w:color w:val="auto"/>
            <w:sz w:val="24"/>
            <w:szCs w:val="24"/>
            <w:u w:val="none"/>
          </w:rPr>
          <w:t>главой 30</w:t>
        </w:r>
        <w:proofErr w:type="gramEnd"/>
      </w:hyperlink>
      <w:r w:rsidRPr="00294997">
        <w:rPr>
          <w:rFonts w:ascii="Arial" w:hAnsi="Arial" w:cs="Arial"/>
          <w:sz w:val="24"/>
          <w:szCs w:val="24"/>
        </w:rPr>
        <w:t xml:space="preserve"> Бюджетного кодекса Российской Федерации. </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sz w:val="24"/>
          <w:szCs w:val="24"/>
        </w:rPr>
      </w:pPr>
      <w:r w:rsidRPr="00294997">
        <w:rPr>
          <w:rFonts w:ascii="Arial" w:hAnsi="Arial" w:cs="Arial"/>
          <w:sz w:val="24"/>
          <w:szCs w:val="24"/>
        </w:rPr>
        <w:t xml:space="preserve">3. Применение к участнику бюджетного процесса, указанному в </w:t>
      </w:r>
      <w:hyperlink r:id="rId31" w:history="1">
        <w:r w:rsidRPr="00294997">
          <w:rPr>
            <w:rStyle w:val="a3"/>
            <w:rFonts w:ascii="Arial" w:hAnsi="Arial" w:cs="Arial"/>
            <w:color w:val="auto"/>
            <w:sz w:val="24"/>
            <w:szCs w:val="24"/>
            <w:u w:val="none"/>
          </w:rPr>
          <w:t>пункте 1</w:t>
        </w:r>
      </w:hyperlink>
      <w:r w:rsidRPr="00294997">
        <w:rPr>
          <w:rFonts w:ascii="Arial" w:hAnsi="Arial" w:cs="Arial"/>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F765E" w:rsidRPr="00294997" w:rsidRDefault="002F765E" w:rsidP="00294997">
      <w:pPr>
        <w:autoSpaceDE w:val="0"/>
        <w:autoSpaceDN w:val="0"/>
        <w:adjustRightInd w:val="0"/>
        <w:spacing w:after="0" w:line="360" w:lineRule="auto"/>
        <w:ind w:firstLine="540"/>
        <w:jc w:val="both"/>
        <w:rPr>
          <w:rFonts w:ascii="Arial" w:hAnsi="Arial" w:cs="Arial"/>
          <w:color w:val="FF0000"/>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2F765E" w:rsidRPr="00294997" w:rsidRDefault="002F765E" w:rsidP="00294997">
      <w:pPr>
        <w:pStyle w:val="1"/>
        <w:spacing w:line="360" w:lineRule="auto"/>
        <w:jc w:val="center"/>
        <w:rPr>
          <w:rFonts w:ascii="Arial" w:hAnsi="Arial" w:cs="Arial"/>
          <w:b/>
          <w:bCs/>
          <w:spacing w:val="34"/>
          <w:sz w:val="24"/>
          <w:szCs w:val="24"/>
        </w:rPr>
      </w:pPr>
    </w:p>
    <w:p w:rsidR="006D4E59" w:rsidRPr="00294997" w:rsidRDefault="006D4E59" w:rsidP="00294997">
      <w:pPr>
        <w:spacing w:after="0" w:line="360" w:lineRule="auto"/>
        <w:rPr>
          <w:rFonts w:ascii="Arial" w:hAnsi="Arial" w:cs="Arial"/>
          <w:sz w:val="24"/>
          <w:szCs w:val="24"/>
        </w:rPr>
      </w:pPr>
    </w:p>
    <w:sectPr w:rsidR="006D4E59" w:rsidRPr="00294997" w:rsidSect="00B822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765E"/>
    <w:rsid w:val="00010E3D"/>
    <w:rsid w:val="00294997"/>
    <w:rsid w:val="002F765E"/>
    <w:rsid w:val="003127E3"/>
    <w:rsid w:val="00316424"/>
    <w:rsid w:val="00381088"/>
    <w:rsid w:val="00686886"/>
    <w:rsid w:val="006D4E59"/>
    <w:rsid w:val="00A11B45"/>
    <w:rsid w:val="00B8224A"/>
    <w:rsid w:val="00BA0C87"/>
    <w:rsid w:val="00C56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765E"/>
    <w:rPr>
      <w:color w:val="000080"/>
      <w:u w:val="single"/>
    </w:rPr>
  </w:style>
  <w:style w:type="paragraph" w:customStyle="1" w:styleId="ConsPlusNormal">
    <w:name w:val="ConsPlusNormal"/>
    <w:rsid w:val="002F765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F765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Title">
    <w:name w:val="ConsPlusTitle"/>
    <w:rsid w:val="002F765E"/>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
    <w:name w:val="Обычный1"/>
    <w:rsid w:val="002F765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заголовок 11"/>
    <w:basedOn w:val="a"/>
    <w:next w:val="a"/>
    <w:rsid w:val="002F765E"/>
    <w:pPr>
      <w:keepNext/>
      <w:widowControl w:val="0"/>
      <w:suppressAutoHyphens/>
      <w:spacing w:after="0" w:line="240" w:lineRule="auto"/>
      <w:jc w:val="right"/>
    </w:pPr>
    <w:rPr>
      <w:rFonts w:ascii="Times New Roman" w:eastAsia="Times New Roman" w:hAnsi="Times New Roman" w:cs="Times New Roman"/>
      <w:b/>
      <w:bCs/>
      <w:i/>
      <w:iCs/>
      <w:lang w:eastAsia="ar-SA"/>
    </w:rPr>
  </w:style>
</w:styles>
</file>

<file path=word/webSettings.xml><?xml version="1.0" encoding="utf-8"?>
<w:webSettings xmlns:r="http://schemas.openxmlformats.org/officeDocument/2006/relationships" xmlns:w="http://schemas.openxmlformats.org/wordprocessingml/2006/main">
  <w:divs>
    <w:div w:id="8283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100032" TargetMode="External"/><Relationship Id="rId13" Type="http://schemas.openxmlformats.org/officeDocument/2006/relationships/hyperlink" Target="consultantplus://offline/main?base=RLAW091;n=53609;fld=134;dst=100246" TargetMode="External"/><Relationship Id="rId18" Type="http://schemas.openxmlformats.org/officeDocument/2006/relationships/hyperlink" Target="consultantplus://offline/main?base=LAW;n=112715;fld=134" TargetMode="External"/><Relationship Id="rId26" Type="http://schemas.openxmlformats.org/officeDocument/2006/relationships/hyperlink" Target="consultantplus://offline/ref=F9CDABAA314C6286050EB27B2AC95AFF9AEFFFC299AA47644EDE796FD0A6F226B4C5290E62522595q4sDP" TargetMode="External"/><Relationship Id="rId3" Type="http://schemas.openxmlformats.org/officeDocument/2006/relationships/webSettings" Target="webSettings.xml"/><Relationship Id="rId21" Type="http://schemas.openxmlformats.org/officeDocument/2006/relationships/hyperlink" Target="consultantplus://offline/ref=E629F59DB6D3E9F6FDA1367568ED5BD2C3E1A5B45625BD17DE7D17F3729F1868707B0CABC9D2F60Ck4hFG" TargetMode="External"/><Relationship Id="rId7" Type="http://schemas.openxmlformats.org/officeDocument/2006/relationships/hyperlink" Target="consultantplus://offline/main?base=RLAW091;n=54374;fld=134" TargetMode="External"/><Relationship Id="rId12" Type="http://schemas.openxmlformats.org/officeDocument/2006/relationships/hyperlink" Target="consultantplus://offline/main?base=LAW;n=112715;fld=134;dst=102680" TargetMode="External"/><Relationship Id="rId17" Type="http://schemas.openxmlformats.org/officeDocument/2006/relationships/hyperlink" Target="consultantplus://offline/main?base=LAW;n=112715;fld=134;dst=101564" TargetMode="External"/><Relationship Id="rId25" Type="http://schemas.openxmlformats.org/officeDocument/2006/relationships/hyperlink" Target="consultantplus://offline/ref=01CAFBE639682778DC5CE9A0430CD8C373B1E38D2FC8C8C17708AD944D81886B88D5C5499FF1kAA3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main?base=RLAW091;n=53609;fld=134;dst=100250" TargetMode="External"/><Relationship Id="rId20" Type="http://schemas.openxmlformats.org/officeDocument/2006/relationships/hyperlink" Target="consultantplus://offline/ref=35E2E59FA008E27BA8A0EFABB57455C18ECC83F945D68C87FE5CCF65EFvFdDG" TargetMode="External"/><Relationship Id="rId29" Type="http://schemas.openxmlformats.org/officeDocument/2006/relationships/hyperlink" Target="consultantplus://offline/ref=3A554D8024C8C1D92A4FDBE5611AA17D1B36AA5A1411D34F96F14B0CF0C74D4563CBD5A2CB8AEBB2XCBAI" TargetMode="Externa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11" Type="http://schemas.openxmlformats.org/officeDocument/2006/relationships/hyperlink" Target="consultantplus://offline/ref=5BB8D81E267AB2F889D6732F70D02128A7EB94E97BB63C62AEF7CBE477712DBBC9C7F3E67D1A6B23o7kBJ" TargetMode="External"/><Relationship Id="rId24" Type="http://schemas.openxmlformats.org/officeDocument/2006/relationships/hyperlink" Target="consultantplus://offline/ref=01CAFBE639682778DC5CE9A0430CD8C373B1E38D2FC8C8C17708AD944D81886B88D5C54A9AF2A0BBk1AFJ" TargetMode="External"/><Relationship Id="rId32" Type="http://schemas.openxmlformats.org/officeDocument/2006/relationships/fontTable" Target="fontTable.xml"/><Relationship Id="rId5" Type="http://schemas.openxmlformats.org/officeDocument/2006/relationships/hyperlink" Target="consultantplus://offline/main?base=LAW;n=112715;fld=134;dst=811" TargetMode="External"/><Relationship Id="rId15" Type="http://schemas.openxmlformats.org/officeDocument/2006/relationships/hyperlink" Target="consultantplus://offline/main?base=RLAW091;n=53609;fld=134;dst=100246" TargetMode="External"/><Relationship Id="rId23" Type="http://schemas.openxmlformats.org/officeDocument/2006/relationships/hyperlink" Target="consultantplus://offline/ref=D39C32B54B66C2789318EC56DBA6C93B114D680E82101D2756B538E26A2F4622ECA41AC77398B3614Fd0I" TargetMode="External"/><Relationship Id="rId28" Type="http://schemas.openxmlformats.org/officeDocument/2006/relationships/hyperlink" Target="consultantplus://offline/ref=05A4D11E318BA35FF7E896650FD15AE625743DF0C66D99554DD69B5DC6m3bAH" TargetMode="External"/><Relationship Id="rId10" Type="http://schemas.openxmlformats.org/officeDocument/2006/relationships/hyperlink" Target="consultantplus://offline/ref=9E8E11A3CBD98E2B90EA7E75D3C4796EF245763663112DD54204EDFFD8F1cBL" TargetMode="External"/><Relationship Id="rId19" Type="http://schemas.openxmlformats.org/officeDocument/2006/relationships/hyperlink" Target="consultantplus://offline/ref=669242D4A85986BFFAA7AD78AF4AFB8E2FA4C29280C4816566253BD1AA09A21DB79310C70CBFF193v7a0G" TargetMode="External"/><Relationship Id="rId31" Type="http://schemas.openxmlformats.org/officeDocument/2006/relationships/hyperlink" Target="consultantplus://offline/ref=F9C840053AD784C6382E8A22E3CDC75D4B470CB7FB0A8CE9F73E7A96E55A5DDF7719175CD14A3333L" TargetMode="Externa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main?base=LAW;n=112715;fld=134;dst=101028" TargetMode="External"/><Relationship Id="rId14" Type="http://schemas.openxmlformats.org/officeDocument/2006/relationships/hyperlink" Target="consultantplus://offline/main?base=LAW;n=112715;fld=134;dst=101590" TargetMode="External"/><Relationship Id="rId22" Type="http://schemas.openxmlformats.org/officeDocument/2006/relationships/hyperlink" Target="consultantplus://offline/main?base=RLAW091;n=53609;fld=134;dst=100310" TargetMode="External"/><Relationship Id="rId27" Type="http://schemas.openxmlformats.org/officeDocument/2006/relationships/hyperlink" Target="consultantplus://offline/ref=6D321BEAC8DBB5D3E7013987BF0A3C729EB85E690C10A79E0B6B6683117B244CD38F78140D58x6yDP" TargetMode="External"/><Relationship Id="rId30" Type="http://schemas.openxmlformats.org/officeDocument/2006/relationships/hyperlink" Target="consultantplus://offline/ref=5985193227A97E87D58D33A00923DAF6E3A5BA3EF0FFD0184C58AA00B7ED27389A2C6F017EABuAz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43</Pages>
  <Words>11905</Words>
  <Characters>67860</Characters>
  <Application>Microsoft Office Word</Application>
  <DocSecurity>0</DocSecurity>
  <Lines>565</Lines>
  <Paragraphs>159</Paragraphs>
  <ScaleCrop>false</ScaleCrop>
  <Company/>
  <LinksUpToDate>false</LinksUpToDate>
  <CharactersWithSpaces>79606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dc:creator>
  <cp:keywords/>
  <dc:description/>
  <cp:lastModifiedBy>Светлана Влад</cp:lastModifiedBy>
  <cp:revision>9</cp:revision>
  <cp:lastPrinted>2014-05-15T07:10:00Z</cp:lastPrinted>
  <dcterms:created xsi:type="dcterms:W3CDTF">2014-04-16T11:46:00Z</dcterms:created>
  <dcterms:modified xsi:type="dcterms:W3CDTF">2014-05-19T06:18:00Z</dcterms:modified>
</cp:coreProperties>
</file>