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1F" w:rsidRPr="00594F37" w:rsidRDefault="002C571F" w:rsidP="0088026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594F37">
        <w:rPr>
          <w:rFonts w:ascii="Arial" w:hAnsi="Arial" w:cs="Arial"/>
          <w:b/>
          <w:bCs/>
          <w:spacing w:val="34"/>
          <w:sz w:val="24"/>
          <w:szCs w:val="24"/>
        </w:rPr>
        <w:t>Томская область</w:t>
      </w:r>
    </w:p>
    <w:p w:rsidR="002C571F" w:rsidRPr="00594F37" w:rsidRDefault="002C571F" w:rsidP="002C571F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594F37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2C571F" w:rsidRPr="00594F37" w:rsidRDefault="002C571F" w:rsidP="002C571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594F37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50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680"/>
      </w:tblGrid>
      <w:tr w:rsidR="002C571F" w:rsidTr="008C2843">
        <w:tc>
          <w:tcPr>
            <w:tcW w:w="4822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C571F" w:rsidRDefault="002C571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C571F" w:rsidRDefault="002C571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C571F" w:rsidTr="008C2843">
        <w:tc>
          <w:tcPr>
            <w:tcW w:w="482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C571F" w:rsidRDefault="002C571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571F" w:rsidRDefault="002C571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C571F" w:rsidTr="008C2843">
        <w:tc>
          <w:tcPr>
            <w:tcW w:w="4822" w:type="dxa"/>
            <w:hideMark/>
          </w:tcPr>
          <w:p w:rsidR="002C571F" w:rsidRDefault="002C571F" w:rsidP="00594F3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</w:t>
            </w:r>
            <w:r w:rsidR="00594F3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14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»  </w:t>
            </w:r>
            <w:r w:rsidR="00594F3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ма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я 2014 года</w:t>
            </w:r>
          </w:p>
        </w:tc>
        <w:tc>
          <w:tcPr>
            <w:tcW w:w="4680" w:type="dxa"/>
            <w:hideMark/>
          </w:tcPr>
          <w:p w:rsidR="002C571F" w:rsidRDefault="002C571F" w:rsidP="00594F3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594F3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21</w:t>
            </w:r>
          </w:p>
        </w:tc>
      </w:tr>
    </w:tbl>
    <w:p w:rsidR="002C571F" w:rsidRDefault="002C571F" w:rsidP="002C57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00" w:type="dxa"/>
        <w:tblLayout w:type="fixed"/>
        <w:tblLook w:val="04A0"/>
      </w:tblPr>
      <w:tblGrid>
        <w:gridCol w:w="5350"/>
        <w:gridCol w:w="4550"/>
      </w:tblGrid>
      <w:tr w:rsidR="002C571F" w:rsidRPr="00880260" w:rsidTr="00683AA4">
        <w:tc>
          <w:tcPr>
            <w:tcW w:w="5350" w:type="dxa"/>
          </w:tcPr>
          <w:p w:rsidR="002C571F" w:rsidRPr="00880260" w:rsidRDefault="00D0022B" w:rsidP="008C28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силу решение </w:t>
            </w:r>
            <w:r w:rsidR="002C571F" w:rsidRPr="00880260">
              <w:rPr>
                <w:rFonts w:ascii="Arial" w:hAnsi="Arial" w:cs="Arial"/>
                <w:b/>
                <w:sz w:val="24"/>
                <w:szCs w:val="24"/>
              </w:rPr>
              <w:t xml:space="preserve">Совета Белоярского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городского </w:t>
            </w:r>
            <w:r w:rsidR="008C28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  <w:r w:rsidRPr="00880260">
              <w:rPr>
                <w:rFonts w:ascii="Arial" w:hAnsi="Arial" w:cs="Arial"/>
                <w:b/>
                <w:sz w:val="24"/>
                <w:szCs w:val="24"/>
              </w:rPr>
              <w:t xml:space="preserve"> от 13.06.2007 №</w:t>
            </w:r>
            <w:r w:rsidR="008C28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260">
              <w:rPr>
                <w:rFonts w:ascii="Arial" w:hAnsi="Arial" w:cs="Arial"/>
                <w:b/>
                <w:sz w:val="24"/>
                <w:szCs w:val="24"/>
              </w:rPr>
              <w:t>077</w:t>
            </w:r>
            <w:r w:rsidR="008C28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2843" w:rsidRPr="00880260">
              <w:rPr>
                <w:rFonts w:ascii="Arial" w:hAnsi="Arial" w:cs="Arial"/>
                <w:b/>
                <w:sz w:val="24"/>
                <w:szCs w:val="24"/>
              </w:rPr>
              <w:t>«Об утверждении Положения об учете муниципального имущества и ведении р</w:t>
            </w:r>
            <w:r w:rsidR="008C2843">
              <w:rPr>
                <w:rFonts w:ascii="Arial" w:hAnsi="Arial" w:cs="Arial"/>
                <w:b/>
                <w:sz w:val="24"/>
                <w:szCs w:val="24"/>
              </w:rPr>
              <w:t xml:space="preserve">еестра муниципального имущества </w:t>
            </w:r>
            <w:r w:rsidR="008C2843" w:rsidRPr="00880260">
              <w:rPr>
                <w:rFonts w:ascii="Arial" w:hAnsi="Arial" w:cs="Arial"/>
                <w:b/>
                <w:sz w:val="24"/>
                <w:szCs w:val="24"/>
              </w:rPr>
              <w:t>муниципального  образования</w:t>
            </w:r>
            <w:r w:rsidR="008C2843">
              <w:rPr>
                <w:rFonts w:ascii="Arial" w:hAnsi="Arial" w:cs="Arial"/>
                <w:b/>
                <w:sz w:val="24"/>
                <w:szCs w:val="24"/>
              </w:rPr>
              <w:t xml:space="preserve"> «Белоярское </w:t>
            </w:r>
            <w:r w:rsidR="008C2843" w:rsidRPr="00880260">
              <w:rPr>
                <w:rFonts w:ascii="Arial" w:hAnsi="Arial" w:cs="Arial"/>
                <w:b/>
                <w:sz w:val="24"/>
                <w:szCs w:val="24"/>
              </w:rPr>
              <w:t>городское поселение»</w:t>
            </w:r>
          </w:p>
        </w:tc>
        <w:tc>
          <w:tcPr>
            <w:tcW w:w="4550" w:type="dxa"/>
          </w:tcPr>
          <w:p w:rsidR="002C571F" w:rsidRPr="00880260" w:rsidRDefault="002C571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C571F" w:rsidRDefault="002B1A98" w:rsidP="00F578CF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В соответствии с частью 5 статьи 51 Федерального закона от 06.10.2003 № 131 ФЗ «Об общих принципах организации местного самоуправления в Российской Федерации», </w:t>
      </w:r>
      <w:r w:rsidR="00F578CF">
        <w:rPr>
          <w:rFonts w:ascii="Arial" w:hAnsi="Arial" w:cs="Arial"/>
          <w:i/>
          <w:sz w:val="24"/>
          <w:szCs w:val="24"/>
        </w:rPr>
        <w:t>Приказом</w:t>
      </w:r>
      <w:r w:rsidR="00D0022B">
        <w:rPr>
          <w:rFonts w:ascii="Arial" w:hAnsi="Arial" w:cs="Arial"/>
          <w:i/>
          <w:sz w:val="24"/>
          <w:szCs w:val="24"/>
        </w:rPr>
        <w:t xml:space="preserve"> </w:t>
      </w:r>
      <w:r w:rsidR="00683AA4" w:rsidRPr="00880260">
        <w:rPr>
          <w:rFonts w:ascii="Arial" w:hAnsi="Arial" w:cs="Arial"/>
          <w:i/>
          <w:sz w:val="24"/>
          <w:szCs w:val="24"/>
        </w:rPr>
        <w:t xml:space="preserve"> Минэкономразвития Российской Федерации от 30.08.2011 №</w:t>
      </w:r>
      <w:r w:rsidR="00F578CF">
        <w:rPr>
          <w:rFonts w:ascii="Arial" w:hAnsi="Arial" w:cs="Arial"/>
          <w:i/>
          <w:sz w:val="24"/>
          <w:szCs w:val="24"/>
        </w:rPr>
        <w:t xml:space="preserve"> </w:t>
      </w:r>
      <w:r w:rsidR="00683AA4" w:rsidRPr="00880260">
        <w:rPr>
          <w:rFonts w:ascii="Arial" w:hAnsi="Arial" w:cs="Arial"/>
          <w:i/>
          <w:sz w:val="24"/>
          <w:szCs w:val="24"/>
        </w:rPr>
        <w:t>424</w:t>
      </w:r>
      <w:r w:rsidR="00F578CF">
        <w:rPr>
          <w:rFonts w:ascii="Arial" w:hAnsi="Arial" w:cs="Arial"/>
          <w:i/>
          <w:sz w:val="24"/>
          <w:szCs w:val="24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683AA4" w:rsidRPr="00880260">
        <w:rPr>
          <w:rFonts w:ascii="Arial" w:hAnsi="Arial" w:cs="Arial"/>
          <w:i/>
          <w:sz w:val="24"/>
          <w:szCs w:val="24"/>
        </w:rPr>
        <w:t xml:space="preserve">, </w:t>
      </w:r>
      <w:r w:rsidR="00D0022B">
        <w:rPr>
          <w:rFonts w:ascii="Arial" w:hAnsi="Arial" w:cs="Arial"/>
          <w:i/>
          <w:sz w:val="24"/>
          <w:szCs w:val="24"/>
        </w:rPr>
        <w:t>Устава муниципального образования «Белоярское городское поселение»,  в целях приведения муниципальных нормативных правовых актов в соответствие с действующим законодательством</w:t>
      </w:r>
      <w:r w:rsidR="00594F37">
        <w:rPr>
          <w:rFonts w:ascii="Arial" w:hAnsi="Arial" w:cs="Arial"/>
          <w:i/>
          <w:sz w:val="24"/>
          <w:szCs w:val="24"/>
        </w:rPr>
        <w:t>,</w:t>
      </w:r>
      <w:proofErr w:type="gramEnd"/>
    </w:p>
    <w:p w:rsidR="00594F37" w:rsidRPr="00880260" w:rsidRDefault="00594F37" w:rsidP="00F578CF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C571F" w:rsidRDefault="002C571F" w:rsidP="008C2843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2C571F" w:rsidRPr="00D0022B" w:rsidRDefault="002C571F" w:rsidP="008C2843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D0022B" w:rsidRDefault="00D0022B" w:rsidP="008C28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83AA4" w:rsidRPr="00D0022B">
        <w:rPr>
          <w:rFonts w:ascii="Arial" w:hAnsi="Arial" w:cs="Arial"/>
          <w:sz w:val="24"/>
          <w:szCs w:val="24"/>
        </w:rPr>
        <w:t>Решение Совета Белоярского городского поселения от 13.06.2007 №077 «Об утверждении Положения об учете муниципального имущества и ведении реестра муници</w:t>
      </w:r>
      <w:r w:rsidRPr="00D0022B">
        <w:rPr>
          <w:rFonts w:ascii="Arial" w:hAnsi="Arial" w:cs="Arial"/>
          <w:sz w:val="24"/>
          <w:szCs w:val="24"/>
        </w:rPr>
        <w:t>пального имущества муниципального образования</w:t>
      </w:r>
      <w:r w:rsidR="00683AA4" w:rsidRPr="00D0022B">
        <w:rPr>
          <w:rFonts w:ascii="Arial" w:hAnsi="Arial" w:cs="Arial"/>
          <w:sz w:val="24"/>
          <w:szCs w:val="24"/>
        </w:rPr>
        <w:t xml:space="preserve"> «Белоярское городское поселение», признать утратившим силу.</w:t>
      </w:r>
    </w:p>
    <w:p w:rsidR="002C571F" w:rsidRDefault="00D0022B" w:rsidP="008C28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решение вступает в силу </w:t>
      </w:r>
      <w:r w:rsidR="008C2843">
        <w:rPr>
          <w:rFonts w:ascii="Arial" w:hAnsi="Arial" w:cs="Arial"/>
          <w:sz w:val="24"/>
          <w:szCs w:val="24"/>
        </w:rPr>
        <w:t>со дня</w:t>
      </w:r>
      <w:r>
        <w:rPr>
          <w:rFonts w:ascii="Arial" w:hAnsi="Arial" w:cs="Arial"/>
          <w:sz w:val="24"/>
          <w:szCs w:val="24"/>
        </w:rPr>
        <w:t xml:space="preserve"> его опубликования</w:t>
      </w:r>
      <w:r w:rsidR="008C2843">
        <w:rPr>
          <w:rFonts w:ascii="Arial" w:hAnsi="Arial" w:cs="Arial"/>
          <w:sz w:val="24"/>
          <w:szCs w:val="24"/>
        </w:rPr>
        <w:t xml:space="preserve"> </w:t>
      </w:r>
      <w:r w:rsidR="002C571F">
        <w:rPr>
          <w:rFonts w:ascii="Arial" w:hAnsi="Arial" w:cs="Arial"/>
          <w:sz w:val="24"/>
          <w:szCs w:val="24"/>
        </w:rPr>
        <w:t xml:space="preserve">в информационном вестнике </w:t>
      </w:r>
      <w:r w:rsidR="008C2843">
        <w:rPr>
          <w:rFonts w:ascii="Arial" w:hAnsi="Arial" w:cs="Arial"/>
          <w:sz w:val="24"/>
          <w:szCs w:val="24"/>
        </w:rPr>
        <w:t>Верхнекетского района «Территория».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5F4376" w:rsidTr="005F4376">
        <w:trPr>
          <w:trHeight w:val="1127"/>
        </w:trPr>
        <w:tc>
          <w:tcPr>
            <w:tcW w:w="4785" w:type="dxa"/>
          </w:tcPr>
          <w:p w:rsidR="005F4376" w:rsidRDefault="005F4376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Председатель Совета Белоярского </w:t>
            </w:r>
          </w:p>
          <w:p w:rsidR="005F4376" w:rsidRDefault="005F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5F4376" w:rsidRDefault="005F437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__________________  С.В. Высотина</w:t>
            </w:r>
          </w:p>
        </w:tc>
        <w:tc>
          <w:tcPr>
            <w:tcW w:w="4785" w:type="dxa"/>
          </w:tcPr>
          <w:p w:rsidR="005F4376" w:rsidRDefault="00594F37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И.о. </w:t>
            </w:r>
            <w:r w:rsidR="005F4376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 xml:space="preserve">лавы </w:t>
            </w:r>
            <w:r w:rsidR="005F4376">
              <w:rPr>
                <w:rFonts w:ascii="Arial" w:hAnsi="Arial" w:cs="Arial"/>
              </w:rPr>
              <w:t xml:space="preserve"> </w:t>
            </w:r>
            <w:proofErr w:type="gramStart"/>
            <w:r w:rsidR="005F4376">
              <w:rPr>
                <w:rFonts w:ascii="Arial" w:hAnsi="Arial" w:cs="Arial"/>
              </w:rPr>
              <w:t>Белоярского</w:t>
            </w:r>
            <w:proofErr w:type="gramEnd"/>
            <w:r w:rsidR="005F4376">
              <w:rPr>
                <w:rFonts w:ascii="Arial" w:hAnsi="Arial" w:cs="Arial"/>
              </w:rPr>
              <w:t xml:space="preserve"> городского</w:t>
            </w:r>
          </w:p>
          <w:p w:rsidR="005F4376" w:rsidRDefault="005F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5F4376" w:rsidRDefault="005F4376" w:rsidP="00594F3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__________________  </w:t>
            </w:r>
            <w:r w:rsidR="00594F37">
              <w:rPr>
                <w:rFonts w:ascii="Arial" w:hAnsi="Arial" w:cs="Arial"/>
              </w:rPr>
              <w:t xml:space="preserve">А.Г. </w:t>
            </w:r>
            <w:proofErr w:type="spellStart"/>
            <w:r w:rsidR="00594F37">
              <w:rPr>
                <w:rFonts w:ascii="Arial" w:hAnsi="Arial" w:cs="Arial"/>
              </w:rPr>
              <w:t>Люткевич</w:t>
            </w:r>
            <w:proofErr w:type="spellEnd"/>
          </w:p>
        </w:tc>
      </w:tr>
    </w:tbl>
    <w:p w:rsidR="005F4376" w:rsidRDefault="005F4376" w:rsidP="00683AA4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E0456" w:rsidRPr="00683AA4" w:rsidRDefault="005F4376" w:rsidP="00683AA4">
      <w:pPr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со</w:t>
      </w:r>
      <w:r w:rsidR="002C571F">
        <w:rPr>
          <w:rFonts w:cs="Arial"/>
          <w:sz w:val="16"/>
          <w:szCs w:val="16"/>
        </w:rPr>
        <w:t xml:space="preserve">вет – 2, </w:t>
      </w:r>
      <w:proofErr w:type="spellStart"/>
      <w:r w:rsidR="002C571F">
        <w:rPr>
          <w:rFonts w:cs="Arial"/>
          <w:sz w:val="16"/>
          <w:szCs w:val="16"/>
        </w:rPr>
        <w:t>Адм.Т</w:t>
      </w:r>
      <w:proofErr w:type="spellEnd"/>
      <w:r w:rsidR="002C571F">
        <w:rPr>
          <w:rFonts w:cs="Arial"/>
          <w:sz w:val="16"/>
          <w:szCs w:val="16"/>
        </w:rPr>
        <w:t xml:space="preserve">. О. – 1, </w:t>
      </w:r>
      <w:proofErr w:type="spellStart"/>
      <w:r w:rsidR="002C571F">
        <w:rPr>
          <w:rFonts w:cs="Arial"/>
          <w:sz w:val="16"/>
          <w:szCs w:val="16"/>
        </w:rPr>
        <w:t>Адм</w:t>
      </w:r>
      <w:proofErr w:type="spellEnd"/>
      <w:r w:rsidR="002C571F">
        <w:rPr>
          <w:rFonts w:cs="Arial"/>
          <w:sz w:val="16"/>
          <w:szCs w:val="16"/>
        </w:rPr>
        <w:t xml:space="preserve">. БГП-1, прокуратура </w:t>
      </w:r>
      <w:r w:rsidR="00D0022B">
        <w:rPr>
          <w:rFonts w:cs="Arial"/>
          <w:sz w:val="16"/>
          <w:szCs w:val="16"/>
        </w:rPr>
        <w:t>– 1, вестник – 1</w:t>
      </w:r>
      <w:r w:rsidR="002C1693">
        <w:rPr>
          <w:rFonts w:cs="Arial"/>
          <w:sz w:val="16"/>
          <w:szCs w:val="16"/>
        </w:rPr>
        <w:t>, библ-2</w:t>
      </w:r>
    </w:p>
    <w:sectPr w:rsidR="001E0456" w:rsidRPr="00683AA4" w:rsidSect="000F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33AF"/>
    <w:multiLevelType w:val="hybridMultilevel"/>
    <w:tmpl w:val="3B92BE60"/>
    <w:lvl w:ilvl="0" w:tplc="E0BAEC26">
      <w:start w:val="1"/>
      <w:numFmt w:val="decimal"/>
      <w:lvlText w:val="%1."/>
      <w:lvlJc w:val="left"/>
      <w:pPr>
        <w:ind w:left="1683" w:hanging="975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71F"/>
    <w:rsid w:val="000F5DB0"/>
    <w:rsid w:val="001E0456"/>
    <w:rsid w:val="002679A9"/>
    <w:rsid w:val="002B1A98"/>
    <w:rsid w:val="002C1693"/>
    <w:rsid w:val="002C571F"/>
    <w:rsid w:val="00316AC3"/>
    <w:rsid w:val="00594F37"/>
    <w:rsid w:val="005F4376"/>
    <w:rsid w:val="00683AA4"/>
    <w:rsid w:val="00880260"/>
    <w:rsid w:val="008C2843"/>
    <w:rsid w:val="00B5079B"/>
    <w:rsid w:val="00C4159D"/>
    <w:rsid w:val="00D0022B"/>
    <w:rsid w:val="00D71A9E"/>
    <w:rsid w:val="00E028CE"/>
    <w:rsid w:val="00F5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57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2C571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List Paragraph"/>
    <w:basedOn w:val="a"/>
    <w:uiPriority w:val="34"/>
    <w:qFormat/>
    <w:rsid w:val="00D0022B"/>
    <w:pPr>
      <w:ind w:left="720"/>
      <w:contextualSpacing/>
    </w:pPr>
  </w:style>
  <w:style w:type="paragraph" w:styleId="a4">
    <w:name w:val="Normal (Web)"/>
    <w:basedOn w:val="a"/>
    <w:semiHidden/>
    <w:unhideWhenUsed/>
    <w:rsid w:val="005F437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11</cp:revision>
  <dcterms:created xsi:type="dcterms:W3CDTF">2014-03-28T10:35:00Z</dcterms:created>
  <dcterms:modified xsi:type="dcterms:W3CDTF">2014-05-15T05:41:00Z</dcterms:modified>
</cp:coreProperties>
</file>