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07" w:rsidRPr="009F08E3" w:rsidRDefault="000D0907" w:rsidP="000D0907">
      <w:pPr>
        <w:suppressAutoHyphens w:val="0"/>
        <w:jc w:val="center"/>
        <w:rPr>
          <w:color w:val="000000"/>
          <w:lang w:eastAsia="ru-RU"/>
        </w:rPr>
      </w:pPr>
      <w:r w:rsidRPr="009F08E3">
        <w:rPr>
          <w:color w:val="000000"/>
          <w:lang w:eastAsia="ru-RU"/>
        </w:rPr>
        <w:t>ЗАЯВКА</w:t>
      </w:r>
    </w:p>
    <w:p w:rsidR="000D0907" w:rsidRPr="009F08E3" w:rsidRDefault="000D0907" w:rsidP="000D0907">
      <w:pPr>
        <w:suppressAutoHyphens w:val="0"/>
        <w:jc w:val="center"/>
        <w:rPr>
          <w:color w:val="262626"/>
          <w:lang w:eastAsia="ru-RU"/>
        </w:rPr>
      </w:pPr>
      <w:r w:rsidRPr="009F08E3">
        <w:rPr>
          <w:color w:val="000000"/>
          <w:lang w:eastAsia="ru-RU"/>
        </w:rPr>
        <w:t xml:space="preserve">на участие в аукционе на право заключения договора аренды движимого имущества, находящегося в </w:t>
      </w:r>
      <w:r w:rsidRPr="009F08E3">
        <w:rPr>
          <w:color w:val="262626"/>
          <w:lang w:eastAsia="ru-RU"/>
        </w:rPr>
        <w:t xml:space="preserve">муниципальной собственности Муниципального образования Администрации Белоярского городского поселения Верхнекетского района </w:t>
      </w:r>
    </w:p>
    <w:p w:rsidR="000D0907" w:rsidRPr="009F08E3" w:rsidRDefault="000D0907" w:rsidP="000D0907">
      <w:pPr>
        <w:suppressAutoHyphens w:val="0"/>
        <w:jc w:val="right"/>
        <w:rPr>
          <w:color w:val="000000"/>
          <w:lang w:eastAsia="ru-RU"/>
        </w:rPr>
      </w:pPr>
      <w:r w:rsidRPr="009F08E3">
        <w:rPr>
          <w:color w:val="000000"/>
          <w:lang w:eastAsia="ru-RU"/>
        </w:rPr>
        <w:t xml:space="preserve">                          от «___» _________ _____ г.</w:t>
      </w:r>
    </w:p>
    <w:p w:rsidR="000D0907" w:rsidRPr="009F08E3" w:rsidRDefault="000D0907" w:rsidP="000D0907">
      <w:pPr>
        <w:suppressAutoHyphens w:val="0"/>
        <w:ind w:left="-851"/>
        <w:jc w:val="both"/>
        <w:rPr>
          <w:color w:val="000000"/>
          <w:vertAlign w:val="subscript"/>
          <w:lang w:eastAsia="ru-RU"/>
        </w:rPr>
      </w:pPr>
      <w:r w:rsidRPr="009F08E3">
        <w:rPr>
          <w:color w:val="000000"/>
          <w:lang w:eastAsia="ru-RU"/>
        </w:rPr>
        <w:t>От_______________________________________________________________________________________________________________________________________________________________________</w:t>
      </w:r>
      <w:r w:rsidR="009F08E3">
        <w:rPr>
          <w:color w:val="000000"/>
          <w:lang w:eastAsia="ru-RU"/>
        </w:rPr>
        <w:t>__</w:t>
      </w:r>
      <w:r w:rsidRPr="009F08E3">
        <w:rPr>
          <w:color w:val="000000"/>
          <w:lang w:eastAsia="ru-RU"/>
        </w:rPr>
        <w:t xml:space="preserve"> </w:t>
      </w:r>
      <w:r w:rsidRPr="009F08E3">
        <w:rPr>
          <w:color w:val="000000"/>
          <w:vertAlign w:val="subscript"/>
          <w:lang w:eastAsia="ru-RU"/>
        </w:rPr>
        <w:t>(для юридического лица: полное наименование, юридический адрес, № тел., р/счет; для физического лица: ФИО, паспортные данные, место регистрации, № тел., счет в банке)</w:t>
      </w:r>
    </w:p>
    <w:p w:rsidR="000D0907" w:rsidRPr="009F08E3" w:rsidRDefault="000D0907" w:rsidP="000D0907">
      <w:pPr>
        <w:suppressAutoHyphens w:val="0"/>
        <w:ind w:left="-851"/>
        <w:rPr>
          <w:color w:val="000000"/>
          <w:lang w:eastAsia="ru-RU"/>
        </w:rPr>
      </w:pPr>
      <w:r w:rsidRPr="009F08E3">
        <w:rPr>
          <w:color w:val="000000"/>
          <w:lang w:eastAsia="ru-RU"/>
        </w:rPr>
        <w:t>именуемый далее «Претендент», в лице_________________________________________</w:t>
      </w:r>
      <w:r w:rsidR="009F08E3">
        <w:rPr>
          <w:color w:val="000000"/>
          <w:lang w:eastAsia="ru-RU"/>
        </w:rPr>
        <w:t>_________________________________________</w:t>
      </w:r>
      <w:r w:rsidRPr="009F08E3">
        <w:rPr>
          <w:color w:val="000000"/>
          <w:lang w:eastAsia="ru-RU"/>
        </w:rPr>
        <w:t xml:space="preserve">                                                                                                 </w:t>
      </w:r>
      <w:r w:rsidRPr="009F08E3">
        <w:rPr>
          <w:color w:val="000000"/>
          <w:lang w:eastAsia="ru-RU"/>
        </w:rPr>
        <w:br/>
        <w:t xml:space="preserve">                                                              </w:t>
      </w:r>
      <w:proofErr w:type="gramStart"/>
      <w:r w:rsidRPr="009F08E3">
        <w:rPr>
          <w:color w:val="000000"/>
          <w:lang w:eastAsia="ru-RU"/>
        </w:rPr>
        <w:t xml:space="preserve">   </w:t>
      </w:r>
      <w:r w:rsidRPr="009F08E3">
        <w:rPr>
          <w:color w:val="000000"/>
          <w:vertAlign w:val="subscript"/>
          <w:lang w:eastAsia="ru-RU"/>
        </w:rPr>
        <w:t>(</w:t>
      </w:r>
      <w:proofErr w:type="gramEnd"/>
      <w:r w:rsidRPr="009F08E3">
        <w:rPr>
          <w:color w:val="000000"/>
          <w:vertAlign w:val="subscript"/>
          <w:lang w:eastAsia="ru-RU"/>
        </w:rPr>
        <w:t>ФИО, должность)</w:t>
      </w:r>
    </w:p>
    <w:p w:rsidR="000D0907" w:rsidRPr="009F08E3" w:rsidRDefault="000D0907" w:rsidP="000D0907">
      <w:pPr>
        <w:suppressAutoHyphens w:val="0"/>
        <w:ind w:left="-851"/>
        <w:rPr>
          <w:color w:val="000000"/>
          <w:lang w:eastAsia="ru-RU"/>
        </w:rPr>
      </w:pPr>
      <w:r w:rsidRPr="009F08E3">
        <w:rPr>
          <w:color w:val="000000"/>
          <w:lang w:eastAsia="ru-RU"/>
        </w:rPr>
        <w:t>действующего на основании ______________________________________________</w:t>
      </w:r>
    </w:p>
    <w:p w:rsidR="000D0907" w:rsidRPr="009F08E3" w:rsidRDefault="000D0907" w:rsidP="000D0907">
      <w:pPr>
        <w:suppressAutoHyphens w:val="0"/>
        <w:spacing w:after="120"/>
        <w:ind w:left="-851"/>
        <w:jc w:val="both"/>
        <w:rPr>
          <w:color w:val="000000"/>
          <w:lang w:eastAsia="ru-RU"/>
        </w:rPr>
      </w:pPr>
      <w:r w:rsidRPr="009F08E3">
        <w:rPr>
          <w:color w:val="000000"/>
          <w:lang w:eastAsia="ru-RU"/>
        </w:rPr>
        <w:t xml:space="preserve">1. Изучив данные аукционной документации на право заключения договора аренды движимого имущества, находящегося в муниципальной собственности Администрации Белоярского городского поселения Верхнекетского района, мы, нижеподписавшиеся, уполномоченные на подписание заявки, согласны с условиями аукциона и готовы приобрести муниципальное имущество: </w:t>
      </w:r>
    </w:p>
    <w:p w:rsidR="000D0907" w:rsidRPr="009F08E3" w:rsidRDefault="000D0907" w:rsidP="000D0907">
      <w:pPr>
        <w:suppressAutoHyphens w:val="0"/>
        <w:ind w:left="-851"/>
        <w:jc w:val="center"/>
        <w:rPr>
          <w:color w:val="000000"/>
          <w:vertAlign w:val="subscript"/>
          <w:lang w:eastAsia="ru-RU"/>
        </w:rPr>
      </w:pPr>
      <w:r w:rsidRPr="009F08E3">
        <w:rPr>
          <w:color w:val="000000"/>
          <w:lang w:eastAsia="ru-RU"/>
        </w:rPr>
        <w:t>____________________________________________________________</w:t>
      </w:r>
      <w:r w:rsidR="009F08E3">
        <w:rPr>
          <w:color w:val="000000"/>
          <w:lang w:eastAsia="ru-RU"/>
        </w:rPr>
        <w:t>________________________</w:t>
      </w:r>
      <w:r w:rsidRPr="009F08E3">
        <w:rPr>
          <w:color w:val="000000"/>
          <w:vertAlign w:val="subscript"/>
          <w:lang w:eastAsia="ru-RU"/>
        </w:rPr>
        <w:t xml:space="preserve"> (номер лота, наименование имущества, его основные характеристики и местонахождение)</w:t>
      </w:r>
    </w:p>
    <w:p w:rsidR="000D0907" w:rsidRPr="009F08E3" w:rsidRDefault="000D0907" w:rsidP="000D0907">
      <w:pPr>
        <w:shd w:val="clear" w:color="auto" w:fill="FFFFFF"/>
        <w:suppressAutoHyphens w:val="0"/>
        <w:ind w:left="-851"/>
        <w:jc w:val="both"/>
        <w:rPr>
          <w:color w:val="000000"/>
          <w:lang w:eastAsia="ru-RU"/>
        </w:rPr>
      </w:pPr>
      <w:r w:rsidRPr="009F08E3">
        <w:rPr>
          <w:color w:val="000000"/>
          <w:lang w:eastAsia="ru-RU"/>
        </w:rPr>
        <w:t>2. В случае победы на аукционе принимаем на себя обязательства заключить договор аренды движимого имущества с организатором торгов течение тридцати дней со дня размещения протокола аукциона на официальном сайте в сети «Интернет» (но не ранее десяти дней со дня такого размещения).</w:t>
      </w:r>
    </w:p>
    <w:p w:rsidR="000D0907" w:rsidRPr="009F08E3" w:rsidRDefault="000D0907" w:rsidP="000D0907">
      <w:pPr>
        <w:suppressAutoHyphens w:val="0"/>
        <w:spacing w:before="120"/>
        <w:ind w:left="-851"/>
        <w:jc w:val="both"/>
        <w:rPr>
          <w:color w:val="000000"/>
          <w:lang w:eastAsia="ru-RU"/>
        </w:rPr>
      </w:pPr>
      <w:r w:rsidRPr="009F08E3">
        <w:rPr>
          <w:color w:val="000000"/>
          <w:lang w:eastAsia="ru-RU"/>
        </w:rPr>
        <w:t>3. Мы согласны с тем, что в случае признания нас победителем аукциона и нашего отказа от заключения договора аренды движимого имущества или подписания протокола, сумма внесенного нами задатка остается у Арендодателя.</w:t>
      </w:r>
    </w:p>
    <w:p w:rsidR="000D0907" w:rsidRPr="009F08E3" w:rsidRDefault="000D0907" w:rsidP="000D0907">
      <w:pPr>
        <w:suppressAutoHyphens w:val="0"/>
        <w:ind w:left="-851"/>
        <w:jc w:val="both"/>
        <w:rPr>
          <w:color w:val="000000"/>
          <w:lang w:eastAsia="ru-RU"/>
        </w:rPr>
      </w:pPr>
      <w:r w:rsidRPr="009F08E3">
        <w:rPr>
          <w:color w:val="000000"/>
          <w:lang w:eastAsia="ru-RU"/>
        </w:rPr>
        <w:t>4. Арендодатель обязуется в случае проигрыша участников торгов и претендентов, не допущенных к участию в аукционе, в течение пяти рабочих дней после подведения итогов аукциона перечислить на их расчетный счет сумму задатка.</w:t>
      </w:r>
    </w:p>
    <w:p w:rsidR="000D0907" w:rsidRPr="009F08E3" w:rsidRDefault="000D0907" w:rsidP="000D0907">
      <w:pPr>
        <w:suppressAutoHyphens w:val="0"/>
        <w:ind w:left="-851"/>
        <w:jc w:val="both"/>
        <w:rPr>
          <w:color w:val="000000"/>
          <w:lang w:eastAsia="ru-RU"/>
        </w:rPr>
      </w:pPr>
      <w:r w:rsidRPr="009F08E3">
        <w:rPr>
          <w:color w:val="000000"/>
          <w:lang w:eastAsia="ru-RU"/>
        </w:rPr>
        <w:t xml:space="preserve">5. До подписания договора аренды движимого имущества настоящая заявка вместе с протоколом об итогах торгов будут считаться имеющими силу договора между </w:t>
      </w:r>
    </w:p>
    <w:p w:rsidR="000D0907" w:rsidRDefault="000D0907" w:rsidP="000D0907">
      <w:pPr>
        <w:suppressAutoHyphens w:val="0"/>
        <w:ind w:left="-851"/>
        <w:jc w:val="both"/>
        <w:rPr>
          <w:color w:val="000000"/>
          <w:lang w:eastAsia="ru-RU"/>
        </w:rPr>
      </w:pPr>
      <w:r w:rsidRPr="009F08E3">
        <w:rPr>
          <w:color w:val="000000"/>
          <w:lang w:eastAsia="ru-RU"/>
        </w:rPr>
        <w:t>нами и Продавцом.</w:t>
      </w:r>
    </w:p>
    <w:p w:rsidR="009F08E3" w:rsidRDefault="009F08E3" w:rsidP="000D0907">
      <w:pPr>
        <w:suppressAutoHyphens w:val="0"/>
        <w:ind w:left="-851"/>
        <w:jc w:val="both"/>
        <w:rPr>
          <w:color w:val="000000"/>
          <w:lang w:eastAsia="ru-RU"/>
        </w:rPr>
      </w:pPr>
    </w:p>
    <w:p w:rsidR="009F08E3" w:rsidRDefault="009F08E3" w:rsidP="000D0907">
      <w:pPr>
        <w:suppressAutoHyphens w:val="0"/>
        <w:ind w:left="-851"/>
        <w:jc w:val="both"/>
        <w:rPr>
          <w:color w:val="000000"/>
          <w:lang w:eastAsia="ru-RU"/>
        </w:rPr>
      </w:pPr>
    </w:p>
    <w:p w:rsidR="009F08E3" w:rsidRDefault="009F08E3" w:rsidP="000D0907">
      <w:pPr>
        <w:suppressAutoHyphens w:val="0"/>
        <w:ind w:left="-851"/>
        <w:jc w:val="both"/>
        <w:rPr>
          <w:color w:val="000000"/>
          <w:lang w:eastAsia="ru-RU"/>
        </w:rPr>
      </w:pPr>
    </w:p>
    <w:p w:rsidR="009F08E3" w:rsidRPr="009F08E3" w:rsidRDefault="009F08E3" w:rsidP="000D0907">
      <w:pPr>
        <w:suppressAutoHyphens w:val="0"/>
        <w:ind w:left="-851"/>
        <w:jc w:val="both"/>
        <w:rPr>
          <w:color w:val="000000"/>
          <w:lang w:eastAsia="ru-RU"/>
        </w:rPr>
      </w:pP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4111"/>
        <w:gridCol w:w="5039"/>
      </w:tblGrid>
      <w:tr w:rsidR="000D0907" w:rsidTr="000D0907">
        <w:tc>
          <w:tcPr>
            <w:tcW w:w="4111" w:type="dxa"/>
          </w:tcPr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lang w:eastAsia="ru-RU"/>
              </w:rPr>
              <w:t>Подано:</w:t>
            </w: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lang w:eastAsia="ru-RU"/>
              </w:rPr>
              <w:t>________________________</w:t>
            </w:r>
            <w:r>
              <w:rPr>
                <w:color w:val="000000"/>
                <w:sz w:val="20"/>
                <w:szCs w:val="20"/>
                <w:lang w:eastAsia="ru-RU"/>
              </w:rPr>
              <w:t>________</w:t>
            </w:r>
            <w:r w:rsidRPr="000D0907">
              <w:rPr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lang w:eastAsia="ru-RU"/>
              </w:rPr>
              <w:t>___</w:t>
            </w:r>
            <w:r>
              <w:rPr>
                <w:color w:val="000000"/>
                <w:sz w:val="20"/>
                <w:szCs w:val="20"/>
                <w:lang w:eastAsia="ru-RU"/>
              </w:rPr>
              <w:t>__</w:t>
            </w:r>
            <w:r w:rsidRPr="000D0907">
              <w:rPr>
                <w:color w:val="000000"/>
                <w:sz w:val="20"/>
                <w:szCs w:val="20"/>
                <w:lang w:eastAsia="ru-RU"/>
              </w:rPr>
              <w:t>_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vertAlign w:val="subscript"/>
                <w:lang w:eastAsia="ru-RU"/>
              </w:rPr>
              <w:t>(наименование Претендента)</w:t>
            </w:r>
          </w:p>
          <w:p w:rsidR="000D0907" w:rsidRPr="000D0907" w:rsidRDefault="000D0907" w:rsidP="000D0907">
            <w:pPr>
              <w:suppressAutoHyphens w:val="0"/>
              <w:ind w:left="-851"/>
              <w:rPr>
                <w:color w:val="000000"/>
                <w:sz w:val="20"/>
                <w:szCs w:val="20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lang w:eastAsia="ru-RU"/>
              </w:rPr>
              <w:t>________________________________________</w:t>
            </w:r>
            <w:r>
              <w:rPr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vertAlign w:val="subscript"/>
                <w:lang w:eastAsia="ru-RU"/>
              </w:rPr>
              <w:t>(должность уполномоченного лица)</w:t>
            </w: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lang w:eastAsia="ru-RU"/>
              </w:rPr>
              <w:t>_______________________________________</w:t>
            </w:r>
            <w:r>
              <w:rPr>
                <w:color w:val="000000"/>
                <w:sz w:val="20"/>
                <w:szCs w:val="20"/>
                <w:lang w:eastAsia="ru-RU"/>
              </w:rPr>
              <w:t>_______</w:t>
            </w:r>
            <w:r w:rsidRPr="000D0907">
              <w:rPr>
                <w:color w:val="000000"/>
                <w:sz w:val="20"/>
                <w:szCs w:val="20"/>
                <w:lang w:eastAsia="ru-RU"/>
              </w:rPr>
              <w:t>_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vertAlign w:val="subscript"/>
                <w:lang w:eastAsia="ru-RU"/>
              </w:rPr>
              <w:t>(ФИО)</w:t>
            </w:r>
          </w:p>
          <w:p w:rsidR="000D0907" w:rsidRPr="000D0907" w:rsidRDefault="000D0907" w:rsidP="000D0907">
            <w:pPr>
              <w:suppressAutoHyphens w:val="0"/>
              <w:ind w:left="-851" w:right="60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lang w:eastAsia="ru-RU"/>
              </w:rPr>
              <w:t>_______________________</w:t>
            </w:r>
            <w:r>
              <w:rPr>
                <w:color w:val="000000"/>
                <w:sz w:val="20"/>
                <w:szCs w:val="20"/>
                <w:lang w:eastAsia="ru-RU"/>
              </w:rPr>
              <w:t>_____________</w:t>
            </w:r>
            <w:r w:rsidRPr="000D0907">
              <w:rPr>
                <w:color w:val="000000"/>
                <w:sz w:val="20"/>
                <w:szCs w:val="20"/>
                <w:lang w:eastAsia="ru-RU"/>
              </w:rPr>
              <w:t>____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vertAlign w:val="subscript"/>
                <w:lang w:eastAsia="ru-RU"/>
              </w:rPr>
              <w:t>(подпись)</w:t>
            </w:r>
          </w:p>
          <w:p w:rsidR="000D0907" w:rsidRPr="000D0907" w:rsidRDefault="000D0907" w:rsidP="000D0907">
            <w:pPr>
              <w:suppressAutoHyphens w:val="0"/>
              <w:spacing w:after="120"/>
              <w:ind w:left="-851"/>
              <w:rPr>
                <w:color w:val="000000"/>
                <w:sz w:val="20"/>
                <w:szCs w:val="20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lang w:eastAsia="ru-RU"/>
              </w:rPr>
              <w:t>М.П.</w:t>
            </w: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</w:tcPr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262626"/>
                <w:sz w:val="20"/>
                <w:szCs w:val="20"/>
                <w:lang w:eastAsia="ru-RU"/>
              </w:rPr>
            </w:pPr>
            <w:r w:rsidRPr="000D0907">
              <w:rPr>
                <w:color w:val="262626"/>
                <w:sz w:val="20"/>
                <w:szCs w:val="20"/>
                <w:lang w:eastAsia="ru-RU"/>
              </w:rPr>
              <w:lastRenderedPageBreak/>
              <w:t>Принято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262626"/>
                <w:sz w:val="20"/>
                <w:szCs w:val="20"/>
                <w:lang w:eastAsia="ru-RU"/>
              </w:rPr>
            </w:pPr>
            <w:r w:rsidRPr="000D0907">
              <w:rPr>
                <w:color w:val="262626"/>
                <w:sz w:val="20"/>
                <w:szCs w:val="20"/>
                <w:lang w:eastAsia="ru-RU"/>
              </w:rPr>
              <w:t>В электронной форме: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262626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262626"/>
                <w:sz w:val="20"/>
                <w:szCs w:val="20"/>
                <w:u w:val="single"/>
                <w:lang w:eastAsia="ru-RU"/>
              </w:rPr>
            </w:pPr>
            <w:r>
              <w:rPr>
                <w:color w:val="262626"/>
                <w:sz w:val="20"/>
                <w:szCs w:val="20"/>
                <w:u w:val="single"/>
                <w:lang w:eastAsia="ru-RU"/>
              </w:rPr>
              <w:t>А        А</w:t>
            </w:r>
            <w:r w:rsidRPr="000D0907">
              <w:rPr>
                <w:color w:val="262626"/>
                <w:sz w:val="20"/>
                <w:szCs w:val="20"/>
                <w:u w:val="single"/>
                <w:lang w:eastAsia="ru-RU"/>
              </w:rPr>
              <w:t>дминистрация Белоярского городского поселения Верхнекетского района</w:t>
            </w:r>
          </w:p>
          <w:p w:rsidR="000D0907" w:rsidRPr="000D0907" w:rsidRDefault="000D0907" w:rsidP="000D0907">
            <w:pPr>
              <w:suppressAutoHyphens w:val="0"/>
              <w:spacing w:before="240"/>
              <w:ind w:left="-851"/>
              <w:jc w:val="center"/>
              <w:rPr>
                <w:color w:val="262626"/>
                <w:sz w:val="20"/>
                <w:szCs w:val="20"/>
                <w:u w:val="single"/>
                <w:lang w:eastAsia="ru-RU"/>
              </w:rPr>
            </w:pPr>
            <w:r w:rsidRPr="000D0907">
              <w:rPr>
                <w:color w:val="262626"/>
                <w:sz w:val="20"/>
                <w:szCs w:val="20"/>
                <w:u w:val="single"/>
                <w:lang w:eastAsia="ru-RU"/>
              </w:rPr>
              <w:t xml:space="preserve">Ведущий специалист </w:t>
            </w:r>
          </w:p>
          <w:p w:rsidR="000D0907" w:rsidRPr="000D0907" w:rsidRDefault="000D0907" w:rsidP="000D0907">
            <w:pPr>
              <w:suppressAutoHyphens w:val="0"/>
              <w:spacing w:before="240"/>
              <w:ind w:left="-851"/>
              <w:jc w:val="center"/>
              <w:rPr>
                <w:color w:val="262626"/>
                <w:sz w:val="20"/>
                <w:szCs w:val="20"/>
                <w:u w:val="single"/>
                <w:lang w:eastAsia="ru-RU"/>
              </w:rPr>
            </w:pPr>
            <w:proofErr w:type="spellStart"/>
            <w:r w:rsidRPr="000D0907">
              <w:rPr>
                <w:color w:val="262626"/>
                <w:sz w:val="20"/>
                <w:szCs w:val="20"/>
                <w:u w:val="single"/>
                <w:lang w:eastAsia="ru-RU"/>
              </w:rPr>
              <w:t>Сопыряева</w:t>
            </w:r>
            <w:proofErr w:type="spellEnd"/>
            <w:r w:rsidRPr="000D0907">
              <w:rPr>
                <w:color w:val="262626"/>
                <w:sz w:val="20"/>
                <w:szCs w:val="20"/>
                <w:u w:val="single"/>
                <w:lang w:eastAsia="ru-RU"/>
              </w:rPr>
              <w:t xml:space="preserve"> Елена Сергеевна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262626"/>
                <w:sz w:val="20"/>
                <w:szCs w:val="20"/>
                <w:lang w:eastAsia="ru-RU"/>
              </w:rPr>
            </w:pPr>
            <w:r w:rsidRPr="000D0907">
              <w:rPr>
                <w:color w:val="262626"/>
                <w:sz w:val="20"/>
                <w:szCs w:val="20"/>
                <w:vertAlign w:val="subscript"/>
                <w:lang w:eastAsia="ru-RU"/>
              </w:rPr>
              <w:t>(ФИО</w:t>
            </w:r>
          </w:p>
          <w:p w:rsidR="000D0907" w:rsidRPr="000D0907" w:rsidRDefault="000D0907" w:rsidP="000D0907">
            <w:pPr>
              <w:suppressAutoHyphens w:val="0"/>
              <w:ind w:left="-851"/>
              <w:rPr>
                <w:color w:val="262626"/>
                <w:sz w:val="20"/>
                <w:szCs w:val="20"/>
                <w:lang w:eastAsia="ru-RU"/>
              </w:rPr>
            </w:pPr>
            <w:r w:rsidRPr="000D0907">
              <w:rPr>
                <w:color w:val="262626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color w:val="262626"/>
                <w:sz w:val="20"/>
                <w:szCs w:val="20"/>
                <w:lang w:eastAsia="ru-RU"/>
              </w:rPr>
              <w:t xml:space="preserve">                    </w:t>
            </w:r>
            <w:r w:rsidRPr="000D0907">
              <w:rPr>
                <w:color w:val="262626"/>
                <w:sz w:val="20"/>
                <w:szCs w:val="20"/>
                <w:lang w:eastAsia="ru-RU"/>
              </w:rPr>
              <w:t xml:space="preserve"> _______</w:t>
            </w:r>
            <w:r>
              <w:rPr>
                <w:color w:val="262626"/>
                <w:sz w:val="20"/>
                <w:szCs w:val="20"/>
                <w:lang w:eastAsia="ru-RU"/>
              </w:rPr>
              <w:t>_____</w:t>
            </w:r>
            <w:r w:rsidRPr="000D0907">
              <w:rPr>
                <w:color w:val="262626"/>
                <w:sz w:val="20"/>
                <w:szCs w:val="20"/>
                <w:lang w:eastAsia="ru-RU"/>
              </w:rPr>
              <w:t>_____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262626"/>
                <w:sz w:val="20"/>
                <w:szCs w:val="20"/>
                <w:vertAlign w:val="subscript"/>
                <w:lang w:eastAsia="ru-RU"/>
              </w:rPr>
            </w:pPr>
            <w:r w:rsidRPr="000D0907">
              <w:rPr>
                <w:color w:val="262626"/>
                <w:sz w:val="20"/>
                <w:szCs w:val="20"/>
                <w:vertAlign w:val="subscript"/>
                <w:lang w:eastAsia="ru-RU"/>
              </w:rPr>
              <w:t>(подпись)</w:t>
            </w:r>
          </w:p>
          <w:p w:rsidR="000D0907" w:rsidRPr="009F08E3" w:rsidRDefault="009F08E3" w:rsidP="009F08E3">
            <w:pPr>
              <w:suppressAutoHyphens w:val="0"/>
              <w:spacing w:after="120"/>
              <w:ind w:left="-851"/>
              <w:rPr>
                <w:color w:val="262626"/>
                <w:sz w:val="20"/>
                <w:szCs w:val="20"/>
                <w:lang w:eastAsia="ru-RU"/>
              </w:rPr>
            </w:pPr>
            <w:r>
              <w:rPr>
                <w:color w:val="262626"/>
                <w:sz w:val="20"/>
                <w:szCs w:val="20"/>
                <w:lang w:eastAsia="ru-RU"/>
              </w:rPr>
              <w:t xml:space="preserve">      М.П.                 </w:t>
            </w:r>
          </w:p>
        </w:tc>
      </w:tr>
    </w:tbl>
    <w:p w:rsidR="00AA5EC5" w:rsidRDefault="00AA5EC5" w:rsidP="009F08E3">
      <w:bookmarkStart w:id="0" w:name="_GoBack"/>
      <w:bookmarkEnd w:id="0"/>
    </w:p>
    <w:sectPr w:rsidR="00AA5EC5" w:rsidSect="000D09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BF5" w:rsidRDefault="00757BF5" w:rsidP="009F08E3">
      <w:r>
        <w:separator/>
      </w:r>
    </w:p>
  </w:endnote>
  <w:endnote w:type="continuationSeparator" w:id="0">
    <w:p w:rsidR="00757BF5" w:rsidRDefault="00757BF5" w:rsidP="009F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E3" w:rsidRDefault="009F08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E3" w:rsidRDefault="009F08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E3" w:rsidRDefault="009F08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BF5" w:rsidRDefault="00757BF5" w:rsidP="009F08E3">
      <w:r>
        <w:separator/>
      </w:r>
    </w:p>
  </w:footnote>
  <w:footnote w:type="continuationSeparator" w:id="0">
    <w:p w:rsidR="00757BF5" w:rsidRDefault="00757BF5" w:rsidP="009F0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E3" w:rsidRDefault="009F08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E3" w:rsidRDefault="009F08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E3" w:rsidRDefault="009F0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5"/>
    <w:rsid w:val="000D0907"/>
    <w:rsid w:val="00757BF5"/>
    <w:rsid w:val="009F08E3"/>
    <w:rsid w:val="00AA5EC5"/>
    <w:rsid w:val="00D8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4E09B8-5138-4341-92C7-1E9F4AF9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8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08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F0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08E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441</Words>
  <Characters>2515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3</cp:revision>
  <dcterms:created xsi:type="dcterms:W3CDTF">2023-02-21T04:52:00Z</dcterms:created>
  <dcterms:modified xsi:type="dcterms:W3CDTF">2023-12-18T04:06:00Z</dcterms:modified>
</cp:coreProperties>
</file>