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74" w:rsidRDefault="00BA2E74" w:rsidP="00BA2E74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BA2E74" w:rsidRDefault="00BA2E74" w:rsidP="00BA2E74">
      <w:pPr>
        <w:pStyle w:val="1"/>
        <w:jc w:val="center"/>
        <w:rPr>
          <w:rFonts w:ascii="Arial" w:hAnsi="Arial"/>
        </w:rPr>
      </w:pPr>
    </w:p>
    <w:p w:rsidR="00BA2E74" w:rsidRDefault="00BA2E74" w:rsidP="00BA2E74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BA2E74" w:rsidRDefault="00BA2E74" w:rsidP="00BA2E74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BA2E74" w:rsidTr="00DA59DC">
        <w:tc>
          <w:tcPr>
            <w:tcW w:w="2835" w:type="dxa"/>
            <w:hideMark/>
          </w:tcPr>
          <w:p w:rsidR="00BA2E74" w:rsidRDefault="006124B3" w:rsidP="00DF0258">
            <w:pPr>
              <w:pStyle w:val="11"/>
              <w:ind w:hanging="284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                  </w:t>
            </w:r>
          </w:p>
        </w:tc>
        <w:tc>
          <w:tcPr>
            <w:tcW w:w="4395" w:type="dxa"/>
            <w:hideMark/>
          </w:tcPr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р.п. Белый Яр 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BA2E74" w:rsidRDefault="00BA2E74" w:rsidP="00DF0258">
            <w:pPr>
              <w:pStyle w:val="11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</w:t>
            </w:r>
          </w:p>
        </w:tc>
      </w:tr>
    </w:tbl>
    <w:p w:rsidR="00BA2E74" w:rsidRDefault="00BA2E74" w:rsidP="00BA2E74">
      <w:pPr>
        <w:pStyle w:val="21"/>
        <w:widowControl/>
        <w:rPr>
          <w:rFonts w:ascii="Arial" w:hAnsi="Arial"/>
        </w:rPr>
      </w:pPr>
    </w:p>
    <w:p w:rsidR="00C42CF6" w:rsidRPr="00B32DD0" w:rsidRDefault="00C42CF6" w:rsidP="00C42CF6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2DD0">
        <w:rPr>
          <w:rFonts w:ascii="Arial" w:hAnsi="Arial" w:cs="Arial"/>
          <w:b/>
          <w:sz w:val="24"/>
          <w:szCs w:val="24"/>
        </w:rPr>
        <w:t xml:space="preserve">О выявлении </w:t>
      </w:r>
      <w:proofErr w:type="gramStart"/>
      <w:r w:rsidRPr="00B32DD0">
        <w:rPr>
          <w:rFonts w:ascii="Arial" w:hAnsi="Arial" w:cs="Arial"/>
          <w:b/>
          <w:sz w:val="24"/>
          <w:szCs w:val="24"/>
        </w:rPr>
        <w:t>правообладателя</w:t>
      </w:r>
      <w:proofErr w:type="gramEnd"/>
      <w:r w:rsidRPr="00B32DD0">
        <w:rPr>
          <w:rFonts w:ascii="Arial" w:hAnsi="Arial" w:cs="Arial"/>
          <w:b/>
          <w:sz w:val="24"/>
          <w:szCs w:val="24"/>
        </w:rPr>
        <w:t xml:space="preserve"> ранее учтенного </w:t>
      </w:r>
      <w:r w:rsidRPr="00B32DD0">
        <w:rPr>
          <w:rFonts w:ascii="Arial" w:hAnsi="Arial" w:cs="Arial"/>
          <w:b/>
          <w:spacing w:val="-67"/>
          <w:sz w:val="24"/>
          <w:szCs w:val="24"/>
        </w:rPr>
        <w:t xml:space="preserve">           </w:t>
      </w:r>
      <w:r w:rsidRPr="00B32DD0">
        <w:rPr>
          <w:rFonts w:ascii="Arial" w:hAnsi="Arial" w:cs="Arial"/>
          <w:b/>
          <w:sz w:val="24"/>
          <w:szCs w:val="24"/>
        </w:rPr>
        <w:t>объекта</w:t>
      </w:r>
      <w:r w:rsidRPr="00B32DD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32DD0">
        <w:rPr>
          <w:rFonts w:ascii="Arial" w:hAnsi="Arial" w:cs="Arial"/>
          <w:b/>
          <w:sz w:val="24"/>
          <w:szCs w:val="24"/>
        </w:rPr>
        <w:t>недвижимости</w:t>
      </w: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rPr>
          <w:rFonts w:ascii="Arial" w:hAnsi="Arial"/>
          <w:sz w:val="32"/>
        </w:rPr>
      </w:pPr>
    </w:p>
    <w:p w:rsidR="00C42CF6" w:rsidRDefault="00C42CF6" w:rsidP="00C42CF6">
      <w:pPr>
        <w:pStyle w:val="1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недвижимости», постановляю</w:t>
      </w:r>
      <w:r>
        <w:rPr>
          <w:rFonts w:ascii="Arial" w:hAnsi="Arial"/>
          <w:sz w:val="24"/>
          <w:szCs w:val="24"/>
        </w:rPr>
        <w:t>:</w:t>
      </w:r>
    </w:p>
    <w:p w:rsidR="00C42CF6" w:rsidRDefault="00C42CF6" w:rsidP="00C42CF6">
      <w:pPr>
        <w:pStyle w:val="1"/>
        <w:rPr>
          <w:rFonts w:ascii="Arial" w:hAnsi="Arial"/>
          <w:b/>
          <w:sz w:val="16"/>
          <w:szCs w:val="16"/>
        </w:rPr>
      </w:pPr>
    </w:p>
    <w:p w:rsidR="00C42CF6" w:rsidRDefault="00C42CF6" w:rsidP="00B32DD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 отношении </w:t>
      </w:r>
      <w:r w:rsidR="00B32DD0">
        <w:rPr>
          <w:rFonts w:ascii="Arial" w:hAnsi="Arial" w:cs="Arial"/>
          <w:sz w:val="24"/>
          <w:szCs w:val="24"/>
        </w:rPr>
        <w:t xml:space="preserve">земельного участка </w:t>
      </w:r>
      <w:r>
        <w:rPr>
          <w:rFonts w:ascii="Arial" w:hAnsi="Arial" w:cs="Arial"/>
          <w:sz w:val="24"/>
          <w:szCs w:val="24"/>
        </w:rPr>
        <w:t>общей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площадью </w:t>
      </w:r>
      <w:r w:rsidR="00171454">
        <w:rPr>
          <w:rFonts w:ascii="Arial" w:hAnsi="Arial" w:cs="Arial"/>
          <w:sz w:val="24"/>
          <w:szCs w:val="24"/>
        </w:rPr>
        <w:t>1796</w:t>
      </w:r>
      <w:r w:rsidR="002B7792">
        <w:rPr>
          <w:rFonts w:ascii="Arial" w:hAnsi="Arial" w:cs="Arial"/>
          <w:sz w:val="24"/>
          <w:szCs w:val="24"/>
        </w:rPr>
        <w:t>,0</w:t>
      </w:r>
      <w:r w:rsidR="00B32D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кв.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м.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к</w:t>
      </w:r>
      <w:r w:rsidR="00FD65EF">
        <w:rPr>
          <w:rFonts w:ascii="Arial" w:hAnsi="Arial" w:cs="Arial"/>
          <w:sz w:val="24"/>
          <w:szCs w:val="24"/>
        </w:rPr>
        <w:t>адастровым номером 70:04:010</w:t>
      </w:r>
      <w:r w:rsidR="00B921AB">
        <w:rPr>
          <w:rFonts w:ascii="Arial" w:hAnsi="Arial" w:cs="Arial"/>
          <w:sz w:val="24"/>
          <w:szCs w:val="24"/>
        </w:rPr>
        <w:t>100</w:t>
      </w:r>
      <w:r w:rsidR="0017145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:</w:t>
      </w:r>
      <w:r w:rsidR="00171454">
        <w:rPr>
          <w:rFonts w:ascii="Arial" w:hAnsi="Arial" w:cs="Arial"/>
          <w:sz w:val="24"/>
          <w:szCs w:val="24"/>
        </w:rPr>
        <w:t>604</w:t>
      </w:r>
      <w:r w:rsidR="0031571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расположенного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адресу: </w:t>
      </w:r>
      <w:r w:rsidR="00EC1FAF" w:rsidRPr="00EC1FAF">
        <w:rPr>
          <w:rFonts w:ascii="Arial" w:hAnsi="Arial" w:cs="Arial"/>
          <w:sz w:val="24"/>
          <w:szCs w:val="24"/>
        </w:rPr>
        <w:t xml:space="preserve">Российская Федерация, Томская область, Верхнекетский район, </w:t>
      </w:r>
      <w:r w:rsidR="00B921AB">
        <w:rPr>
          <w:rFonts w:ascii="Arial" w:hAnsi="Arial" w:cs="Arial"/>
          <w:sz w:val="24"/>
          <w:szCs w:val="24"/>
        </w:rPr>
        <w:t xml:space="preserve">р.п. Белый Яр, </w:t>
      </w:r>
      <w:r w:rsidR="00A62507">
        <w:rPr>
          <w:rFonts w:ascii="Arial" w:hAnsi="Arial" w:cs="Arial"/>
          <w:sz w:val="24"/>
          <w:szCs w:val="24"/>
        </w:rPr>
        <w:t xml:space="preserve">ул. </w:t>
      </w:r>
      <w:r w:rsidR="00171454">
        <w:rPr>
          <w:rFonts w:ascii="Arial" w:hAnsi="Arial" w:cs="Arial"/>
          <w:sz w:val="24"/>
          <w:szCs w:val="24"/>
        </w:rPr>
        <w:t>Береговая, 15</w:t>
      </w:r>
      <w:r w:rsidR="009F63A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 w:rsidR="00B32DD0">
        <w:rPr>
          <w:rFonts w:ascii="Arial" w:hAnsi="Arial" w:cs="Arial"/>
          <w:spacing w:val="13"/>
          <w:sz w:val="24"/>
          <w:szCs w:val="24"/>
        </w:rPr>
        <w:t>земельным участком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</w:t>
      </w:r>
      <w:r w:rsidR="00393F3A"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выявлен</w:t>
      </w:r>
      <w:r w:rsidR="00171454">
        <w:rPr>
          <w:rFonts w:ascii="Arial" w:hAnsi="Arial" w:cs="Arial"/>
          <w:sz w:val="24"/>
          <w:szCs w:val="24"/>
        </w:rPr>
        <w:t>а</w:t>
      </w:r>
      <w:r w:rsidR="00637754">
        <w:rPr>
          <w:rFonts w:ascii="Arial" w:hAnsi="Arial" w:cs="Arial"/>
          <w:sz w:val="24"/>
          <w:szCs w:val="24"/>
        </w:rPr>
        <w:t xml:space="preserve"> </w:t>
      </w:r>
      <w:r w:rsidR="00171454">
        <w:rPr>
          <w:rFonts w:ascii="Arial" w:hAnsi="Arial" w:cs="Arial"/>
          <w:sz w:val="24"/>
          <w:szCs w:val="24"/>
        </w:rPr>
        <w:t>Орлова Екатерина Родионовна</w:t>
      </w:r>
      <w:r w:rsidR="00637754">
        <w:rPr>
          <w:rFonts w:ascii="Arial" w:hAnsi="Arial" w:cs="Arial"/>
          <w:sz w:val="24"/>
          <w:szCs w:val="24"/>
        </w:rPr>
        <w:t>,</w:t>
      </w:r>
      <w:r w:rsidR="001529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7727">
        <w:rPr>
          <w:rFonts w:ascii="Arial" w:hAnsi="Arial" w:cs="Arial"/>
          <w:sz w:val="24"/>
          <w:szCs w:val="24"/>
        </w:rPr>
        <w:t>ХХХХХХХ</w:t>
      </w:r>
      <w:r w:rsidR="00230C2F">
        <w:rPr>
          <w:rFonts w:ascii="Arial" w:hAnsi="Arial" w:cs="Arial"/>
          <w:sz w:val="24"/>
          <w:szCs w:val="24"/>
        </w:rPr>
        <w:t>г.р</w:t>
      </w:r>
      <w:proofErr w:type="spellEnd"/>
      <w:r w:rsidR="00230C2F">
        <w:rPr>
          <w:rFonts w:ascii="Arial" w:hAnsi="Arial" w:cs="Arial"/>
          <w:sz w:val="24"/>
          <w:szCs w:val="24"/>
        </w:rPr>
        <w:t>.</w:t>
      </w:r>
      <w:r w:rsidR="00110A46">
        <w:rPr>
          <w:rFonts w:ascii="Arial" w:hAnsi="Arial" w:cs="Arial"/>
          <w:sz w:val="24"/>
          <w:szCs w:val="24"/>
        </w:rPr>
        <w:t>,</w:t>
      </w:r>
      <w:r w:rsidR="00230C2F">
        <w:rPr>
          <w:rFonts w:ascii="Arial" w:hAnsi="Arial" w:cs="Arial"/>
          <w:sz w:val="24"/>
          <w:szCs w:val="24"/>
        </w:rPr>
        <w:t xml:space="preserve"> место рождения: </w:t>
      </w:r>
      <w:r w:rsidR="002F7727">
        <w:rPr>
          <w:rFonts w:ascii="Arial" w:hAnsi="Arial" w:cs="Arial"/>
          <w:sz w:val="24"/>
          <w:szCs w:val="24"/>
        </w:rPr>
        <w:t>ХХХХХХХХ</w:t>
      </w:r>
      <w:r w:rsidR="00B921AB">
        <w:rPr>
          <w:rFonts w:ascii="Arial" w:hAnsi="Arial" w:cs="Arial"/>
          <w:sz w:val="24"/>
          <w:szCs w:val="24"/>
        </w:rPr>
        <w:t>, па</w:t>
      </w:r>
      <w:r>
        <w:rPr>
          <w:rFonts w:ascii="Arial" w:hAnsi="Arial" w:cs="Arial"/>
          <w:sz w:val="24"/>
          <w:szCs w:val="24"/>
        </w:rPr>
        <w:t>спорт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гражданина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серия </w:t>
      </w:r>
      <w:r w:rsidR="002F7727">
        <w:rPr>
          <w:rFonts w:ascii="Arial" w:hAnsi="Arial" w:cs="Arial"/>
          <w:sz w:val="24"/>
          <w:szCs w:val="24"/>
        </w:rPr>
        <w:t>ХХХХ</w:t>
      </w:r>
      <w:r>
        <w:rPr>
          <w:rFonts w:ascii="Arial" w:hAnsi="Arial" w:cs="Arial"/>
          <w:sz w:val="24"/>
          <w:szCs w:val="24"/>
        </w:rPr>
        <w:t xml:space="preserve"> №</w:t>
      </w:r>
      <w:r w:rsidR="00230C2F">
        <w:rPr>
          <w:rFonts w:ascii="Arial" w:hAnsi="Arial" w:cs="Arial"/>
          <w:sz w:val="24"/>
          <w:szCs w:val="24"/>
        </w:rPr>
        <w:t xml:space="preserve"> </w:t>
      </w:r>
      <w:r w:rsidR="002F7727">
        <w:rPr>
          <w:rFonts w:ascii="Arial" w:hAnsi="Arial" w:cs="Arial"/>
          <w:sz w:val="24"/>
          <w:szCs w:val="24"/>
        </w:rPr>
        <w:t>ХХХХХХ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выдан </w:t>
      </w:r>
      <w:r w:rsidR="002F7727">
        <w:rPr>
          <w:rFonts w:ascii="Arial" w:hAnsi="Arial" w:cs="Arial"/>
          <w:sz w:val="24"/>
          <w:szCs w:val="24"/>
        </w:rPr>
        <w:t>ХХХХХХХХХХХ</w:t>
      </w:r>
      <w:r w:rsidR="005539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7727">
        <w:rPr>
          <w:rFonts w:ascii="Arial" w:hAnsi="Arial" w:cs="Arial"/>
          <w:sz w:val="24"/>
          <w:szCs w:val="24"/>
        </w:rPr>
        <w:t>ХХХХХХХ</w:t>
      </w:r>
      <w:r w:rsidR="001529BF">
        <w:rPr>
          <w:rFonts w:ascii="Arial" w:hAnsi="Arial" w:cs="Arial"/>
          <w:sz w:val="24"/>
          <w:szCs w:val="24"/>
        </w:rPr>
        <w:t>г</w:t>
      </w:r>
      <w:proofErr w:type="spellEnd"/>
      <w:r w:rsidR="001529B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color w:val="171717"/>
          <w:sz w:val="24"/>
          <w:szCs w:val="24"/>
        </w:rPr>
        <w:t xml:space="preserve">СНИЛС </w:t>
      </w:r>
      <w:r w:rsidR="002F7727">
        <w:rPr>
          <w:rFonts w:ascii="Arial" w:hAnsi="Arial" w:cs="Arial"/>
          <w:color w:val="171717"/>
          <w:sz w:val="24"/>
          <w:szCs w:val="24"/>
        </w:rPr>
        <w:t>ХХХХХХХ</w:t>
      </w:r>
      <w:r w:rsidR="00B921AB">
        <w:rPr>
          <w:rFonts w:ascii="Arial" w:hAnsi="Arial" w:cs="Arial"/>
          <w:color w:val="171717"/>
          <w:sz w:val="24"/>
          <w:szCs w:val="24"/>
        </w:rPr>
        <w:t>,</w:t>
      </w:r>
      <w:r>
        <w:rPr>
          <w:rFonts w:ascii="Arial" w:hAnsi="Arial" w:cs="Arial"/>
          <w:color w:val="171717"/>
          <w:sz w:val="24"/>
          <w:szCs w:val="24"/>
        </w:rPr>
        <w:t xml:space="preserve"> 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р.п.</w:t>
      </w:r>
      <w:r w:rsidR="008C09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Белый Яр, </w:t>
      </w:r>
      <w:r w:rsidR="00A62507">
        <w:rPr>
          <w:rFonts w:ascii="Arial" w:hAnsi="Arial" w:cs="Arial"/>
          <w:sz w:val="24"/>
          <w:szCs w:val="24"/>
        </w:rPr>
        <w:t xml:space="preserve">ул. </w:t>
      </w:r>
      <w:r w:rsidR="002F7727">
        <w:rPr>
          <w:rFonts w:ascii="Arial" w:hAnsi="Arial" w:cs="Arial"/>
          <w:sz w:val="24"/>
          <w:szCs w:val="24"/>
        </w:rPr>
        <w:t>ХХХХХХХХ</w:t>
      </w:r>
      <w:r w:rsidR="00171454">
        <w:rPr>
          <w:rFonts w:ascii="Arial" w:hAnsi="Arial" w:cs="Arial"/>
          <w:sz w:val="24"/>
          <w:szCs w:val="24"/>
        </w:rPr>
        <w:t xml:space="preserve">, </w:t>
      </w:r>
      <w:r w:rsidR="002F7727">
        <w:rPr>
          <w:rFonts w:ascii="Arial" w:hAnsi="Arial" w:cs="Arial"/>
          <w:sz w:val="24"/>
          <w:szCs w:val="24"/>
        </w:rPr>
        <w:t>ХХ</w:t>
      </w:r>
      <w:r w:rsidR="00171454">
        <w:rPr>
          <w:rFonts w:ascii="Arial" w:hAnsi="Arial" w:cs="Arial"/>
          <w:sz w:val="24"/>
          <w:szCs w:val="24"/>
        </w:rPr>
        <w:t>-</w:t>
      </w:r>
      <w:r w:rsidR="002F7727">
        <w:rPr>
          <w:rFonts w:ascii="Arial" w:hAnsi="Arial" w:cs="Arial"/>
          <w:sz w:val="24"/>
          <w:szCs w:val="24"/>
        </w:rPr>
        <w:t>Х</w:t>
      </w:r>
      <w:bookmarkStart w:id="0" w:name="_GoBack"/>
      <w:bookmarkEnd w:id="0"/>
      <w:r w:rsidR="00EC1FAF">
        <w:rPr>
          <w:rFonts w:ascii="Arial" w:hAnsi="Arial" w:cs="Arial"/>
          <w:sz w:val="24"/>
          <w:szCs w:val="24"/>
        </w:rPr>
        <w:t>.</w:t>
      </w:r>
    </w:p>
    <w:p w:rsidR="00AC5111" w:rsidRPr="00B32DD0" w:rsidRDefault="00C42CF6" w:rsidP="00B32DD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Право собственности </w:t>
      </w:r>
      <w:r w:rsidR="00171454">
        <w:rPr>
          <w:rFonts w:ascii="Arial" w:hAnsi="Arial" w:cs="Arial"/>
          <w:sz w:val="24"/>
          <w:szCs w:val="24"/>
        </w:rPr>
        <w:t>Орловой Екатерины Родионовны на</w:t>
      </w:r>
      <w:r>
        <w:rPr>
          <w:rFonts w:ascii="Arial" w:hAnsi="Arial" w:cs="Arial"/>
          <w:sz w:val="24"/>
          <w:szCs w:val="24"/>
        </w:rPr>
        <w:t xml:space="preserve"> указанный</w:t>
      </w:r>
      <w:r w:rsidR="00646B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пункте 1 настоящего постановления </w:t>
      </w:r>
      <w:r w:rsidR="00B32DD0">
        <w:rPr>
          <w:rFonts w:ascii="Arial" w:hAnsi="Arial" w:cs="Arial"/>
          <w:sz w:val="24"/>
          <w:szCs w:val="24"/>
        </w:rPr>
        <w:t>земельный участок</w:t>
      </w:r>
      <w:r>
        <w:rPr>
          <w:rFonts w:ascii="Arial" w:hAnsi="Arial" w:cs="Arial"/>
          <w:sz w:val="24"/>
          <w:szCs w:val="24"/>
        </w:rPr>
        <w:t xml:space="preserve"> подтвержд</w:t>
      </w:r>
      <w:r w:rsidR="00AC5111">
        <w:rPr>
          <w:rFonts w:ascii="Arial" w:hAnsi="Arial" w:cs="Arial"/>
          <w:sz w:val="24"/>
          <w:szCs w:val="24"/>
        </w:rPr>
        <w:t>аетс</w:t>
      </w:r>
      <w:r w:rsidR="009F63A0">
        <w:rPr>
          <w:rFonts w:ascii="Arial" w:hAnsi="Arial" w:cs="Arial"/>
          <w:sz w:val="24"/>
          <w:szCs w:val="24"/>
        </w:rPr>
        <w:t xml:space="preserve">я: </w:t>
      </w:r>
      <w:r w:rsidR="00767ECA" w:rsidRPr="00767ECA">
        <w:rPr>
          <w:rFonts w:ascii="Arial" w:hAnsi="Arial" w:cs="Arial"/>
          <w:sz w:val="24"/>
          <w:szCs w:val="24"/>
        </w:rPr>
        <w:t xml:space="preserve">свидетельством на право собственности на землю от </w:t>
      </w:r>
      <w:r w:rsidR="00171454">
        <w:rPr>
          <w:rFonts w:ascii="Arial" w:hAnsi="Arial" w:cs="Arial"/>
          <w:sz w:val="24"/>
          <w:szCs w:val="24"/>
        </w:rPr>
        <w:t>20</w:t>
      </w:r>
      <w:r w:rsidR="00767ECA" w:rsidRPr="00767ECA">
        <w:rPr>
          <w:rFonts w:ascii="Arial" w:hAnsi="Arial" w:cs="Arial"/>
          <w:sz w:val="24"/>
          <w:szCs w:val="24"/>
        </w:rPr>
        <w:t>.</w:t>
      </w:r>
      <w:r w:rsidR="00171454">
        <w:rPr>
          <w:rFonts w:ascii="Arial" w:hAnsi="Arial" w:cs="Arial"/>
          <w:sz w:val="24"/>
          <w:szCs w:val="24"/>
        </w:rPr>
        <w:t>11</w:t>
      </w:r>
      <w:r w:rsidR="00767ECA" w:rsidRPr="00767ECA">
        <w:rPr>
          <w:rFonts w:ascii="Arial" w:hAnsi="Arial" w:cs="Arial"/>
          <w:sz w:val="24"/>
          <w:szCs w:val="24"/>
        </w:rPr>
        <w:t>.199</w:t>
      </w:r>
      <w:r w:rsidR="00171454">
        <w:rPr>
          <w:rFonts w:ascii="Arial" w:hAnsi="Arial" w:cs="Arial"/>
          <w:sz w:val="24"/>
          <w:szCs w:val="24"/>
        </w:rPr>
        <w:t>7</w:t>
      </w:r>
      <w:r w:rsidR="00767ECA" w:rsidRPr="00767ECA">
        <w:rPr>
          <w:rFonts w:ascii="Arial" w:hAnsi="Arial" w:cs="Arial"/>
          <w:sz w:val="24"/>
          <w:szCs w:val="24"/>
        </w:rPr>
        <w:t xml:space="preserve"> года серия РФ-</w:t>
      </w:r>
      <w:r w:rsidR="00A62507">
        <w:rPr>
          <w:rFonts w:ascii="Arial" w:hAnsi="Arial" w:cs="Arial"/>
          <w:sz w:val="24"/>
          <w:szCs w:val="24"/>
          <w:lang w:val="en-US"/>
        </w:rPr>
        <w:t>XXXV</w:t>
      </w:r>
      <w:r w:rsidR="00767ECA" w:rsidRPr="00767ECA">
        <w:rPr>
          <w:rFonts w:ascii="Arial" w:hAnsi="Arial" w:cs="Arial"/>
          <w:sz w:val="24"/>
          <w:szCs w:val="24"/>
        </w:rPr>
        <w:t>-ТО-</w:t>
      </w:r>
      <w:r w:rsidR="00C840A8">
        <w:rPr>
          <w:rFonts w:ascii="Arial" w:hAnsi="Arial" w:cs="Arial"/>
          <w:sz w:val="24"/>
          <w:szCs w:val="24"/>
        </w:rPr>
        <w:t>0</w:t>
      </w:r>
      <w:r w:rsidR="00D92F80">
        <w:rPr>
          <w:rFonts w:ascii="Arial" w:hAnsi="Arial" w:cs="Arial"/>
          <w:sz w:val="24"/>
          <w:szCs w:val="24"/>
        </w:rPr>
        <w:t>4-01</w:t>
      </w:r>
      <w:r w:rsidR="00767ECA" w:rsidRPr="00767ECA">
        <w:rPr>
          <w:rFonts w:ascii="Arial" w:hAnsi="Arial" w:cs="Arial"/>
          <w:sz w:val="24"/>
          <w:szCs w:val="24"/>
        </w:rPr>
        <w:t xml:space="preserve"> № </w:t>
      </w:r>
      <w:r w:rsidR="00A62507">
        <w:rPr>
          <w:rFonts w:ascii="Arial" w:hAnsi="Arial" w:cs="Arial"/>
          <w:sz w:val="24"/>
          <w:szCs w:val="24"/>
        </w:rPr>
        <w:t>0696</w:t>
      </w:r>
      <w:r w:rsidR="00171454">
        <w:rPr>
          <w:rFonts w:ascii="Arial" w:hAnsi="Arial" w:cs="Arial"/>
          <w:sz w:val="24"/>
          <w:szCs w:val="24"/>
        </w:rPr>
        <w:t>982</w:t>
      </w:r>
      <w:r w:rsidR="00767ECA" w:rsidRPr="00767ECA">
        <w:rPr>
          <w:rFonts w:ascii="Arial" w:hAnsi="Arial" w:cs="Arial"/>
          <w:sz w:val="24"/>
          <w:szCs w:val="24"/>
        </w:rPr>
        <w:t>.</w:t>
      </w:r>
    </w:p>
    <w:p w:rsidR="00B32DD0" w:rsidRDefault="00B32DD0" w:rsidP="00EC1FAF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42CF6">
        <w:rPr>
          <w:rFonts w:ascii="Arial" w:hAnsi="Arial" w:cs="Arial"/>
          <w:sz w:val="24"/>
          <w:szCs w:val="24"/>
        </w:rPr>
        <w:t>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C42CF6" w:rsidRDefault="00B32DD0" w:rsidP="00B32DD0">
      <w:pPr>
        <w:pStyle w:val="a3"/>
        <w:spacing w:line="240" w:lineRule="auto"/>
        <w:ind w:left="0" w:firstLine="70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</w:t>
      </w:r>
      <w:r w:rsidR="00C42CF6">
        <w:rPr>
          <w:rFonts w:ascii="Arial" w:hAnsi="Arial"/>
          <w:sz w:val="24"/>
          <w:szCs w:val="24"/>
        </w:rPr>
        <w:t>. Контроль за исполнением настоящего постановления оставляю за собой.</w:t>
      </w: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Глава Белоярского городского поселения                                             </w:t>
      </w:r>
    </w:p>
    <w:sectPr w:rsidR="00C42CF6" w:rsidSect="00DD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6212F"/>
    <w:multiLevelType w:val="hybridMultilevel"/>
    <w:tmpl w:val="6EEA9AA0"/>
    <w:lvl w:ilvl="0" w:tplc="4A9A7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C0A4E"/>
    <w:multiLevelType w:val="hybridMultilevel"/>
    <w:tmpl w:val="B4304202"/>
    <w:lvl w:ilvl="0" w:tplc="8972732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74"/>
    <w:rsid w:val="00012C09"/>
    <w:rsid w:val="00030B39"/>
    <w:rsid w:val="0003231F"/>
    <w:rsid w:val="00035475"/>
    <w:rsid w:val="0004264C"/>
    <w:rsid w:val="0004342E"/>
    <w:rsid w:val="000457D8"/>
    <w:rsid w:val="00053209"/>
    <w:rsid w:val="00080DE4"/>
    <w:rsid w:val="00085F01"/>
    <w:rsid w:val="000C0292"/>
    <w:rsid w:val="000C7E78"/>
    <w:rsid w:val="000D79FC"/>
    <w:rsid w:val="00110A46"/>
    <w:rsid w:val="00124EB0"/>
    <w:rsid w:val="001401C7"/>
    <w:rsid w:val="001529BF"/>
    <w:rsid w:val="001544C5"/>
    <w:rsid w:val="00171454"/>
    <w:rsid w:val="001D5745"/>
    <w:rsid w:val="001D73A2"/>
    <w:rsid w:val="00207C92"/>
    <w:rsid w:val="00230C2F"/>
    <w:rsid w:val="00261CC0"/>
    <w:rsid w:val="002748CD"/>
    <w:rsid w:val="00280D2B"/>
    <w:rsid w:val="00285415"/>
    <w:rsid w:val="002B7792"/>
    <w:rsid w:val="002C7AC3"/>
    <w:rsid w:val="002D359A"/>
    <w:rsid w:val="002D5C67"/>
    <w:rsid w:val="002F4E6A"/>
    <w:rsid w:val="002F7727"/>
    <w:rsid w:val="0031571D"/>
    <w:rsid w:val="00325AFB"/>
    <w:rsid w:val="00326194"/>
    <w:rsid w:val="003646F2"/>
    <w:rsid w:val="00382CD9"/>
    <w:rsid w:val="00385694"/>
    <w:rsid w:val="00392209"/>
    <w:rsid w:val="00393F3A"/>
    <w:rsid w:val="003A23DC"/>
    <w:rsid w:val="003A62C2"/>
    <w:rsid w:val="003D496D"/>
    <w:rsid w:val="003F262F"/>
    <w:rsid w:val="004128D1"/>
    <w:rsid w:val="00413170"/>
    <w:rsid w:val="004174B6"/>
    <w:rsid w:val="00447B94"/>
    <w:rsid w:val="004D47F3"/>
    <w:rsid w:val="004F696E"/>
    <w:rsid w:val="0054094F"/>
    <w:rsid w:val="005451FE"/>
    <w:rsid w:val="0055392B"/>
    <w:rsid w:val="0057217F"/>
    <w:rsid w:val="00580953"/>
    <w:rsid w:val="005A6331"/>
    <w:rsid w:val="005C74C4"/>
    <w:rsid w:val="006124B3"/>
    <w:rsid w:val="00621059"/>
    <w:rsid w:val="00621D8B"/>
    <w:rsid w:val="00625A53"/>
    <w:rsid w:val="00625ADF"/>
    <w:rsid w:val="00637649"/>
    <w:rsid w:val="00637754"/>
    <w:rsid w:val="00646B44"/>
    <w:rsid w:val="00686495"/>
    <w:rsid w:val="006C05AC"/>
    <w:rsid w:val="0070094F"/>
    <w:rsid w:val="00743982"/>
    <w:rsid w:val="00767ECA"/>
    <w:rsid w:val="00770A7D"/>
    <w:rsid w:val="00793DF2"/>
    <w:rsid w:val="007B5580"/>
    <w:rsid w:val="007D4477"/>
    <w:rsid w:val="00830E21"/>
    <w:rsid w:val="00837326"/>
    <w:rsid w:val="00840782"/>
    <w:rsid w:val="00846CF2"/>
    <w:rsid w:val="00877D02"/>
    <w:rsid w:val="008858FD"/>
    <w:rsid w:val="008865D6"/>
    <w:rsid w:val="008A18DB"/>
    <w:rsid w:val="008C09AD"/>
    <w:rsid w:val="008C29C7"/>
    <w:rsid w:val="008D01C4"/>
    <w:rsid w:val="008E030D"/>
    <w:rsid w:val="00931FB8"/>
    <w:rsid w:val="00932DD4"/>
    <w:rsid w:val="009337FB"/>
    <w:rsid w:val="0095211F"/>
    <w:rsid w:val="00985AD7"/>
    <w:rsid w:val="00990416"/>
    <w:rsid w:val="009D36EA"/>
    <w:rsid w:val="009E252C"/>
    <w:rsid w:val="009F5714"/>
    <w:rsid w:val="009F63A0"/>
    <w:rsid w:val="009F7306"/>
    <w:rsid w:val="00A02D10"/>
    <w:rsid w:val="00A13967"/>
    <w:rsid w:val="00A33EC2"/>
    <w:rsid w:val="00A3715A"/>
    <w:rsid w:val="00A4425A"/>
    <w:rsid w:val="00A47A69"/>
    <w:rsid w:val="00A62507"/>
    <w:rsid w:val="00A74D83"/>
    <w:rsid w:val="00A9155B"/>
    <w:rsid w:val="00A935F1"/>
    <w:rsid w:val="00AC4D56"/>
    <w:rsid w:val="00AC5111"/>
    <w:rsid w:val="00B13FA3"/>
    <w:rsid w:val="00B26F0D"/>
    <w:rsid w:val="00B32DD0"/>
    <w:rsid w:val="00B477D7"/>
    <w:rsid w:val="00B5196A"/>
    <w:rsid w:val="00B561A4"/>
    <w:rsid w:val="00B74A07"/>
    <w:rsid w:val="00B7680F"/>
    <w:rsid w:val="00B921AB"/>
    <w:rsid w:val="00B94547"/>
    <w:rsid w:val="00BA2E74"/>
    <w:rsid w:val="00BD0922"/>
    <w:rsid w:val="00BD40C4"/>
    <w:rsid w:val="00C3261E"/>
    <w:rsid w:val="00C42CF6"/>
    <w:rsid w:val="00C62D27"/>
    <w:rsid w:val="00C70B3A"/>
    <w:rsid w:val="00C76315"/>
    <w:rsid w:val="00C840A8"/>
    <w:rsid w:val="00CA5D8F"/>
    <w:rsid w:val="00CB6891"/>
    <w:rsid w:val="00D11535"/>
    <w:rsid w:val="00D16C76"/>
    <w:rsid w:val="00D17B15"/>
    <w:rsid w:val="00D54EB7"/>
    <w:rsid w:val="00D61FDA"/>
    <w:rsid w:val="00D65477"/>
    <w:rsid w:val="00D92F80"/>
    <w:rsid w:val="00DA4890"/>
    <w:rsid w:val="00DA59DC"/>
    <w:rsid w:val="00DA7026"/>
    <w:rsid w:val="00DA71B5"/>
    <w:rsid w:val="00DB1131"/>
    <w:rsid w:val="00DB2182"/>
    <w:rsid w:val="00DD2666"/>
    <w:rsid w:val="00DD49CE"/>
    <w:rsid w:val="00DF0258"/>
    <w:rsid w:val="00DF4264"/>
    <w:rsid w:val="00E03947"/>
    <w:rsid w:val="00E24151"/>
    <w:rsid w:val="00E410D9"/>
    <w:rsid w:val="00E50B7F"/>
    <w:rsid w:val="00E778EC"/>
    <w:rsid w:val="00E91D41"/>
    <w:rsid w:val="00EA2E41"/>
    <w:rsid w:val="00EB42BD"/>
    <w:rsid w:val="00EC1FAF"/>
    <w:rsid w:val="00ED0021"/>
    <w:rsid w:val="00ED41B0"/>
    <w:rsid w:val="00F00138"/>
    <w:rsid w:val="00F2004A"/>
    <w:rsid w:val="00F2761B"/>
    <w:rsid w:val="00F53B90"/>
    <w:rsid w:val="00F5732D"/>
    <w:rsid w:val="00FA0CF0"/>
    <w:rsid w:val="00FA6A4C"/>
    <w:rsid w:val="00FD65EF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FE7D"/>
  <w15:docId w15:val="{282728DF-1714-4531-B1A4-81260A71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E7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1">
    <w:name w:val="Обычный1"/>
    <w:rsid w:val="00BA2E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BA2E74"/>
    <w:rPr>
      <w:sz w:val="24"/>
    </w:rPr>
  </w:style>
  <w:style w:type="paragraph" w:styleId="a3">
    <w:name w:val="List Paragraph"/>
    <w:basedOn w:val="a"/>
    <w:uiPriority w:val="1"/>
    <w:qFormat/>
    <w:rsid w:val="00CA5D8F"/>
    <w:pPr>
      <w:ind w:left="720"/>
      <w:contextualSpacing/>
    </w:pPr>
  </w:style>
  <w:style w:type="table" w:styleId="a4">
    <w:name w:val="Table Grid"/>
    <w:basedOn w:val="a1"/>
    <w:uiPriority w:val="59"/>
    <w:rsid w:val="00F2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41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77D7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A4425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4425A"/>
  </w:style>
  <w:style w:type="paragraph" w:customStyle="1" w:styleId="2">
    <w:name w:val="Обычный2"/>
    <w:rsid w:val="00C42C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2201F-9A54-4515-9D49-1539225B9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Svetlana</cp:lastModifiedBy>
  <cp:revision>4</cp:revision>
  <cp:lastPrinted>2023-04-10T06:54:00Z</cp:lastPrinted>
  <dcterms:created xsi:type="dcterms:W3CDTF">2023-04-10T06:45:00Z</dcterms:created>
  <dcterms:modified xsi:type="dcterms:W3CDTF">2023-05-10T07:45:00Z</dcterms:modified>
</cp:coreProperties>
</file>