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Pr="004306E8" w:rsidRDefault="00C42CF6" w:rsidP="00C42CF6">
      <w:pPr>
        <w:pStyle w:val="1"/>
        <w:ind w:firstLine="708"/>
        <w:jc w:val="both"/>
        <w:rPr>
          <w:rFonts w:ascii="Arial" w:hAnsi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4306E8"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r w:rsidRPr="004306E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4306E8">
        <w:rPr>
          <w:rFonts w:ascii="Arial" w:hAnsi="Arial" w:cs="Arial"/>
          <w:color w:val="000000" w:themeColor="text1"/>
          <w:sz w:val="24"/>
          <w:szCs w:val="24"/>
        </w:rPr>
        <w:t>недвижимости», постановляю</w:t>
      </w:r>
      <w:r w:rsidRPr="004306E8">
        <w:rPr>
          <w:rFonts w:ascii="Arial" w:hAnsi="Arial"/>
          <w:color w:val="000000" w:themeColor="text1"/>
          <w:sz w:val="24"/>
          <w:szCs w:val="24"/>
        </w:rPr>
        <w:t>:</w:t>
      </w:r>
    </w:p>
    <w:p w:rsidR="00C42CF6" w:rsidRPr="004306E8" w:rsidRDefault="00C42CF6" w:rsidP="00C42CF6">
      <w:pPr>
        <w:pStyle w:val="1"/>
        <w:rPr>
          <w:rFonts w:ascii="Arial" w:hAnsi="Arial"/>
          <w:b/>
          <w:color w:val="000000" w:themeColor="text1"/>
          <w:sz w:val="16"/>
          <w:szCs w:val="16"/>
        </w:rPr>
      </w:pPr>
    </w:p>
    <w:p w:rsidR="00C42CF6" w:rsidRDefault="00C42CF6" w:rsidP="004306E8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06E8">
        <w:rPr>
          <w:rFonts w:ascii="Arial" w:hAnsi="Arial" w:cs="Arial"/>
          <w:color w:val="000000" w:themeColor="text1"/>
          <w:sz w:val="24"/>
          <w:szCs w:val="24"/>
        </w:rPr>
        <w:t>1. В отношении жилого помещения (</w:t>
      </w:r>
      <w:r w:rsidR="000B350F" w:rsidRPr="004306E8">
        <w:rPr>
          <w:rFonts w:ascii="Arial" w:hAnsi="Arial" w:cs="Arial"/>
          <w:color w:val="000000" w:themeColor="text1"/>
          <w:sz w:val="24"/>
          <w:szCs w:val="24"/>
        </w:rPr>
        <w:t>квартира</w:t>
      </w:r>
      <w:r w:rsidRPr="004306E8">
        <w:rPr>
          <w:rFonts w:ascii="Arial" w:hAnsi="Arial" w:cs="Arial"/>
          <w:color w:val="000000" w:themeColor="text1"/>
          <w:sz w:val="24"/>
          <w:szCs w:val="24"/>
        </w:rPr>
        <w:t>) общей</w:t>
      </w:r>
      <w:r w:rsidRPr="004306E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="00AC5111" w:rsidRPr="004306E8">
        <w:rPr>
          <w:rFonts w:ascii="Arial" w:hAnsi="Arial" w:cs="Arial"/>
          <w:color w:val="000000" w:themeColor="text1"/>
          <w:sz w:val="24"/>
          <w:szCs w:val="24"/>
        </w:rPr>
        <w:t xml:space="preserve">площадью </w:t>
      </w:r>
      <w:r w:rsidR="004306E8" w:rsidRPr="004306E8">
        <w:rPr>
          <w:rFonts w:ascii="Arial" w:hAnsi="Arial" w:cs="Arial"/>
          <w:color w:val="000000" w:themeColor="text1"/>
          <w:sz w:val="24"/>
          <w:szCs w:val="24"/>
        </w:rPr>
        <w:t>39,5</w:t>
      </w:r>
      <w:r w:rsidRPr="004306E8">
        <w:rPr>
          <w:rFonts w:ascii="Arial" w:hAnsi="Arial" w:cs="Arial"/>
          <w:color w:val="000000" w:themeColor="text1"/>
          <w:sz w:val="24"/>
          <w:szCs w:val="24"/>
        </w:rPr>
        <w:t xml:space="preserve"> кв.</w:t>
      </w:r>
      <w:r w:rsidRPr="004306E8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4306E8">
        <w:rPr>
          <w:rFonts w:ascii="Arial" w:hAnsi="Arial" w:cs="Arial"/>
          <w:color w:val="000000" w:themeColor="text1"/>
          <w:sz w:val="24"/>
          <w:szCs w:val="24"/>
        </w:rPr>
        <w:t>м.</w:t>
      </w:r>
      <w:r w:rsidRPr="004306E8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4306E8">
        <w:rPr>
          <w:rFonts w:ascii="Arial" w:hAnsi="Arial" w:cs="Arial"/>
          <w:color w:val="000000" w:themeColor="text1"/>
          <w:sz w:val="24"/>
          <w:szCs w:val="24"/>
        </w:rPr>
        <w:t>с к</w:t>
      </w:r>
      <w:r w:rsidR="005C200A" w:rsidRPr="004306E8">
        <w:rPr>
          <w:rFonts w:ascii="Arial" w:hAnsi="Arial" w:cs="Arial"/>
          <w:color w:val="000000" w:themeColor="text1"/>
          <w:sz w:val="24"/>
          <w:szCs w:val="24"/>
        </w:rPr>
        <w:t>адастровым номером 70:04:0101003</w:t>
      </w:r>
      <w:r w:rsidRPr="004306E8">
        <w:rPr>
          <w:rFonts w:ascii="Arial" w:hAnsi="Arial" w:cs="Arial"/>
          <w:color w:val="000000" w:themeColor="text1"/>
          <w:sz w:val="24"/>
          <w:szCs w:val="24"/>
        </w:rPr>
        <w:t>:</w:t>
      </w:r>
      <w:r w:rsidR="004306E8" w:rsidRPr="004306E8">
        <w:rPr>
          <w:rFonts w:ascii="Arial" w:hAnsi="Arial" w:cs="Arial"/>
          <w:color w:val="000000" w:themeColor="text1"/>
          <w:sz w:val="24"/>
          <w:szCs w:val="24"/>
        </w:rPr>
        <w:t>2357</w:t>
      </w:r>
      <w:r w:rsidRPr="004306E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B350F" w:rsidRPr="004306E8">
        <w:rPr>
          <w:rFonts w:ascii="Arial" w:hAnsi="Arial" w:cs="Arial"/>
          <w:color w:val="000000" w:themeColor="text1"/>
          <w:sz w:val="24"/>
          <w:szCs w:val="24"/>
        </w:rPr>
        <w:t>расположенной</w:t>
      </w:r>
      <w:r w:rsidRPr="004306E8">
        <w:rPr>
          <w:rFonts w:ascii="Arial" w:hAnsi="Arial" w:cs="Arial"/>
          <w:color w:val="000000" w:themeColor="text1"/>
          <w:spacing w:val="127"/>
          <w:sz w:val="24"/>
          <w:szCs w:val="24"/>
        </w:rPr>
        <w:t xml:space="preserve"> </w:t>
      </w:r>
      <w:r w:rsidRPr="004306E8">
        <w:rPr>
          <w:rFonts w:ascii="Arial" w:hAnsi="Arial" w:cs="Arial"/>
          <w:color w:val="000000" w:themeColor="text1"/>
          <w:sz w:val="24"/>
          <w:szCs w:val="24"/>
        </w:rPr>
        <w:t>по</w:t>
      </w:r>
      <w:r w:rsidRPr="004306E8">
        <w:rPr>
          <w:rFonts w:ascii="Arial" w:hAnsi="Arial" w:cs="Arial"/>
          <w:color w:val="000000" w:themeColor="text1"/>
          <w:spacing w:val="126"/>
          <w:sz w:val="24"/>
          <w:szCs w:val="24"/>
        </w:rPr>
        <w:t xml:space="preserve"> </w:t>
      </w:r>
      <w:r w:rsidRPr="004306E8">
        <w:rPr>
          <w:rFonts w:ascii="Arial" w:hAnsi="Arial" w:cs="Arial"/>
          <w:color w:val="000000" w:themeColor="text1"/>
          <w:sz w:val="24"/>
          <w:szCs w:val="24"/>
        </w:rPr>
        <w:t xml:space="preserve">адресу: Томская область, Верхнекетский район, р.п.Белый Яр, ул. </w:t>
      </w:r>
      <w:r w:rsidR="000B350F" w:rsidRPr="004306E8">
        <w:rPr>
          <w:rFonts w:ascii="Arial" w:hAnsi="Arial" w:cs="Arial"/>
          <w:color w:val="000000" w:themeColor="text1"/>
          <w:sz w:val="24"/>
          <w:szCs w:val="24"/>
        </w:rPr>
        <w:t>Чапаева</w:t>
      </w:r>
      <w:r w:rsidR="005C200A" w:rsidRPr="004306E8">
        <w:rPr>
          <w:rFonts w:ascii="Arial" w:hAnsi="Arial" w:cs="Arial"/>
          <w:color w:val="000000" w:themeColor="text1"/>
          <w:sz w:val="24"/>
          <w:szCs w:val="24"/>
        </w:rPr>
        <w:t>, д.</w:t>
      </w:r>
      <w:r w:rsidR="000B350F" w:rsidRPr="004306E8">
        <w:rPr>
          <w:rFonts w:ascii="Arial" w:hAnsi="Arial" w:cs="Arial"/>
          <w:color w:val="000000" w:themeColor="text1"/>
          <w:sz w:val="24"/>
          <w:szCs w:val="24"/>
        </w:rPr>
        <w:t>75</w:t>
      </w:r>
      <w:r w:rsidR="009F63A0" w:rsidRPr="004306E8">
        <w:rPr>
          <w:rFonts w:ascii="Arial" w:hAnsi="Arial" w:cs="Arial"/>
          <w:color w:val="000000" w:themeColor="text1"/>
          <w:sz w:val="24"/>
          <w:szCs w:val="24"/>
        </w:rPr>
        <w:t>,</w:t>
      </w:r>
      <w:r w:rsidR="005C200A" w:rsidRPr="004306E8">
        <w:rPr>
          <w:rFonts w:ascii="Arial" w:hAnsi="Arial" w:cs="Arial"/>
          <w:color w:val="000000" w:themeColor="text1"/>
          <w:sz w:val="24"/>
          <w:szCs w:val="24"/>
        </w:rPr>
        <w:t xml:space="preserve"> кв.</w:t>
      </w:r>
      <w:r w:rsidR="004306E8" w:rsidRPr="004306E8">
        <w:rPr>
          <w:rFonts w:ascii="Arial" w:hAnsi="Arial" w:cs="Arial"/>
          <w:color w:val="000000" w:themeColor="text1"/>
          <w:sz w:val="24"/>
          <w:szCs w:val="24"/>
        </w:rPr>
        <w:t>5</w:t>
      </w:r>
      <w:r w:rsidRPr="004306E8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Pr="004306E8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4306E8">
        <w:rPr>
          <w:rFonts w:ascii="Arial" w:hAnsi="Arial" w:cs="Arial"/>
          <w:color w:val="000000" w:themeColor="text1"/>
          <w:sz w:val="24"/>
          <w:szCs w:val="24"/>
        </w:rPr>
        <w:t>качестве</w:t>
      </w:r>
      <w:r w:rsidRPr="004306E8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4306E8">
        <w:rPr>
          <w:rFonts w:ascii="Arial" w:hAnsi="Arial" w:cs="Arial"/>
          <w:color w:val="000000" w:themeColor="text1"/>
          <w:sz w:val="24"/>
          <w:szCs w:val="24"/>
        </w:rPr>
        <w:t>правообладателя,</w:t>
      </w:r>
      <w:r w:rsidRPr="004306E8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4306E8">
        <w:rPr>
          <w:rFonts w:ascii="Arial" w:hAnsi="Arial" w:cs="Arial"/>
          <w:color w:val="000000" w:themeColor="text1"/>
          <w:sz w:val="24"/>
          <w:szCs w:val="24"/>
        </w:rPr>
        <w:t>владеющего данным</w:t>
      </w:r>
      <w:r w:rsidRPr="004306E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4306E8">
        <w:rPr>
          <w:rFonts w:ascii="Arial" w:hAnsi="Arial" w:cs="Arial"/>
          <w:color w:val="000000" w:themeColor="text1"/>
          <w:sz w:val="24"/>
          <w:szCs w:val="24"/>
        </w:rPr>
        <w:t>объектом</w:t>
      </w:r>
      <w:r w:rsidRPr="004306E8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4A2BD5">
        <w:rPr>
          <w:rFonts w:ascii="Arial" w:hAnsi="Arial" w:cs="Arial"/>
          <w:sz w:val="24"/>
          <w:szCs w:val="24"/>
        </w:rPr>
        <w:t xml:space="preserve"> </w:t>
      </w:r>
      <w:r w:rsidR="004306E8">
        <w:rPr>
          <w:rFonts w:ascii="Arial" w:hAnsi="Arial" w:cs="Arial"/>
          <w:sz w:val="24"/>
          <w:szCs w:val="24"/>
        </w:rPr>
        <w:t xml:space="preserve">Степанова Людмила Викторовна </w:t>
      </w:r>
      <w:proofErr w:type="spellStart"/>
      <w:r w:rsidR="00644C18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644C18">
        <w:rPr>
          <w:rFonts w:ascii="Arial" w:hAnsi="Arial" w:cs="Arial"/>
          <w:sz w:val="24"/>
          <w:szCs w:val="24"/>
        </w:rPr>
        <w:t xml:space="preserve"> место рождения: ХХХХ</w:t>
      </w:r>
      <w:r w:rsidR="004306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644C18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644C18">
        <w:rPr>
          <w:rFonts w:ascii="Arial" w:hAnsi="Arial" w:cs="Arial"/>
          <w:color w:val="171717"/>
          <w:sz w:val="24"/>
          <w:szCs w:val="24"/>
        </w:rPr>
        <w:t>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644C18">
        <w:rPr>
          <w:rFonts w:ascii="Arial" w:hAnsi="Arial" w:cs="Arial"/>
          <w:sz w:val="24"/>
          <w:szCs w:val="24"/>
        </w:rPr>
        <w:t>ХХХХХХ</w:t>
      </w:r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4306E8">
        <w:rPr>
          <w:rFonts w:ascii="Arial" w:hAnsi="Arial" w:cs="Arial"/>
          <w:sz w:val="24"/>
          <w:szCs w:val="24"/>
        </w:rPr>
        <w:t>Степановой Людмилы Викторовны</w:t>
      </w:r>
      <w:r w:rsidR="00E577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4306E8">
        <w:rPr>
          <w:rFonts w:ascii="Arial" w:hAnsi="Arial" w:cs="Arial"/>
          <w:sz w:val="24"/>
          <w:szCs w:val="24"/>
        </w:rPr>
        <w:t>купли-</w:t>
      </w:r>
      <w:r w:rsidR="005C200A">
        <w:rPr>
          <w:rFonts w:ascii="Arial" w:hAnsi="Arial" w:cs="Arial"/>
          <w:sz w:val="24"/>
          <w:szCs w:val="24"/>
        </w:rPr>
        <w:t>продаж</w:t>
      </w:r>
      <w:r w:rsidR="004306E8">
        <w:rPr>
          <w:rFonts w:ascii="Arial" w:hAnsi="Arial" w:cs="Arial"/>
          <w:sz w:val="24"/>
          <w:szCs w:val="24"/>
        </w:rPr>
        <w:t>и</w:t>
      </w:r>
      <w:r w:rsidR="005C200A">
        <w:rPr>
          <w:rFonts w:ascii="Arial" w:hAnsi="Arial" w:cs="Arial"/>
          <w:sz w:val="24"/>
          <w:szCs w:val="24"/>
        </w:rPr>
        <w:t xml:space="preserve"> </w:t>
      </w:r>
      <w:r w:rsidR="004306E8">
        <w:rPr>
          <w:rFonts w:ascii="Arial" w:hAnsi="Arial" w:cs="Arial"/>
          <w:sz w:val="24"/>
          <w:szCs w:val="24"/>
        </w:rPr>
        <w:t>(</w:t>
      </w:r>
      <w:r w:rsidR="005C200A">
        <w:rPr>
          <w:rFonts w:ascii="Arial" w:hAnsi="Arial" w:cs="Arial"/>
          <w:sz w:val="24"/>
          <w:szCs w:val="24"/>
        </w:rPr>
        <w:t>квартир</w:t>
      </w:r>
      <w:r w:rsidR="004306E8">
        <w:rPr>
          <w:rFonts w:ascii="Arial" w:hAnsi="Arial" w:cs="Arial"/>
          <w:sz w:val="24"/>
          <w:szCs w:val="24"/>
        </w:rPr>
        <w:t>ы)</w:t>
      </w:r>
      <w:r w:rsidR="000B350F">
        <w:rPr>
          <w:rFonts w:ascii="Arial" w:hAnsi="Arial" w:cs="Arial"/>
          <w:sz w:val="24"/>
          <w:szCs w:val="24"/>
        </w:rPr>
        <w:t xml:space="preserve"> </w:t>
      </w:r>
      <w:r w:rsidR="004306E8">
        <w:rPr>
          <w:rFonts w:ascii="Arial" w:hAnsi="Arial" w:cs="Arial"/>
          <w:sz w:val="24"/>
          <w:szCs w:val="24"/>
        </w:rPr>
        <w:t xml:space="preserve"> от 15.06.1994</w:t>
      </w:r>
      <w:r w:rsidR="005C200A">
        <w:rPr>
          <w:rFonts w:ascii="Arial" w:hAnsi="Arial" w:cs="Arial"/>
          <w:sz w:val="24"/>
          <w:szCs w:val="24"/>
        </w:rPr>
        <w:t xml:space="preserve">г. </w:t>
      </w:r>
      <w:r w:rsidR="000B350F">
        <w:rPr>
          <w:rFonts w:ascii="Arial" w:hAnsi="Arial" w:cs="Arial"/>
          <w:sz w:val="24"/>
          <w:szCs w:val="24"/>
        </w:rPr>
        <w:t>Удостоверен государственным нотариусом Верхнекетской государственной нотариальной конторы Том</w:t>
      </w:r>
      <w:r w:rsidR="004306E8">
        <w:rPr>
          <w:rFonts w:ascii="Arial" w:hAnsi="Arial" w:cs="Arial"/>
          <w:sz w:val="24"/>
          <w:szCs w:val="24"/>
        </w:rPr>
        <w:t>ской области Ю.Н. Васильевой, 15.06</w:t>
      </w:r>
      <w:r w:rsidR="000B350F">
        <w:rPr>
          <w:rFonts w:ascii="Arial" w:hAnsi="Arial" w:cs="Arial"/>
          <w:sz w:val="24"/>
          <w:szCs w:val="24"/>
        </w:rPr>
        <w:t>.</w:t>
      </w:r>
      <w:r w:rsidR="004306E8">
        <w:rPr>
          <w:rFonts w:ascii="Arial" w:hAnsi="Arial" w:cs="Arial"/>
          <w:sz w:val="24"/>
          <w:szCs w:val="24"/>
        </w:rPr>
        <w:t>1994г. реестровый №724</w:t>
      </w:r>
      <w:r w:rsidR="000B350F"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4306E8">
        <w:rPr>
          <w:rFonts w:ascii="Arial" w:hAnsi="Arial" w:cs="Arial"/>
          <w:sz w:val="24"/>
          <w:szCs w:val="24"/>
        </w:rPr>
        <w:t>агаемым актом осмотра      от 03.04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</w:t>
      </w:r>
      <w:r w:rsidR="00644C18">
        <w:rPr>
          <w:rFonts w:ascii="Arial" w:hAnsi="Arial"/>
          <w:sz w:val="24"/>
        </w:rPr>
        <w:t xml:space="preserve">                         </w:t>
      </w:r>
      <w:bookmarkStart w:id="0" w:name="_GoBack"/>
      <w:bookmarkEnd w:id="0"/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B350F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306E8"/>
    <w:rsid w:val="00447B94"/>
    <w:rsid w:val="004A2BD5"/>
    <w:rsid w:val="004D47F3"/>
    <w:rsid w:val="004F696E"/>
    <w:rsid w:val="0057217F"/>
    <w:rsid w:val="00580953"/>
    <w:rsid w:val="005A6331"/>
    <w:rsid w:val="005C200A"/>
    <w:rsid w:val="006124B3"/>
    <w:rsid w:val="00621D8B"/>
    <w:rsid w:val="00625ADF"/>
    <w:rsid w:val="00637649"/>
    <w:rsid w:val="00644C18"/>
    <w:rsid w:val="00686495"/>
    <w:rsid w:val="006C05AC"/>
    <w:rsid w:val="0070094F"/>
    <w:rsid w:val="00743982"/>
    <w:rsid w:val="00770A7D"/>
    <w:rsid w:val="00793DF2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577CE"/>
    <w:rsid w:val="00E778EC"/>
    <w:rsid w:val="00E91D41"/>
    <w:rsid w:val="00EA2E41"/>
    <w:rsid w:val="00ED0021"/>
    <w:rsid w:val="00F00138"/>
    <w:rsid w:val="00F2004A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309F-D99A-44EB-9876-C49B0680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23</cp:revision>
  <cp:lastPrinted>2022-05-17T07:31:00Z</cp:lastPrinted>
  <dcterms:created xsi:type="dcterms:W3CDTF">2022-05-17T04:55:00Z</dcterms:created>
  <dcterms:modified xsi:type="dcterms:W3CDTF">2023-04-19T07:53:00Z</dcterms:modified>
</cp:coreProperties>
</file>